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C0" w:rsidRDefault="00DF1244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1244" w:rsidTr="009C0D71">
        <w:trPr>
          <w:trHeight w:val="521"/>
        </w:trPr>
        <w:tc>
          <w:tcPr>
            <w:tcW w:w="9350" w:type="dxa"/>
            <w:gridSpan w:val="3"/>
          </w:tcPr>
          <w:p w:rsidR="00DF1244" w:rsidRDefault="00DF1244" w:rsidP="00DF1244">
            <w:pPr>
              <w:ind w:left="49"/>
            </w:pPr>
            <w:r>
              <w:rPr>
                <w:sz w:val="29"/>
              </w:rPr>
              <w:t>Loader Backhoe Pre-use Inspection Checklist</w:t>
            </w:r>
          </w:p>
        </w:tc>
      </w:tr>
      <w:tr w:rsidR="00DF1244" w:rsidTr="00B05EFB">
        <w:tc>
          <w:tcPr>
            <w:tcW w:w="6233" w:type="dxa"/>
            <w:gridSpan w:val="2"/>
          </w:tcPr>
          <w:p w:rsidR="00DF1244" w:rsidRDefault="00DF1244" w:rsidP="00DF1244">
            <w:r>
              <w:rPr>
                <w:b/>
                <w:sz w:val="18"/>
              </w:rPr>
              <w:t>Operator:</w:t>
            </w:r>
          </w:p>
        </w:tc>
        <w:tc>
          <w:tcPr>
            <w:tcW w:w="3117" w:type="dxa"/>
          </w:tcPr>
          <w:p w:rsidR="00DF1244" w:rsidRDefault="00DF1244" w:rsidP="00DF1244">
            <w:r>
              <w:t>Make/Model: John Deere 310L</w:t>
            </w:r>
          </w:p>
        </w:tc>
      </w:tr>
      <w:tr w:rsidR="00DF1244" w:rsidTr="00B33346">
        <w:tc>
          <w:tcPr>
            <w:tcW w:w="6233" w:type="dxa"/>
            <w:gridSpan w:val="2"/>
          </w:tcPr>
          <w:p w:rsidR="00DF1244" w:rsidRDefault="00DF1244" w:rsidP="00DF1244">
            <w:r>
              <w:rPr>
                <w:b/>
                <w:sz w:val="18"/>
              </w:rPr>
              <w:t>Hour Meter:</w:t>
            </w:r>
          </w:p>
        </w:tc>
        <w:tc>
          <w:tcPr>
            <w:tcW w:w="3117" w:type="dxa"/>
          </w:tcPr>
          <w:p w:rsidR="00DF1244" w:rsidRDefault="00DF1244" w:rsidP="00DF1244">
            <w:r>
              <w:rPr>
                <w:b/>
                <w:sz w:val="18"/>
              </w:rPr>
              <w:t xml:space="preserve">Date:   </w:t>
            </w:r>
            <w:r w:rsidRPr="00DF1244">
              <w:rPr>
                <w:b/>
                <w:color w:val="D9D9D9" w:themeColor="background1" w:themeShade="D9"/>
                <w:sz w:val="18"/>
              </w:rPr>
              <w:t>MM/DD/YY</w:t>
            </w:r>
          </w:p>
        </w:tc>
      </w:tr>
      <w:tr w:rsidR="00DF1244" w:rsidTr="00DF1244">
        <w:tc>
          <w:tcPr>
            <w:tcW w:w="3116" w:type="dxa"/>
          </w:tcPr>
          <w:p w:rsidR="00DF1244" w:rsidRDefault="00DF1244" w:rsidP="00DF1244"/>
        </w:tc>
        <w:tc>
          <w:tcPr>
            <w:tcW w:w="3117" w:type="dxa"/>
          </w:tcPr>
          <w:p w:rsidR="00DF1244" w:rsidRDefault="00DF1244" w:rsidP="00DF1244"/>
        </w:tc>
        <w:tc>
          <w:tcPr>
            <w:tcW w:w="3117" w:type="dxa"/>
          </w:tcPr>
          <w:p w:rsidR="00DF1244" w:rsidRDefault="00DF1244" w:rsidP="00DF1244"/>
        </w:tc>
      </w:tr>
      <w:tr w:rsidR="00DF1244" w:rsidTr="0028540A">
        <w:tc>
          <w:tcPr>
            <w:tcW w:w="3116" w:type="dxa"/>
            <w:shd w:val="clear" w:color="auto" w:fill="E7E6E6" w:themeFill="background2"/>
          </w:tcPr>
          <w:p w:rsidR="00DF1244" w:rsidRPr="00DF1244" w:rsidRDefault="00DF1244" w:rsidP="00DF1244">
            <w:pPr>
              <w:ind w:left="52"/>
            </w:pPr>
            <w:r w:rsidRPr="00DF1244">
              <w:rPr>
                <w:b/>
                <w:sz w:val="18"/>
              </w:rPr>
              <w:t>Pre-operations checklist</w:t>
            </w:r>
          </w:p>
        </w:tc>
        <w:tc>
          <w:tcPr>
            <w:tcW w:w="3117" w:type="dxa"/>
            <w:shd w:val="clear" w:color="auto" w:fill="E7E6E6" w:themeFill="background2"/>
          </w:tcPr>
          <w:p w:rsidR="00DF1244" w:rsidRPr="00DF1244" w:rsidRDefault="00DF1244" w:rsidP="00DF1244">
            <w:pPr>
              <w:jc w:val="center"/>
              <w:rPr>
                <w:b/>
                <w:sz w:val="18"/>
              </w:rPr>
            </w:pPr>
            <w:r w:rsidRPr="00DF1244">
              <w:rPr>
                <w:b/>
                <w:sz w:val="18"/>
              </w:rPr>
              <w:t>Status</w:t>
            </w:r>
          </w:p>
          <w:p w:rsidR="00DF1244" w:rsidRPr="00DF1244" w:rsidRDefault="00DF1244" w:rsidP="00DF1244">
            <w:pPr>
              <w:jc w:val="center"/>
            </w:pPr>
            <w:r w:rsidRPr="00DF1244">
              <w:rPr>
                <w:b/>
                <w:sz w:val="18"/>
              </w:rPr>
              <w:t>OK    NO   N/A</w:t>
            </w:r>
          </w:p>
        </w:tc>
        <w:tc>
          <w:tcPr>
            <w:tcW w:w="3117" w:type="dxa"/>
            <w:shd w:val="clear" w:color="auto" w:fill="E7E6E6" w:themeFill="background2"/>
          </w:tcPr>
          <w:p w:rsidR="00DF1244" w:rsidRPr="00DF1244" w:rsidRDefault="00DF1244" w:rsidP="00DF1244">
            <w:pPr>
              <w:rPr>
                <w:b/>
              </w:rPr>
            </w:pPr>
            <w:r w:rsidRPr="00DF1244">
              <w:rPr>
                <w:b/>
                <w:sz w:val="18"/>
              </w:rPr>
              <w:t>Notes</w:t>
            </w:r>
          </w:p>
        </w:tc>
      </w:tr>
      <w:tr w:rsidR="00DF1244" w:rsidTr="0028540A">
        <w:tc>
          <w:tcPr>
            <w:tcW w:w="3116" w:type="dxa"/>
          </w:tcPr>
          <w:p w:rsidR="00DF1244" w:rsidRDefault="00DF1244" w:rsidP="00DF1244">
            <w:pPr>
              <w:ind w:left="52"/>
            </w:pPr>
            <w:r>
              <w:rPr>
                <w:sz w:val="16"/>
              </w:rPr>
              <w:t>1)   Check engine, coolant and hydraulic fluid levels &amp; Leaks</w:t>
            </w:r>
          </w:p>
        </w:tc>
        <w:tc>
          <w:tcPr>
            <w:tcW w:w="3117" w:type="dxa"/>
            <w:shd w:val="clear" w:color="auto" w:fill="E7E6E6" w:themeFill="background2"/>
          </w:tcPr>
          <w:p w:rsidR="00DF1244" w:rsidRPr="00DF1244" w:rsidRDefault="00DF1244" w:rsidP="00DF1244">
            <w:pPr>
              <w:jc w:val="center"/>
            </w:pPr>
          </w:p>
        </w:tc>
        <w:tc>
          <w:tcPr>
            <w:tcW w:w="3117" w:type="dxa"/>
            <w:shd w:val="clear" w:color="auto" w:fill="E7E6E6" w:themeFill="background2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868"/>
              </w:tabs>
              <w:ind w:left="495" w:hanging="90"/>
            </w:pPr>
            <w:r>
              <w:rPr>
                <w:sz w:val="16"/>
              </w:rPr>
              <w:t xml:space="preserve"> a) Engine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994"/>
              </w:tabs>
              <w:ind w:left="495" w:hanging="90"/>
            </w:pPr>
            <w:r>
              <w:rPr>
                <w:sz w:val="16"/>
              </w:rPr>
              <w:t xml:space="preserve"> b) Coolant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ind w:left="315" w:hanging="315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c) hydraulic fluid levels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ind w:left="52"/>
            </w:pPr>
            <w:r>
              <w:rPr>
                <w:sz w:val="16"/>
              </w:rPr>
              <w:t>2)   Check for broken and/or dirty glass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28540A">
        <w:tc>
          <w:tcPr>
            <w:tcW w:w="3116" w:type="dxa"/>
          </w:tcPr>
          <w:p w:rsidR="00DF1244" w:rsidRDefault="00DF1244" w:rsidP="00DF1244">
            <w:pPr>
              <w:ind w:left="52"/>
            </w:pPr>
            <w:r>
              <w:rPr>
                <w:sz w:val="16"/>
              </w:rPr>
              <w:t>3)   Check all functions for smooth operations</w:t>
            </w:r>
          </w:p>
        </w:tc>
        <w:tc>
          <w:tcPr>
            <w:tcW w:w="3117" w:type="dxa"/>
            <w:shd w:val="clear" w:color="auto" w:fill="E7E6E6" w:themeFill="background2"/>
          </w:tcPr>
          <w:p w:rsidR="00DF1244" w:rsidRPr="0028540A" w:rsidRDefault="00DF1244" w:rsidP="0028540A"/>
        </w:tc>
        <w:tc>
          <w:tcPr>
            <w:tcW w:w="3117" w:type="dxa"/>
            <w:shd w:val="clear" w:color="auto" w:fill="E7E6E6" w:themeFill="background2"/>
          </w:tcPr>
          <w:p w:rsidR="00DF1244" w:rsidRPr="0028540A" w:rsidRDefault="00DF1244" w:rsidP="0028540A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ind w:left="52" w:firstLine="443"/>
            </w:pPr>
            <w:r>
              <w:rPr>
                <w:sz w:val="16"/>
              </w:rPr>
              <w:t>a) Drive – forward/reverse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900"/>
              </w:tabs>
              <w:ind w:firstLine="495"/>
            </w:pPr>
            <w:r>
              <w:rPr>
                <w:sz w:val="16"/>
              </w:rPr>
              <w:t xml:space="preserve"> b) Steer – left/right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1077"/>
              </w:tabs>
              <w:ind w:firstLine="495"/>
            </w:pPr>
            <w:r>
              <w:rPr>
                <w:sz w:val="16"/>
              </w:rPr>
              <w:t xml:space="preserve"> c) Front bucket controls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1077"/>
              </w:tabs>
              <w:ind w:firstLine="495"/>
            </w:pPr>
            <w:r>
              <w:rPr>
                <w:sz w:val="16"/>
              </w:rPr>
              <w:t xml:space="preserve"> d) Bucket/Boom/Dipper/Attachment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ind w:left="52"/>
            </w:pPr>
            <w:r>
              <w:rPr>
                <w:sz w:val="16"/>
              </w:rPr>
              <w:t>4)   Check transmission for smooth operation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bookmarkStart w:id="0" w:name="_GoBack"/>
            <w:bookmarkEnd w:id="0"/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882"/>
              </w:tabs>
            </w:pPr>
            <w:r>
              <w:rPr>
                <w:sz w:val="16"/>
              </w:rPr>
              <w:t xml:space="preserve"> 5)   Check brakes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1040"/>
              </w:tabs>
            </w:pPr>
            <w:r>
              <w:rPr>
                <w:sz w:val="16"/>
              </w:rPr>
              <w:t xml:space="preserve"> 6)   Inspect Hoses/Lines/Fittings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730"/>
              </w:tabs>
            </w:pPr>
            <w:r>
              <w:rPr>
                <w:sz w:val="16"/>
              </w:rPr>
              <w:t xml:space="preserve"> 7)  Check that all safety devices and guards in place and functional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ind w:left="52"/>
            </w:pPr>
            <w:r>
              <w:rPr>
                <w:sz w:val="16"/>
              </w:rPr>
              <w:t xml:space="preserve">8)   Inspect bolts, welds and pins for proper function   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714"/>
                <w:tab w:val="center" w:pos="1492"/>
              </w:tabs>
            </w:pPr>
            <w:r>
              <w:rPr>
                <w:sz w:val="16"/>
              </w:rPr>
              <w:t xml:space="preserve"> 9)    Inspect rollover protective structure  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882"/>
              </w:tabs>
            </w:pPr>
            <w:r>
              <w:rPr>
                <w:sz w:val="16"/>
              </w:rPr>
              <w:t xml:space="preserve"> 10)   Inspect seat belt (must be worn)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821"/>
              </w:tabs>
            </w:pPr>
            <w:r>
              <w:rPr>
                <w:sz w:val="16"/>
              </w:rPr>
              <w:t xml:space="preserve"> 11)   Check tires for condition, inflation and missing valve caps  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783"/>
                <w:tab w:val="center" w:pos="1492"/>
              </w:tabs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12)   Inspect all lights, gauges, horn and alarms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ind w:left="52"/>
            </w:pPr>
            <w:r>
              <w:rPr>
                <w:sz w:val="16"/>
              </w:rPr>
              <w:t xml:space="preserve">13)   Inspect fire extinguisher (gauge is in green)   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934"/>
              </w:tabs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14)    Spill kit is present and stocked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885"/>
              </w:tabs>
            </w:pPr>
            <w:r>
              <w:rPr>
                <w:sz w:val="16"/>
              </w:rPr>
              <w:t xml:space="preserve"> 15)    Operations manual is present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DF1244">
        <w:tc>
          <w:tcPr>
            <w:tcW w:w="3116" w:type="dxa"/>
          </w:tcPr>
          <w:p w:rsidR="00DF1244" w:rsidRDefault="00DF1244" w:rsidP="00DF1244">
            <w:pPr>
              <w:tabs>
                <w:tab w:val="center" w:pos="870"/>
              </w:tabs>
            </w:pPr>
            <w:r>
              <w:rPr>
                <w:sz w:val="16"/>
              </w:rPr>
              <w:t xml:space="preserve"> 16)    Data plate is present and legible</w:t>
            </w:r>
          </w:p>
        </w:tc>
        <w:tc>
          <w:tcPr>
            <w:tcW w:w="3117" w:type="dxa"/>
          </w:tcPr>
          <w:p w:rsidR="00DF1244" w:rsidRPr="00DF1244" w:rsidRDefault="00DF1244" w:rsidP="00DF1244">
            <w:pPr>
              <w:jc w:val="center"/>
            </w:pPr>
            <w:r w:rsidRPr="00DF1244">
              <w:rPr>
                <w:sz w:val="16"/>
              </w:rPr>
              <w:t>OK      NO      N/A</w:t>
            </w:r>
          </w:p>
        </w:tc>
        <w:tc>
          <w:tcPr>
            <w:tcW w:w="3117" w:type="dxa"/>
          </w:tcPr>
          <w:p w:rsidR="00DF1244" w:rsidRDefault="00DF1244" w:rsidP="00DF1244"/>
        </w:tc>
      </w:tr>
      <w:tr w:rsidR="00DF1244" w:rsidTr="00365D9F">
        <w:tc>
          <w:tcPr>
            <w:tcW w:w="9350" w:type="dxa"/>
            <w:gridSpan w:val="3"/>
          </w:tcPr>
          <w:p w:rsidR="00DF1244" w:rsidRDefault="00DF1244" w:rsidP="00DF1244">
            <w:r>
              <w:rPr>
                <w:sz w:val="16"/>
              </w:rPr>
              <w:t>Comments/Notes</w:t>
            </w:r>
          </w:p>
        </w:tc>
      </w:tr>
      <w:tr w:rsidR="00DF1244" w:rsidTr="00DA52CD">
        <w:tc>
          <w:tcPr>
            <w:tcW w:w="9350" w:type="dxa"/>
            <w:gridSpan w:val="3"/>
          </w:tcPr>
          <w:p w:rsidR="00DF1244" w:rsidRDefault="00DF1244" w:rsidP="00DF1244"/>
        </w:tc>
      </w:tr>
      <w:tr w:rsidR="00DF1244" w:rsidTr="00CB139D">
        <w:tc>
          <w:tcPr>
            <w:tcW w:w="9350" w:type="dxa"/>
            <w:gridSpan w:val="3"/>
          </w:tcPr>
          <w:p w:rsidR="00DF1244" w:rsidRDefault="00DF1244" w:rsidP="00DF1244"/>
        </w:tc>
      </w:tr>
      <w:tr w:rsidR="00DF1244" w:rsidTr="001E4538">
        <w:tc>
          <w:tcPr>
            <w:tcW w:w="9350" w:type="dxa"/>
            <w:gridSpan w:val="3"/>
          </w:tcPr>
          <w:p w:rsidR="00DF1244" w:rsidRDefault="00DF1244" w:rsidP="00DF1244"/>
        </w:tc>
      </w:tr>
      <w:tr w:rsidR="00DF1244" w:rsidTr="00F60F15">
        <w:tc>
          <w:tcPr>
            <w:tcW w:w="9350" w:type="dxa"/>
            <w:gridSpan w:val="3"/>
          </w:tcPr>
          <w:p w:rsidR="00DF1244" w:rsidRDefault="00DF1244" w:rsidP="00DF1244"/>
        </w:tc>
      </w:tr>
      <w:tr w:rsidR="00DF1244" w:rsidTr="0056128A">
        <w:tc>
          <w:tcPr>
            <w:tcW w:w="9350" w:type="dxa"/>
            <w:gridSpan w:val="3"/>
          </w:tcPr>
          <w:p w:rsidR="00DF1244" w:rsidRDefault="00DF1244" w:rsidP="00DF1244"/>
        </w:tc>
      </w:tr>
    </w:tbl>
    <w:p w:rsidR="00DF1244" w:rsidRDefault="00DF1244" w:rsidP="00DF1244">
      <w:pPr>
        <w:ind w:left="85"/>
        <w:rPr>
          <w:b/>
          <w:sz w:val="20"/>
        </w:rPr>
      </w:pPr>
      <w:r>
        <w:rPr>
          <w:b/>
          <w:sz w:val="20"/>
        </w:rPr>
        <w:t>Report any problems found to your supervisor. ALWAYS lock/tag-out unsafe equipment.</w:t>
      </w:r>
    </w:p>
    <w:p w:rsidR="00DF1244" w:rsidRDefault="00DF1244" w:rsidP="00DF1244">
      <w:pPr>
        <w:ind w:left="85"/>
      </w:pPr>
      <w:r w:rsidRPr="00DF1244">
        <w:t>Operator’s initials:</w:t>
      </w:r>
    </w:p>
    <w:p w:rsidR="00DF1244" w:rsidRDefault="00DF1244" w:rsidP="00DF1244">
      <w:pPr>
        <w:ind w:left="85"/>
      </w:pPr>
      <w:r w:rsidRPr="00DF1244">
        <w:t>Alternative operator’s initials:</w:t>
      </w:r>
    </w:p>
    <w:p w:rsidR="00DF1244" w:rsidRDefault="00DF1244"/>
    <w:sectPr w:rsidR="00DF1244" w:rsidSect="00DF1244">
      <w:headerReference w:type="default" r:id="rId6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1D" w:rsidRDefault="001C0B1D" w:rsidP="00DF1244">
      <w:pPr>
        <w:spacing w:after="0" w:line="240" w:lineRule="auto"/>
      </w:pPr>
      <w:r>
        <w:separator/>
      </w:r>
    </w:p>
  </w:endnote>
  <w:endnote w:type="continuationSeparator" w:id="0">
    <w:p w:rsidR="001C0B1D" w:rsidRDefault="001C0B1D" w:rsidP="00DF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1D" w:rsidRDefault="001C0B1D" w:rsidP="00DF1244">
      <w:pPr>
        <w:spacing w:after="0" w:line="240" w:lineRule="auto"/>
      </w:pPr>
      <w:r>
        <w:separator/>
      </w:r>
    </w:p>
  </w:footnote>
  <w:footnote w:type="continuationSeparator" w:id="0">
    <w:p w:rsidR="001C0B1D" w:rsidRDefault="001C0B1D" w:rsidP="00DF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44" w:rsidRDefault="00DF1244" w:rsidP="00DF1244">
    <w:pPr>
      <w:pStyle w:val="Header"/>
      <w:tabs>
        <w:tab w:val="clear" w:pos="4680"/>
        <w:tab w:val="left" w:pos="720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8255</wp:posOffset>
          </wp:positionV>
          <wp:extent cx="819150" cy="530225"/>
          <wp:effectExtent l="0" t="0" r="0" b="3175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" name="Picture 84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561AF2" wp14:editId="58549CB7">
          <wp:extent cx="2125183" cy="371475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0437" cy="37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244" w:rsidRDefault="00DF1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4"/>
    <w:rsid w:val="00006D30"/>
    <w:rsid w:val="001C0B1D"/>
    <w:rsid w:val="0028540A"/>
    <w:rsid w:val="006F29C0"/>
    <w:rsid w:val="00D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CEBFB"/>
  <w15:chartTrackingRefBased/>
  <w15:docId w15:val="{0EBF1335-582C-4AB4-8BB2-4C0703D4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44"/>
  </w:style>
  <w:style w:type="paragraph" w:styleId="Footer">
    <w:name w:val="footer"/>
    <w:basedOn w:val="Normal"/>
    <w:link w:val="FooterChar"/>
    <w:uiPriority w:val="99"/>
    <w:unhideWhenUsed/>
    <w:rsid w:val="00DF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44"/>
  </w:style>
  <w:style w:type="table" w:customStyle="1" w:styleId="TableGrid0">
    <w:name w:val="TableGrid"/>
    <w:rsid w:val="00DF12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Reyes</dc:creator>
  <cp:keywords/>
  <dc:description/>
  <cp:lastModifiedBy>Chuck Reyes</cp:lastModifiedBy>
  <cp:revision>2</cp:revision>
  <dcterms:created xsi:type="dcterms:W3CDTF">2018-08-02T13:00:00Z</dcterms:created>
  <dcterms:modified xsi:type="dcterms:W3CDTF">2018-08-02T13:20:00Z</dcterms:modified>
</cp:coreProperties>
</file>