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20A" w:rsidRDefault="00E8169A" w:rsidP="00B25D76">
      <w:pPr>
        <w:pStyle w:val="Heading1"/>
        <w:ind w:left="2739" w:right="2952"/>
        <w:rPr>
          <w:b w:val="0"/>
        </w:rPr>
      </w:pPr>
      <w:r>
        <w:t>State University of New York At Geneseo Alternative Work Location Agreement</w:t>
      </w:r>
    </w:p>
    <w:p w:rsidR="0078620A" w:rsidRPr="007810A6" w:rsidRDefault="00E8169A">
      <w:pPr>
        <w:spacing w:before="182"/>
        <w:ind w:left="219" w:right="176"/>
        <w:jc w:val="both"/>
        <w:rPr>
          <w:i/>
          <w:sz w:val="20"/>
          <w:szCs w:val="20"/>
        </w:rPr>
      </w:pPr>
      <w:r w:rsidRPr="007810A6">
        <w:rPr>
          <w:i/>
          <w:sz w:val="20"/>
          <w:szCs w:val="20"/>
        </w:rPr>
        <w:t>This program was modified from its original state for circumstances related to the current COVID-19 public health situation to ensure there are levels of flexibility for employees to perform functions and activities, where possible, during these challenging times.</w:t>
      </w:r>
    </w:p>
    <w:p w:rsidR="0078620A" w:rsidRPr="007810A6" w:rsidRDefault="0078620A">
      <w:pPr>
        <w:pStyle w:val="BodyText"/>
        <w:spacing w:before="1"/>
        <w:rPr>
          <w:i/>
        </w:rPr>
      </w:pPr>
    </w:p>
    <w:p w:rsidR="0078620A" w:rsidRPr="007810A6" w:rsidRDefault="00E8169A">
      <w:pPr>
        <w:pStyle w:val="Heading2"/>
      </w:pPr>
      <w:r w:rsidRPr="007810A6">
        <w:t>Description:</w:t>
      </w:r>
    </w:p>
    <w:p w:rsidR="0078620A" w:rsidRPr="007810A6" w:rsidRDefault="00E8169A">
      <w:pPr>
        <w:pStyle w:val="BodyText"/>
        <w:spacing w:before="1"/>
        <w:ind w:left="219" w:right="169"/>
      </w:pPr>
      <w:r w:rsidRPr="007810A6">
        <w:t>An alternate work location assignment is defined as a formal, working arrangement of a specified limited duration that designates a specific number of days per workweek or payroll period that employees will perform work from their homes or other alternate site. The cabinet level administrator in each division/unit will grant alternate work location assignments on a case-by-case basis and consistent with operational needs.</w:t>
      </w:r>
    </w:p>
    <w:p w:rsidR="0078620A" w:rsidRPr="007810A6" w:rsidRDefault="0078620A">
      <w:pPr>
        <w:pStyle w:val="BodyText"/>
        <w:spacing w:before="11"/>
      </w:pPr>
    </w:p>
    <w:p w:rsidR="0078620A" w:rsidRPr="007810A6" w:rsidRDefault="00E8169A">
      <w:pPr>
        <w:pStyle w:val="Heading2"/>
      </w:pPr>
      <w:r w:rsidRPr="007810A6">
        <w:t>Criteria:</w:t>
      </w:r>
    </w:p>
    <w:p w:rsidR="0078620A" w:rsidRPr="007810A6" w:rsidRDefault="00E8169A">
      <w:pPr>
        <w:pStyle w:val="BodyText"/>
        <w:ind w:left="219" w:right="446"/>
      </w:pPr>
      <w:r w:rsidRPr="007810A6">
        <w:t>An alternate work location assignment may be granted under unique circumstances according to the following criteria:</w:t>
      </w:r>
    </w:p>
    <w:p w:rsidR="0078620A" w:rsidRPr="007810A6" w:rsidRDefault="0078620A">
      <w:pPr>
        <w:pStyle w:val="BodyText"/>
      </w:pPr>
    </w:p>
    <w:p w:rsidR="0078620A" w:rsidRPr="007810A6" w:rsidRDefault="0078620A">
      <w:pPr>
        <w:pStyle w:val="BodyText"/>
        <w:spacing w:before="6"/>
      </w:pPr>
    </w:p>
    <w:p w:rsidR="0078620A" w:rsidRPr="007810A6" w:rsidRDefault="00E8169A">
      <w:pPr>
        <w:pStyle w:val="ListParagraph"/>
        <w:numPr>
          <w:ilvl w:val="0"/>
          <w:numId w:val="3"/>
        </w:numPr>
        <w:tabs>
          <w:tab w:val="left" w:pos="939"/>
          <w:tab w:val="left" w:pos="940"/>
        </w:tabs>
        <w:spacing w:before="1" w:line="235" w:lineRule="auto"/>
        <w:ind w:right="1035"/>
        <w:rPr>
          <w:sz w:val="20"/>
          <w:szCs w:val="20"/>
        </w:rPr>
      </w:pPr>
      <w:r w:rsidRPr="007810A6">
        <w:rPr>
          <w:sz w:val="20"/>
          <w:szCs w:val="20"/>
        </w:rPr>
        <w:t>The nature of the work to be performed is easily accomplished through remote devices such</w:t>
      </w:r>
      <w:r w:rsidRPr="007810A6">
        <w:rPr>
          <w:spacing w:val="-35"/>
          <w:sz w:val="20"/>
          <w:szCs w:val="20"/>
        </w:rPr>
        <w:t xml:space="preserve"> </w:t>
      </w:r>
      <w:r w:rsidRPr="007810A6">
        <w:rPr>
          <w:sz w:val="20"/>
          <w:szCs w:val="20"/>
        </w:rPr>
        <w:t>as computers, telephones, modems, and/or fax</w:t>
      </w:r>
      <w:r w:rsidRPr="007810A6">
        <w:rPr>
          <w:spacing w:val="-1"/>
          <w:sz w:val="20"/>
          <w:szCs w:val="20"/>
        </w:rPr>
        <w:t xml:space="preserve"> </w:t>
      </w:r>
      <w:r w:rsidRPr="007810A6">
        <w:rPr>
          <w:sz w:val="20"/>
          <w:szCs w:val="20"/>
        </w:rPr>
        <w:t>machines.</w:t>
      </w:r>
    </w:p>
    <w:p w:rsidR="0078620A" w:rsidRPr="007810A6" w:rsidRDefault="0078620A">
      <w:pPr>
        <w:pStyle w:val="BodyText"/>
        <w:spacing w:before="3"/>
      </w:pPr>
    </w:p>
    <w:p w:rsidR="0078620A" w:rsidRPr="007810A6" w:rsidRDefault="00E8169A">
      <w:pPr>
        <w:pStyle w:val="ListParagraph"/>
        <w:numPr>
          <w:ilvl w:val="0"/>
          <w:numId w:val="3"/>
        </w:numPr>
        <w:tabs>
          <w:tab w:val="left" w:pos="939"/>
          <w:tab w:val="left" w:pos="940"/>
        </w:tabs>
        <w:rPr>
          <w:sz w:val="20"/>
          <w:szCs w:val="20"/>
        </w:rPr>
      </w:pPr>
      <w:r w:rsidRPr="007810A6">
        <w:rPr>
          <w:sz w:val="20"/>
          <w:szCs w:val="20"/>
        </w:rPr>
        <w:t>The outcomes of assigned tasks can be</w:t>
      </w:r>
      <w:r w:rsidRPr="007810A6">
        <w:rPr>
          <w:spacing w:val="-21"/>
          <w:sz w:val="20"/>
          <w:szCs w:val="20"/>
        </w:rPr>
        <w:t xml:space="preserve"> </w:t>
      </w:r>
      <w:r w:rsidRPr="007810A6">
        <w:rPr>
          <w:sz w:val="20"/>
          <w:szCs w:val="20"/>
        </w:rPr>
        <w:t>measured.</w:t>
      </w:r>
    </w:p>
    <w:p w:rsidR="0078620A" w:rsidRPr="007810A6" w:rsidRDefault="0078620A">
      <w:pPr>
        <w:pStyle w:val="BodyText"/>
        <w:spacing w:before="2"/>
      </w:pPr>
    </w:p>
    <w:p w:rsidR="0078620A" w:rsidRPr="007810A6" w:rsidRDefault="00E8169A">
      <w:pPr>
        <w:pStyle w:val="ListParagraph"/>
        <w:numPr>
          <w:ilvl w:val="0"/>
          <w:numId w:val="3"/>
        </w:numPr>
        <w:tabs>
          <w:tab w:val="left" w:pos="939"/>
          <w:tab w:val="left" w:pos="940"/>
        </w:tabs>
        <w:spacing w:line="235" w:lineRule="auto"/>
        <w:ind w:right="180"/>
        <w:rPr>
          <w:sz w:val="20"/>
          <w:szCs w:val="20"/>
        </w:rPr>
      </w:pPr>
      <w:r w:rsidRPr="007810A6">
        <w:rPr>
          <w:sz w:val="20"/>
          <w:szCs w:val="20"/>
        </w:rPr>
        <w:t>The</w:t>
      </w:r>
      <w:r w:rsidRPr="007810A6">
        <w:rPr>
          <w:spacing w:val="-4"/>
          <w:sz w:val="20"/>
          <w:szCs w:val="20"/>
        </w:rPr>
        <w:t xml:space="preserve"> </w:t>
      </w:r>
      <w:r w:rsidRPr="007810A6">
        <w:rPr>
          <w:sz w:val="20"/>
          <w:szCs w:val="20"/>
        </w:rPr>
        <w:t>employee</w:t>
      </w:r>
      <w:r w:rsidRPr="007810A6">
        <w:rPr>
          <w:spacing w:val="-1"/>
          <w:sz w:val="20"/>
          <w:szCs w:val="20"/>
        </w:rPr>
        <w:t xml:space="preserve"> </w:t>
      </w:r>
      <w:r w:rsidRPr="007810A6">
        <w:rPr>
          <w:sz w:val="20"/>
          <w:szCs w:val="20"/>
        </w:rPr>
        <w:t>and</w:t>
      </w:r>
      <w:r w:rsidRPr="007810A6">
        <w:rPr>
          <w:spacing w:val="-2"/>
          <w:sz w:val="20"/>
          <w:szCs w:val="20"/>
        </w:rPr>
        <w:t xml:space="preserve"> </w:t>
      </w:r>
      <w:r w:rsidRPr="007810A6">
        <w:rPr>
          <w:sz w:val="20"/>
          <w:szCs w:val="20"/>
        </w:rPr>
        <w:t>employee’s</w:t>
      </w:r>
      <w:r w:rsidRPr="007810A6">
        <w:rPr>
          <w:spacing w:val="-1"/>
          <w:sz w:val="20"/>
          <w:szCs w:val="20"/>
        </w:rPr>
        <w:t xml:space="preserve"> </w:t>
      </w:r>
      <w:r w:rsidRPr="007810A6">
        <w:rPr>
          <w:sz w:val="20"/>
          <w:szCs w:val="20"/>
        </w:rPr>
        <w:t>supervisor</w:t>
      </w:r>
      <w:r w:rsidRPr="007810A6">
        <w:rPr>
          <w:spacing w:val="-3"/>
          <w:sz w:val="20"/>
          <w:szCs w:val="20"/>
        </w:rPr>
        <w:t xml:space="preserve"> </w:t>
      </w:r>
      <w:r w:rsidRPr="007810A6">
        <w:rPr>
          <w:sz w:val="20"/>
          <w:szCs w:val="20"/>
        </w:rPr>
        <w:t>agree</w:t>
      </w:r>
      <w:r w:rsidRPr="007810A6">
        <w:rPr>
          <w:spacing w:val="-3"/>
          <w:sz w:val="20"/>
          <w:szCs w:val="20"/>
        </w:rPr>
        <w:t xml:space="preserve"> </w:t>
      </w:r>
      <w:r w:rsidRPr="007810A6">
        <w:rPr>
          <w:sz w:val="20"/>
          <w:szCs w:val="20"/>
        </w:rPr>
        <w:t>that</w:t>
      </w:r>
      <w:r w:rsidRPr="007810A6">
        <w:rPr>
          <w:spacing w:val="-3"/>
          <w:sz w:val="20"/>
          <w:szCs w:val="20"/>
        </w:rPr>
        <w:t xml:space="preserve"> </w:t>
      </w:r>
      <w:r w:rsidRPr="007810A6">
        <w:rPr>
          <w:sz w:val="20"/>
          <w:szCs w:val="20"/>
        </w:rPr>
        <w:t>the</w:t>
      </w:r>
      <w:r w:rsidRPr="007810A6">
        <w:rPr>
          <w:spacing w:val="-4"/>
          <w:sz w:val="20"/>
          <w:szCs w:val="20"/>
        </w:rPr>
        <w:t xml:space="preserve"> </w:t>
      </w:r>
      <w:r w:rsidRPr="007810A6">
        <w:rPr>
          <w:sz w:val="20"/>
          <w:szCs w:val="20"/>
        </w:rPr>
        <w:t>nature</w:t>
      </w:r>
      <w:r w:rsidRPr="007810A6">
        <w:rPr>
          <w:spacing w:val="-1"/>
          <w:sz w:val="20"/>
          <w:szCs w:val="20"/>
        </w:rPr>
        <w:t xml:space="preserve"> </w:t>
      </w:r>
      <w:r w:rsidRPr="007810A6">
        <w:rPr>
          <w:sz w:val="20"/>
          <w:szCs w:val="20"/>
        </w:rPr>
        <w:t>of</w:t>
      </w:r>
      <w:r w:rsidRPr="007810A6">
        <w:rPr>
          <w:spacing w:val="-3"/>
          <w:sz w:val="20"/>
          <w:szCs w:val="20"/>
        </w:rPr>
        <w:t xml:space="preserve"> </w:t>
      </w:r>
      <w:r w:rsidRPr="007810A6">
        <w:rPr>
          <w:sz w:val="20"/>
          <w:szCs w:val="20"/>
        </w:rPr>
        <w:t>the</w:t>
      </w:r>
      <w:r w:rsidRPr="007810A6">
        <w:rPr>
          <w:spacing w:val="-4"/>
          <w:sz w:val="20"/>
          <w:szCs w:val="20"/>
        </w:rPr>
        <w:t xml:space="preserve"> </w:t>
      </w:r>
      <w:r w:rsidRPr="007810A6">
        <w:rPr>
          <w:sz w:val="20"/>
          <w:szCs w:val="20"/>
        </w:rPr>
        <w:t>work</w:t>
      </w:r>
      <w:r w:rsidRPr="007810A6">
        <w:rPr>
          <w:spacing w:val="-1"/>
          <w:sz w:val="20"/>
          <w:szCs w:val="20"/>
        </w:rPr>
        <w:t xml:space="preserve"> </w:t>
      </w:r>
      <w:r w:rsidRPr="007810A6">
        <w:rPr>
          <w:sz w:val="20"/>
          <w:szCs w:val="20"/>
        </w:rPr>
        <w:t>and</w:t>
      </w:r>
      <w:r w:rsidRPr="007810A6">
        <w:rPr>
          <w:spacing w:val="-4"/>
          <w:sz w:val="20"/>
          <w:szCs w:val="20"/>
        </w:rPr>
        <w:t xml:space="preserve"> </w:t>
      </w:r>
      <w:r w:rsidRPr="007810A6">
        <w:rPr>
          <w:sz w:val="20"/>
          <w:szCs w:val="20"/>
        </w:rPr>
        <w:t>the</w:t>
      </w:r>
      <w:r w:rsidRPr="007810A6">
        <w:rPr>
          <w:spacing w:val="-3"/>
          <w:sz w:val="20"/>
          <w:szCs w:val="20"/>
        </w:rPr>
        <w:t xml:space="preserve"> </w:t>
      </w:r>
      <w:r w:rsidRPr="007810A6">
        <w:rPr>
          <w:sz w:val="20"/>
          <w:szCs w:val="20"/>
        </w:rPr>
        <w:t>ability</w:t>
      </w:r>
      <w:r w:rsidRPr="007810A6">
        <w:rPr>
          <w:spacing w:val="-1"/>
          <w:sz w:val="20"/>
          <w:szCs w:val="20"/>
        </w:rPr>
        <w:t xml:space="preserve"> </w:t>
      </w:r>
      <w:r w:rsidRPr="007810A6">
        <w:rPr>
          <w:sz w:val="20"/>
          <w:szCs w:val="20"/>
        </w:rPr>
        <w:t>to</w:t>
      </w:r>
      <w:r w:rsidRPr="007810A6">
        <w:rPr>
          <w:spacing w:val="-4"/>
          <w:sz w:val="20"/>
          <w:szCs w:val="20"/>
        </w:rPr>
        <w:t xml:space="preserve"> </w:t>
      </w:r>
      <w:r w:rsidRPr="007810A6">
        <w:rPr>
          <w:sz w:val="20"/>
          <w:szCs w:val="20"/>
        </w:rPr>
        <w:t>perform it</w:t>
      </w:r>
      <w:r w:rsidRPr="007810A6">
        <w:rPr>
          <w:spacing w:val="-4"/>
          <w:sz w:val="20"/>
          <w:szCs w:val="20"/>
        </w:rPr>
        <w:t xml:space="preserve"> </w:t>
      </w:r>
      <w:r w:rsidRPr="007810A6">
        <w:rPr>
          <w:sz w:val="20"/>
          <w:szCs w:val="20"/>
        </w:rPr>
        <w:t>is suitable to an alternate work assignment</w:t>
      </w:r>
      <w:r w:rsidRPr="007810A6">
        <w:rPr>
          <w:spacing w:val="1"/>
          <w:sz w:val="20"/>
          <w:szCs w:val="20"/>
        </w:rPr>
        <w:t xml:space="preserve"> </w:t>
      </w:r>
      <w:r w:rsidRPr="007810A6">
        <w:rPr>
          <w:sz w:val="20"/>
          <w:szCs w:val="20"/>
        </w:rPr>
        <w:t>location.</w:t>
      </w:r>
    </w:p>
    <w:p w:rsidR="0078620A" w:rsidRPr="007810A6" w:rsidRDefault="0078620A">
      <w:pPr>
        <w:pStyle w:val="BodyText"/>
        <w:spacing w:before="4"/>
      </w:pPr>
    </w:p>
    <w:p w:rsidR="0078620A" w:rsidRPr="007810A6" w:rsidRDefault="00E8169A">
      <w:pPr>
        <w:pStyle w:val="ListParagraph"/>
        <w:numPr>
          <w:ilvl w:val="0"/>
          <w:numId w:val="3"/>
        </w:numPr>
        <w:tabs>
          <w:tab w:val="left" w:pos="939"/>
          <w:tab w:val="left" w:pos="940"/>
        </w:tabs>
        <w:ind w:right="268"/>
        <w:rPr>
          <w:sz w:val="20"/>
          <w:szCs w:val="20"/>
        </w:rPr>
      </w:pPr>
      <w:r w:rsidRPr="007810A6">
        <w:rPr>
          <w:sz w:val="20"/>
          <w:szCs w:val="20"/>
        </w:rPr>
        <w:t>The</w:t>
      </w:r>
      <w:r w:rsidRPr="007810A6">
        <w:rPr>
          <w:spacing w:val="-4"/>
          <w:sz w:val="20"/>
          <w:szCs w:val="20"/>
        </w:rPr>
        <w:t xml:space="preserve"> </w:t>
      </w:r>
      <w:r w:rsidRPr="007810A6">
        <w:rPr>
          <w:sz w:val="20"/>
          <w:szCs w:val="20"/>
        </w:rPr>
        <w:t>work</w:t>
      </w:r>
      <w:r w:rsidRPr="007810A6">
        <w:rPr>
          <w:spacing w:val="-2"/>
          <w:sz w:val="20"/>
          <w:szCs w:val="20"/>
        </w:rPr>
        <w:t xml:space="preserve"> </w:t>
      </w:r>
      <w:r w:rsidRPr="007810A6">
        <w:rPr>
          <w:sz w:val="20"/>
          <w:szCs w:val="20"/>
        </w:rPr>
        <w:t>defined</w:t>
      </w:r>
      <w:r w:rsidRPr="007810A6">
        <w:rPr>
          <w:spacing w:val="-2"/>
          <w:sz w:val="20"/>
          <w:szCs w:val="20"/>
        </w:rPr>
        <w:t xml:space="preserve"> </w:t>
      </w:r>
      <w:r w:rsidRPr="007810A6">
        <w:rPr>
          <w:sz w:val="20"/>
          <w:szCs w:val="20"/>
        </w:rPr>
        <w:t>in</w:t>
      </w:r>
      <w:r w:rsidRPr="007810A6">
        <w:rPr>
          <w:spacing w:val="-2"/>
          <w:sz w:val="20"/>
          <w:szCs w:val="20"/>
        </w:rPr>
        <w:t xml:space="preserve"> </w:t>
      </w:r>
      <w:r w:rsidRPr="007810A6">
        <w:rPr>
          <w:sz w:val="20"/>
          <w:szCs w:val="20"/>
        </w:rPr>
        <w:t>the</w:t>
      </w:r>
      <w:r w:rsidRPr="007810A6">
        <w:rPr>
          <w:spacing w:val="-2"/>
          <w:sz w:val="20"/>
          <w:szCs w:val="20"/>
        </w:rPr>
        <w:t xml:space="preserve"> </w:t>
      </w:r>
      <w:r w:rsidRPr="007810A6">
        <w:rPr>
          <w:sz w:val="20"/>
          <w:szCs w:val="20"/>
        </w:rPr>
        <w:t>agreement</w:t>
      </w:r>
      <w:r w:rsidRPr="007810A6">
        <w:rPr>
          <w:spacing w:val="-1"/>
          <w:sz w:val="20"/>
          <w:szCs w:val="20"/>
        </w:rPr>
        <w:t xml:space="preserve"> </w:t>
      </w:r>
      <w:r w:rsidRPr="007810A6">
        <w:rPr>
          <w:sz w:val="20"/>
          <w:szCs w:val="20"/>
        </w:rPr>
        <w:t>is</w:t>
      </w:r>
      <w:r w:rsidRPr="007810A6">
        <w:rPr>
          <w:spacing w:val="-2"/>
          <w:sz w:val="20"/>
          <w:szCs w:val="20"/>
        </w:rPr>
        <w:t xml:space="preserve"> </w:t>
      </w:r>
      <w:r w:rsidRPr="007810A6">
        <w:rPr>
          <w:sz w:val="20"/>
          <w:szCs w:val="20"/>
        </w:rPr>
        <w:t>consistent</w:t>
      </w:r>
      <w:r w:rsidRPr="007810A6">
        <w:rPr>
          <w:spacing w:val="-4"/>
          <w:sz w:val="20"/>
          <w:szCs w:val="20"/>
        </w:rPr>
        <w:t xml:space="preserve"> </w:t>
      </w:r>
      <w:r w:rsidRPr="007810A6">
        <w:rPr>
          <w:sz w:val="20"/>
          <w:szCs w:val="20"/>
        </w:rPr>
        <w:t>with</w:t>
      </w:r>
      <w:r w:rsidRPr="007810A6">
        <w:rPr>
          <w:spacing w:val="-4"/>
          <w:sz w:val="20"/>
          <w:szCs w:val="20"/>
        </w:rPr>
        <w:t xml:space="preserve"> </w:t>
      </w:r>
      <w:r w:rsidRPr="007810A6">
        <w:rPr>
          <w:sz w:val="20"/>
          <w:szCs w:val="20"/>
        </w:rPr>
        <w:t>the</w:t>
      </w:r>
      <w:r w:rsidRPr="007810A6">
        <w:rPr>
          <w:spacing w:val="-4"/>
          <w:sz w:val="20"/>
          <w:szCs w:val="20"/>
        </w:rPr>
        <w:t xml:space="preserve"> </w:t>
      </w:r>
      <w:r w:rsidRPr="007810A6">
        <w:rPr>
          <w:sz w:val="20"/>
          <w:szCs w:val="20"/>
        </w:rPr>
        <w:t>employee’s</w:t>
      </w:r>
      <w:r w:rsidRPr="007810A6">
        <w:rPr>
          <w:spacing w:val="-2"/>
          <w:sz w:val="20"/>
          <w:szCs w:val="20"/>
        </w:rPr>
        <w:t xml:space="preserve"> </w:t>
      </w:r>
      <w:r w:rsidRPr="007810A6">
        <w:rPr>
          <w:sz w:val="20"/>
          <w:szCs w:val="20"/>
        </w:rPr>
        <w:t>performance</w:t>
      </w:r>
      <w:r w:rsidRPr="007810A6">
        <w:rPr>
          <w:spacing w:val="-4"/>
          <w:sz w:val="20"/>
          <w:szCs w:val="20"/>
        </w:rPr>
        <w:t xml:space="preserve"> </w:t>
      </w:r>
      <w:r w:rsidRPr="007810A6">
        <w:rPr>
          <w:sz w:val="20"/>
          <w:szCs w:val="20"/>
        </w:rPr>
        <w:t>program</w:t>
      </w:r>
      <w:r w:rsidRPr="007810A6">
        <w:rPr>
          <w:spacing w:val="-4"/>
          <w:sz w:val="20"/>
          <w:szCs w:val="20"/>
        </w:rPr>
        <w:t xml:space="preserve"> </w:t>
      </w:r>
      <w:r w:rsidRPr="007810A6">
        <w:rPr>
          <w:sz w:val="20"/>
          <w:szCs w:val="20"/>
        </w:rPr>
        <w:t>or</w:t>
      </w:r>
      <w:r w:rsidRPr="007810A6">
        <w:rPr>
          <w:spacing w:val="-3"/>
          <w:sz w:val="20"/>
          <w:szCs w:val="20"/>
        </w:rPr>
        <w:t xml:space="preserve"> </w:t>
      </w:r>
      <w:r w:rsidRPr="007810A6">
        <w:rPr>
          <w:sz w:val="20"/>
          <w:szCs w:val="20"/>
        </w:rPr>
        <w:t>within</w:t>
      </w:r>
      <w:r w:rsidRPr="007810A6">
        <w:rPr>
          <w:spacing w:val="-2"/>
          <w:sz w:val="20"/>
          <w:szCs w:val="20"/>
        </w:rPr>
        <w:t xml:space="preserve"> </w:t>
      </w:r>
      <w:r w:rsidRPr="007810A6">
        <w:rPr>
          <w:sz w:val="20"/>
          <w:szCs w:val="20"/>
        </w:rPr>
        <w:t>the general professional</w:t>
      </w:r>
      <w:r w:rsidRPr="007810A6">
        <w:rPr>
          <w:spacing w:val="-2"/>
          <w:sz w:val="20"/>
          <w:szCs w:val="20"/>
        </w:rPr>
        <w:t xml:space="preserve"> </w:t>
      </w:r>
      <w:r w:rsidRPr="007810A6">
        <w:rPr>
          <w:sz w:val="20"/>
          <w:szCs w:val="20"/>
        </w:rPr>
        <w:t>obligation.</w:t>
      </w:r>
    </w:p>
    <w:p w:rsidR="0078620A" w:rsidRPr="007810A6" w:rsidRDefault="0078620A">
      <w:pPr>
        <w:pStyle w:val="BodyText"/>
        <w:spacing w:before="8"/>
      </w:pPr>
    </w:p>
    <w:p w:rsidR="0078620A" w:rsidRPr="007810A6" w:rsidRDefault="00E8169A">
      <w:pPr>
        <w:pStyle w:val="Heading2"/>
        <w:spacing w:before="1"/>
      </w:pPr>
      <w:r w:rsidRPr="007810A6">
        <w:t>Conditions:</w:t>
      </w:r>
    </w:p>
    <w:p w:rsidR="0078620A" w:rsidRPr="007810A6" w:rsidRDefault="0078620A">
      <w:pPr>
        <w:pStyle w:val="BodyText"/>
        <w:rPr>
          <w:b/>
        </w:rPr>
      </w:pPr>
    </w:p>
    <w:p w:rsidR="0078620A" w:rsidRPr="007810A6" w:rsidRDefault="00E8169A">
      <w:pPr>
        <w:pStyle w:val="ListParagraph"/>
        <w:numPr>
          <w:ilvl w:val="0"/>
          <w:numId w:val="2"/>
        </w:numPr>
        <w:tabs>
          <w:tab w:val="left" w:pos="941"/>
        </w:tabs>
        <w:ind w:right="497"/>
        <w:jc w:val="both"/>
        <w:rPr>
          <w:sz w:val="20"/>
          <w:szCs w:val="20"/>
        </w:rPr>
      </w:pPr>
      <w:r w:rsidRPr="007810A6">
        <w:rPr>
          <w:sz w:val="20"/>
          <w:szCs w:val="20"/>
        </w:rPr>
        <w:t>This is not a formal employee benefit, but a discretionary alternate method of meeting the operational needs of the College. It will be the responsibility of the employee and their supervisor to set specific, measurable work goals with distinct deliverable products.</w:t>
      </w:r>
    </w:p>
    <w:p w:rsidR="0078620A" w:rsidRPr="007810A6" w:rsidRDefault="0078620A">
      <w:pPr>
        <w:pStyle w:val="BodyText"/>
      </w:pPr>
    </w:p>
    <w:p w:rsidR="0078620A" w:rsidRPr="007810A6" w:rsidRDefault="00E8169A">
      <w:pPr>
        <w:pStyle w:val="ListParagraph"/>
        <w:numPr>
          <w:ilvl w:val="0"/>
          <w:numId w:val="2"/>
        </w:numPr>
        <w:tabs>
          <w:tab w:val="left" w:pos="941"/>
        </w:tabs>
        <w:ind w:left="940" w:hanging="362"/>
        <w:rPr>
          <w:sz w:val="20"/>
          <w:szCs w:val="20"/>
        </w:rPr>
      </w:pPr>
      <w:r w:rsidRPr="007810A6">
        <w:rPr>
          <w:sz w:val="20"/>
          <w:szCs w:val="20"/>
        </w:rPr>
        <w:t>This is a voluntary arrangement that can be terminated by either party at any time.</w:t>
      </w:r>
    </w:p>
    <w:p w:rsidR="0078620A" w:rsidRPr="007810A6" w:rsidRDefault="0078620A">
      <w:pPr>
        <w:pStyle w:val="BodyText"/>
      </w:pPr>
    </w:p>
    <w:p w:rsidR="0078620A" w:rsidRPr="007810A6" w:rsidRDefault="00E8169A">
      <w:pPr>
        <w:pStyle w:val="ListParagraph"/>
        <w:numPr>
          <w:ilvl w:val="0"/>
          <w:numId w:val="2"/>
        </w:numPr>
        <w:tabs>
          <w:tab w:val="left" w:pos="941"/>
        </w:tabs>
        <w:spacing w:before="1"/>
        <w:ind w:left="940" w:right="99"/>
        <w:rPr>
          <w:sz w:val="20"/>
          <w:szCs w:val="20"/>
        </w:rPr>
      </w:pPr>
      <w:r w:rsidRPr="007810A6">
        <w:rPr>
          <w:sz w:val="20"/>
          <w:szCs w:val="20"/>
        </w:rPr>
        <w:t>The alternate work assignment agreement should not continue for more than 3 months in duration, unless the operational needs of the college so</w:t>
      </w:r>
      <w:r w:rsidRPr="007810A6">
        <w:rPr>
          <w:spacing w:val="-2"/>
          <w:sz w:val="20"/>
          <w:szCs w:val="20"/>
        </w:rPr>
        <w:t xml:space="preserve"> </w:t>
      </w:r>
      <w:r w:rsidRPr="007810A6">
        <w:rPr>
          <w:sz w:val="20"/>
          <w:szCs w:val="20"/>
        </w:rPr>
        <w:t>require.</w:t>
      </w:r>
    </w:p>
    <w:p w:rsidR="0078620A" w:rsidRPr="007810A6" w:rsidRDefault="0078620A">
      <w:pPr>
        <w:pStyle w:val="BodyText"/>
        <w:spacing w:before="10"/>
      </w:pPr>
    </w:p>
    <w:p w:rsidR="0078620A" w:rsidRPr="007810A6" w:rsidRDefault="00E8169A">
      <w:pPr>
        <w:pStyle w:val="ListParagraph"/>
        <w:numPr>
          <w:ilvl w:val="0"/>
          <w:numId w:val="2"/>
        </w:numPr>
        <w:tabs>
          <w:tab w:val="left" w:pos="941"/>
        </w:tabs>
        <w:ind w:left="940" w:right="498"/>
        <w:jc w:val="both"/>
        <w:rPr>
          <w:sz w:val="20"/>
          <w:szCs w:val="20"/>
        </w:rPr>
      </w:pPr>
      <w:r w:rsidRPr="007810A6">
        <w:rPr>
          <w:sz w:val="20"/>
          <w:szCs w:val="20"/>
        </w:rPr>
        <w:t>Employee must be available either by telephone or email to communicate with their supervisor during regular business hours of the</w:t>
      </w:r>
      <w:r w:rsidRPr="007810A6">
        <w:rPr>
          <w:spacing w:val="-1"/>
          <w:sz w:val="20"/>
          <w:szCs w:val="20"/>
        </w:rPr>
        <w:t xml:space="preserve"> </w:t>
      </w:r>
      <w:r w:rsidRPr="007810A6">
        <w:rPr>
          <w:sz w:val="20"/>
          <w:szCs w:val="20"/>
        </w:rPr>
        <w:t>College.</w:t>
      </w:r>
    </w:p>
    <w:p w:rsidR="0078620A" w:rsidRPr="007810A6" w:rsidRDefault="0078620A">
      <w:pPr>
        <w:pStyle w:val="BodyText"/>
        <w:spacing w:before="1"/>
      </w:pPr>
    </w:p>
    <w:p w:rsidR="0078620A" w:rsidRPr="007810A6" w:rsidRDefault="00E8169A">
      <w:pPr>
        <w:pStyle w:val="ListParagraph"/>
        <w:numPr>
          <w:ilvl w:val="0"/>
          <w:numId w:val="2"/>
        </w:numPr>
        <w:tabs>
          <w:tab w:val="left" w:pos="941"/>
        </w:tabs>
        <w:ind w:left="940" w:hanging="362"/>
        <w:rPr>
          <w:sz w:val="20"/>
          <w:szCs w:val="20"/>
        </w:rPr>
      </w:pPr>
      <w:r w:rsidRPr="007810A6">
        <w:rPr>
          <w:sz w:val="20"/>
          <w:szCs w:val="20"/>
        </w:rPr>
        <w:t>It is understood that alternate work arrangements are made with assurance of uninterrupted work</w:t>
      </w:r>
      <w:r w:rsidRPr="007810A6">
        <w:rPr>
          <w:spacing w:val="-24"/>
          <w:sz w:val="20"/>
          <w:szCs w:val="20"/>
        </w:rPr>
        <w:t xml:space="preserve"> </w:t>
      </w:r>
      <w:r w:rsidRPr="007810A6">
        <w:rPr>
          <w:sz w:val="20"/>
          <w:szCs w:val="20"/>
        </w:rPr>
        <w:t>time.</w:t>
      </w:r>
    </w:p>
    <w:p w:rsidR="0078620A" w:rsidRPr="007810A6" w:rsidRDefault="0078620A">
      <w:pPr>
        <w:pStyle w:val="BodyText"/>
        <w:spacing w:before="10"/>
      </w:pPr>
    </w:p>
    <w:p w:rsidR="0078620A" w:rsidRPr="007810A6" w:rsidRDefault="00E8169A">
      <w:pPr>
        <w:pStyle w:val="ListParagraph"/>
        <w:numPr>
          <w:ilvl w:val="0"/>
          <w:numId w:val="2"/>
        </w:numPr>
        <w:tabs>
          <w:tab w:val="left" w:pos="941"/>
        </w:tabs>
        <w:ind w:left="940" w:right="344"/>
        <w:rPr>
          <w:sz w:val="20"/>
          <w:szCs w:val="20"/>
        </w:rPr>
      </w:pPr>
      <w:r w:rsidRPr="007810A6">
        <w:rPr>
          <w:sz w:val="20"/>
          <w:szCs w:val="20"/>
        </w:rPr>
        <w:t>All current overtime provisions remain applicable for employees who are considered non-exempt under the Fair Labor Standards Act. Any overtime must be approved through the appropriate channels according the to the College’s overtime policy.</w:t>
      </w:r>
    </w:p>
    <w:p w:rsidR="0078620A" w:rsidRPr="007810A6" w:rsidRDefault="0078620A">
      <w:pPr>
        <w:pStyle w:val="BodyText"/>
        <w:spacing w:before="2"/>
      </w:pPr>
    </w:p>
    <w:p w:rsidR="0078620A" w:rsidRPr="007810A6" w:rsidRDefault="00E8169A">
      <w:pPr>
        <w:pStyle w:val="ListParagraph"/>
        <w:numPr>
          <w:ilvl w:val="0"/>
          <w:numId w:val="2"/>
        </w:numPr>
        <w:tabs>
          <w:tab w:val="left" w:pos="941"/>
        </w:tabs>
        <w:ind w:left="940" w:right="109"/>
        <w:rPr>
          <w:sz w:val="20"/>
          <w:szCs w:val="20"/>
        </w:rPr>
      </w:pPr>
      <w:r w:rsidRPr="007810A6">
        <w:rPr>
          <w:sz w:val="20"/>
          <w:szCs w:val="20"/>
        </w:rPr>
        <w:t>Request to use Sick Leave, Vacation, or Personal Leave or any other kind of accrued leave while working at an alternate work location must be requested and approved by the employee’s supervisor in the same manner as when working in the office. Employees must continue to complete a time sheet in the same manner in which they would if they were not subject to this</w:t>
      </w:r>
      <w:r w:rsidRPr="007810A6">
        <w:rPr>
          <w:spacing w:val="-8"/>
          <w:sz w:val="20"/>
          <w:szCs w:val="20"/>
        </w:rPr>
        <w:t xml:space="preserve"> </w:t>
      </w:r>
      <w:r w:rsidRPr="007810A6">
        <w:rPr>
          <w:sz w:val="20"/>
          <w:szCs w:val="20"/>
        </w:rPr>
        <w:t>agreement.</w:t>
      </w:r>
    </w:p>
    <w:p w:rsidR="0078620A" w:rsidRPr="007810A6" w:rsidRDefault="0078620A">
      <w:pPr>
        <w:pStyle w:val="BodyText"/>
        <w:spacing w:before="11"/>
      </w:pPr>
    </w:p>
    <w:p w:rsidR="0078620A" w:rsidRPr="007810A6" w:rsidRDefault="00E8169A">
      <w:pPr>
        <w:pStyle w:val="ListParagraph"/>
        <w:numPr>
          <w:ilvl w:val="0"/>
          <w:numId w:val="2"/>
        </w:numPr>
        <w:tabs>
          <w:tab w:val="left" w:pos="941"/>
        </w:tabs>
        <w:ind w:left="940" w:right="123"/>
        <w:rPr>
          <w:sz w:val="20"/>
          <w:szCs w:val="20"/>
        </w:rPr>
      </w:pPr>
      <w:r w:rsidRPr="007810A6">
        <w:rPr>
          <w:sz w:val="20"/>
          <w:szCs w:val="20"/>
        </w:rPr>
        <w:t>If</w:t>
      </w:r>
      <w:r w:rsidRPr="007810A6">
        <w:rPr>
          <w:spacing w:val="-4"/>
          <w:sz w:val="20"/>
          <w:szCs w:val="20"/>
        </w:rPr>
        <w:t xml:space="preserve"> </w:t>
      </w:r>
      <w:r w:rsidRPr="007810A6">
        <w:rPr>
          <w:sz w:val="20"/>
          <w:szCs w:val="20"/>
        </w:rPr>
        <w:t>the</w:t>
      </w:r>
      <w:r w:rsidRPr="007810A6">
        <w:rPr>
          <w:spacing w:val="-1"/>
          <w:sz w:val="20"/>
          <w:szCs w:val="20"/>
        </w:rPr>
        <w:t xml:space="preserve"> </w:t>
      </w:r>
      <w:r w:rsidRPr="007810A6">
        <w:rPr>
          <w:sz w:val="20"/>
          <w:szCs w:val="20"/>
        </w:rPr>
        <w:t>employee</w:t>
      </w:r>
      <w:r w:rsidRPr="007810A6">
        <w:rPr>
          <w:spacing w:val="-3"/>
          <w:sz w:val="20"/>
          <w:szCs w:val="20"/>
        </w:rPr>
        <w:t xml:space="preserve"> </w:t>
      </w:r>
      <w:r w:rsidRPr="007810A6">
        <w:rPr>
          <w:sz w:val="20"/>
          <w:szCs w:val="20"/>
        </w:rPr>
        <w:t>becomes ill</w:t>
      </w:r>
      <w:r w:rsidRPr="007810A6">
        <w:rPr>
          <w:spacing w:val="-1"/>
          <w:sz w:val="20"/>
          <w:szCs w:val="20"/>
        </w:rPr>
        <w:t xml:space="preserve"> </w:t>
      </w:r>
      <w:r w:rsidRPr="007810A6">
        <w:rPr>
          <w:sz w:val="20"/>
          <w:szCs w:val="20"/>
        </w:rPr>
        <w:t>during</w:t>
      </w:r>
      <w:r w:rsidRPr="007810A6">
        <w:rPr>
          <w:spacing w:val="-3"/>
          <w:sz w:val="20"/>
          <w:szCs w:val="20"/>
        </w:rPr>
        <w:t xml:space="preserve"> </w:t>
      </w:r>
      <w:r w:rsidRPr="007810A6">
        <w:rPr>
          <w:sz w:val="20"/>
          <w:szCs w:val="20"/>
        </w:rPr>
        <w:t>scheduled</w:t>
      </w:r>
      <w:r w:rsidRPr="007810A6">
        <w:rPr>
          <w:spacing w:val="-3"/>
          <w:sz w:val="20"/>
          <w:szCs w:val="20"/>
        </w:rPr>
        <w:t xml:space="preserve"> </w:t>
      </w:r>
      <w:r w:rsidRPr="007810A6">
        <w:rPr>
          <w:sz w:val="20"/>
          <w:szCs w:val="20"/>
        </w:rPr>
        <w:t>hours,</w:t>
      </w:r>
      <w:r w:rsidRPr="007810A6">
        <w:rPr>
          <w:spacing w:val="-4"/>
          <w:sz w:val="20"/>
          <w:szCs w:val="20"/>
        </w:rPr>
        <w:t xml:space="preserve"> </w:t>
      </w:r>
      <w:r w:rsidRPr="007810A6">
        <w:rPr>
          <w:sz w:val="20"/>
          <w:szCs w:val="20"/>
        </w:rPr>
        <w:t>they</w:t>
      </w:r>
      <w:r w:rsidRPr="007810A6">
        <w:rPr>
          <w:spacing w:val="-1"/>
          <w:sz w:val="20"/>
          <w:szCs w:val="20"/>
        </w:rPr>
        <w:t xml:space="preserve"> </w:t>
      </w:r>
      <w:r w:rsidRPr="007810A6">
        <w:rPr>
          <w:sz w:val="20"/>
          <w:szCs w:val="20"/>
        </w:rPr>
        <w:t>must</w:t>
      </w:r>
      <w:r w:rsidRPr="007810A6">
        <w:rPr>
          <w:spacing w:val="-3"/>
          <w:sz w:val="20"/>
          <w:szCs w:val="20"/>
        </w:rPr>
        <w:t xml:space="preserve"> </w:t>
      </w:r>
      <w:r w:rsidRPr="007810A6">
        <w:rPr>
          <w:sz w:val="20"/>
          <w:szCs w:val="20"/>
        </w:rPr>
        <w:t>report</w:t>
      </w:r>
      <w:r w:rsidRPr="007810A6">
        <w:rPr>
          <w:spacing w:val="-3"/>
          <w:sz w:val="20"/>
          <w:szCs w:val="20"/>
        </w:rPr>
        <w:t xml:space="preserve"> </w:t>
      </w:r>
      <w:r w:rsidRPr="007810A6">
        <w:rPr>
          <w:sz w:val="20"/>
          <w:szCs w:val="20"/>
        </w:rPr>
        <w:t>those</w:t>
      </w:r>
      <w:r w:rsidRPr="007810A6">
        <w:rPr>
          <w:spacing w:val="-4"/>
          <w:sz w:val="20"/>
          <w:szCs w:val="20"/>
        </w:rPr>
        <w:t xml:space="preserve"> </w:t>
      </w:r>
      <w:r w:rsidRPr="007810A6">
        <w:rPr>
          <w:sz w:val="20"/>
          <w:szCs w:val="20"/>
        </w:rPr>
        <w:t>hours</w:t>
      </w:r>
      <w:r w:rsidRPr="007810A6">
        <w:rPr>
          <w:spacing w:val="-1"/>
          <w:sz w:val="20"/>
          <w:szCs w:val="20"/>
        </w:rPr>
        <w:t xml:space="preserve"> </w:t>
      </w:r>
      <w:r w:rsidRPr="007810A6">
        <w:rPr>
          <w:sz w:val="20"/>
          <w:szCs w:val="20"/>
        </w:rPr>
        <w:t>worked,</w:t>
      </w:r>
      <w:r w:rsidRPr="007810A6">
        <w:rPr>
          <w:spacing w:val="-3"/>
          <w:sz w:val="20"/>
          <w:szCs w:val="20"/>
        </w:rPr>
        <w:t xml:space="preserve"> </w:t>
      </w:r>
      <w:r w:rsidRPr="007810A6">
        <w:rPr>
          <w:sz w:val="20"/>
          <w:szCs w:val="20"/>
        </w:rPr>
        <w:t>report</w:t>
      </w:r>
      <w:r w:rsidRPr="007810A6">
        <w:rPr>
          <w:spacing w:val="-3"/>
          <w:sz w:val="20"/>
          <w:szCs w:val="20"/>
        </w:rPr>
        <w:t xml:space="preserve"> </w:t>
      </w:r>
      <w:r w:rsidRPr="007810A6">
        <w:rPr>
          <w:sz w:val="20"/>
          <w:szCs w:val="20"/>
        </w:rPr>
        <w:t>the</w:t>
      </w:r>
      <w:r w:rsidRPr="007810A6">
        <w:rPr>
          <w:spacing w:val="-4"/>
          <w:sz w:val="20"/>
          <w:szCs w:val="20"/>
        </w:rPr>
        <w:t xml:space="preserve"> </w:t>
      </w:r>
      <w:r w:rsidRPr="007810A6">
        <w:rPr>
          <w:sz w:val="20"/>
          <w:szCs w:val="20"/>
        </w:rPr>
        <w:t>time of the illness, and use Sick Leave for hours not</w:t>
      </w:r>
      <w:r w:rsidRPr="007810A6">
        <w:rPr>
          <w:spacing w:val="-4"/>
          <w:sz w:val="20"/>
          <w:szCs w:val="20"/>
        </w:rPr>
        <w:t xml:space="preserve"> </w:t>
      </w:r>
      <w:r w:rsidRPr="007810A6">
        <w:rPr>
          <w:sz w:val="20"/>
          <w:szCs w:val="20"/>
        </w:rPr>
        <w:t>worked.</w:t>
      </w:r>
    </w:p>
    <w:p w:rsidR="0078620A" w:rsidRPr="007810A6" w:rsidRDefault="0078620A">
      <w:pPr>
        <w:rPr>
          <w:sz w:val="20"/>
          <w:szCs w:val="20"/>
        </w:rPr>
        <w:sectPr w:rsidR="0078620A" w:rsidRPr="007810A6" w:rsidSect="004A35BB">
          <w:footerReference w:type="default" r:id="rId8"/>
          <w:footerReference w:type="first" r:id="rId9"/>
          <w:type w:val="continuous"/>
          <w:pgSz w:w="12240" w:h="15840"/>
          <w:pgMar w:top="1040" w:right="1000" w:bottom="280" w:left="860" w:header="720" w:footer="720" w:gutter="0"/>
          <w:pgNumType w:start="1"/>
          <w:cols w:space="720"/>
          <w:docGrid w:linePitch="299"/>
        </w:sectPr>
      </w:pPr>
    </w:p>
    <w:p w:rsidR="0078620A" w:rsidRPr="007810A6" w:rsidRDefault="00E8169A">
      <w:pPr>
        <w:pStyle w:val="ListParagraph"/>
        <w:numPr>
          <w:ilvl w:val="0"/>
          <w:numId w:val="2"/>
        </w:numPr>
        <w:tabs>
          <w:tab w:val="left" w:pos="941"/>
        </w:tabs>
        <w:spacing w:before="50"/>
        <w:ind w:left="940" w:right="134"/>
        <w:rPr>
          <w:sz w:val="20"/>
          <w:szCs w:val="20"/>
        </w:rPr>
      </w:pPr>
      <w:r w:rsidRPr="007810A6">
        <w:rPr>
          <w:sz w:val="20"/>
          <w:szCs w:val="20"/>
        </w:rPr>
        <w:lastRenderedPageBreak/>
        <w:t>Employee will be held to the same performance standards as written in their performance program and</w:t>
      </w:r>
      <w:r w:rsidRPr="007810A6">
        <w:rPr>
          <w:spacing w:val="-39"/>
          <w:sz w:val="20"/>
          <w:szCs w:val="20"/>
        </w:rPr>
        <w:t xml:space="preserve"> </w:t>
      </w:r>
      <w:r w:rsidRPr="007810A6">
        <w:rPr>
          <w:sz w:val="20"/>
          <w:szCs w:val="20"/>
        </w:rPr>
        <w:t>to those applied to other employees performing similar</w:t>
      </w:r>
      <w:r w:rsidRPr="007810A6">
        <w:rPr>
          <w:spacing w:val="-4"/>
          <w:sz w:val="20"/>
          <w:szCs w:val="20"/>
        </w:rPr>
        <w:t xml:space="preserve"> </w:t>
      </w:r>
      <w:r w:rsidRPr="007810A6">
        <w:rPr>
          <w:sz w:val="20"/>
          <w:szCs w:val="20"/>
        </w:rPr>
        <w:t>functions.</w:t>
      </w:r>
    </w:p>
    <w:p w:rsidR="0078620A" w:rsidRPr="007810A6" w:rsidRDefault="0078620A">
      <w:pPr>
        <w:pStyle w:val="BodyText"/>
        <w:spacing w:before="10"/>
      </w:pPr>
    </w:p>
    <w:p w:rsidR="0078620A" w:rsidRPr="007810A6" w:rsidRDefault="00E8169A">
      <w:pPr>
        <w:pStyle w:val="ListParagraph"/>
        <w:numPr>
          <w:ilvl w:val="0"/>
          <w:numId w:val="2"/>
        </w:numPr>
        <w:tabs>
          <w:tab w:val="left" w:pos="941"/>
        </w:tabs>
        <w:ind w:left="940" w:right="498"/>
        <w:rPr>
          <w:sz w:val="20"/>
          <w:szCs w:val="20"/>
        </w:rPr>
      </w:pPr>
      <w:r w:rsidRPr="007810A6">
        <w:rPr>
          <w:sz w:val="20"/>
          <w:szCs w:val="20"/>
        </w:rPr>
        <w:t>Employee’s salary, retirement, retirement benefits, other contractual and legal benefits and insurance coverage will reflect current pay status throughout the</w:t>
      </w:r>
      <w:r w:rsidRPr="007810A6">
        <w:rPr>
          <w:spacing w:val="-4"/>
          <w:sz w:val="20"/>
          <w:szCs w:val="20"/>
        </w:rPr>
        <w:t xml:space="preserve"> </w:t>
      </w:r>
      <w:r w:rsidRPr="007810A6">
        <w:rPr>
          <w:sz w:val="20"/>
          <w:szCs w:val="20"/>
        </w:rPr>
        <w:t>agreement.</w:t>
      </w:r>
    </w:p>
    <w:p w:rsidR="0078620A" w:rsidRPr="007810A6" w:rsidRDefault="0078620A">
      <w:pPr>
        <w:pStyle w:val="BodyText"/>
        <w:spacing w:before="1"/>
      </w:pPr>
    </w:p>
    <w:p w:rsidR="0078620A" w:rsidRPr="007810A6" w:rsidRDefault="00E8169A">
      <w:pPr>
        <w:pStyle w:val="ListParagraph"/>
        <w:numPr>
          <w:ilvl w:val="0"/>
          <w:numId w:val="2"/>
        </w:numPr>
        <w:tabs>
          <w:tab w:val="left" w:pos="941"/>
        </w:tabs>
        <w:ind w:left="940"/>
        <w:rPr>
          <w:sz w:val="20"/>
          <w:szCs w:val="20"/>
        </w:rPr>
      </w:pPr>
      <w:r w:rsidRPr="007810A6">
        <w:rPr>
          <w:sz w:val="20"/>
          <w:szCs w:val="20"/>
        </w:rPr>
        <w:t>Work schedules, vacation time, and personal time will conform to the terms agreed to in this</w:t>
      </w:r>
      <w:r w:rsidRPr="007810A6">
        <w:rPr>
          <w:spacing w:val="-28"/>
          <w:sz w:val="20"/>
          <w:szCs w:val="20"/>
        </w:rPr>
        <w:t xml:space="preserve"> </w:t>
      </w:r>
      <w:r w:rsidRPr="007810A6">
        <w:rPr>
          <w:sz w:val="20"/>
          <w:szCs w:val="20"/>
        </w:rPr>
        <w:t>document.</w:t>
      </w:r>
    </w:p>
    <w:p w:rsidR="0078620A" w:rsidRPr="007810A6" w:rsidRDefault="0078620A">
      <w:pPr>
        <w:pStyle w:val="BodyText"/>
        <w:spacing w:before="10"/>
      </w:pPr>
    </w:p>
    <w:p w:rsidR="0078620A" w:rsidRPr="007810A6" w:rsidRDefault="00E8169A">
      <w:pPr>
        <w:pStyle w:val="ListParagraph"/>
        <w:numPr>
          <w:ilvl w:val="0"/>
          <w:numId w:val="2"/>
        </w:numPr>
        <w:tabs>
          <w:tab w:val="left" w:pos="941"/>
        </w:tabs>
        <w:ind w:left="940" w:right="356"/>
        <w:rPr>
          <w:sz w:val="20"/>
          <w:szCs w:val="20"/>
        </w:rPr>
      </w:pPr>
      <w:r w:rsidRPr="007810A6">
        <w:rPr>
          <w:sz w:val="20"/>
          <w:szCs w:val="20"/>
        </w:rPr>
        <w:t>Employee remains obligated to comply with all College rules, policies, practices and instructions. Violations of such may result in preclusion from alternate work assignment locations and/or</w:t>
      </w:r>
      <w:r w:rsidRPr="007810A6">
        <w:rPr>
          <w:spacing w:val="-37"/>
          <w:sz w:val="20"/>
          <w:szCs w:val="20"/>
        </w:rPr>
        <w:t xml:space="preserve"> </w:t>
      </w:r>
      <w:r w:rsidRPr="007810A6">
        <w:rPr>
          <w:sz w:val="20"/>
          <w:szCs w:val="20"/>
        </w:rPr>
        <w:t>disciplinary action as deemed appropriate by</w:t>
      </w:r>
      <w:r w:rsidRPr="007810A6">
        <w:rPr>
          <w:spacing w:val="1"/>
          <w:sz w:val="20"/>
          <w:szCs w:val="20"/>
        </w:rPr>
        <w:t xml:space="preserve"> </w:t>
      </w:r>
      <w:r w:rsidRPr="007810A6">
        <w:rPr>
          <w:sz w:val="20"/>
          <w:szCs w:val="20"/>
        </w:rPr>
        <w:t>management.</w:t>
      </w:r>
    </w:p>
    <w:p w:rsidR="0078620A" w:rsidRPr="007810A6" w:rsidRDefault="0078620A">
      <w:pPr>
        <w:pStyle w:val="BodyText"/>
        <w:spacing w:before="2"/>
      </w:pPr>
    </w:p>
    <w:p w:rsidR="0078620A" w:rsidRPr="007810A6" w:rsidRDefault="00E8169A">
      <w:pPr>
        <w:pStyle w:val="ListParagraph"/>
        <w:numPr>
          <w:ilvl w:val="0"/>
          <w:numId w:val="2"/>
        </w:numPr>
        <w:tabs>
          <w:tab w:val="left" w:pos="941"/>
        </w:tabs>
        <w:ind w:left="940" w:right="145" w:hanging="360"/>
        <w:rPr>
          <w:sz w:val="20"/>
          <w:szCs w:val="20"/>
        </w:rPr>
      </w:pPr>
      <w:r w:rsidRPr="007810A6">
        <w:rPr>
          <w:sz w:val="20"/>
          <w:szCs w:val="20"/>
        </w:rPr>
        <w:t>Under Workers’ Compensation Law, employee will be considered as acting within the course and scope of employment only when they are engaged in job-related activities at the designated alternate work site location. Workers’ Compensation benefits will apply to all injuries arising out of and in the course of employment.</w:t>
      </w:r>
      <w:r w:rsidRPr="007810A6">
        <w:rPr>
          <w:spacing w:val="14"/>
          <w:sz w:val="20"/>
          <w:szCs w:val="20"/>
        </w:rPr>
        <w:t xml:space="preserve"> </w:t>
      </w:r>
      <w:r w:rsidRPr="007810A6">
        <w:rPr>
          <w:sz w:val="20"/>
          <w:szCs w:val="20"/>
        </w:rPr>
        <w:t>Employee will be protected for acts within the scope of employment as it would apply in the office had they reported to the regular worksite.</w:t>
      </w:r>
    </w:p>
    <w:p w:rsidR="0078620A" w:rsidRPr="007810A6" w:rsidRDefault="0078620A">
      <w:pPr>
        <w:pStyle w:val="BodyText"/>
      </w:pPr>
    </w:p>
    <w:p w:rsidR="0078620A" w:rsidRPr="007810A6" w:rsidRDefault="00E8169A">
      <w:pPr>
        <w:pStyle w:val="ListParagraph"/>
        <w:numPr>
          <w:ilvl w:val="0"/>
          <w:numId w:val="2"/>
        </w:numPr>
        <w:tabs>
          <w:tab w:val="left" w:pos="941"/>
        </w:tabs>
        <w:ind w:left="940" w:right="500"/>
        <w:rPr>
          <w:sz w:val="20"/>
          <w:szCs w:val="20"/>
        </w:rPr>
      </w:pPr>
      <w:r w:rsidRPr="007810A6">
        <w:rPr>
          <w:sz w:val="20"/>
          <w:szCs w:val="20"/>
        </w:rPr>
        <w:t>Equipment will be based on the reasonable needs of the work to be performed. If the employee uses his/her own work related equipment, they are responsible for the repair and maintenance of the equipment, even if using it for work-related</w:t>
      </w:r>
      <w:r w:rsidRPr="007810A6">
        <w:rPr>
          <w:spacing w:val="4"/>
          <w:sz w:val="20"/>
          <w:szCs w:val="20"/>
        </w:rPr>
        <w:t xml:space="preserve"> </w:t>
      </w:r>
      <w:r w:rsidRPr="007810A6">
        <w:rPr>
          <w:sz w:val="20"/>
          <w:szCs w:val="20"/>
        </w:rPr>
        <w:t>activities.</w:t>
      </w:r>
    </w:p>
    <w:p w:rsidR="0078620A" w:rsidRPr="007810A6" w:rsidRDefault="0078620A">
      <w:pPr>
        <w:pStyle w:val="BodyText"/>
        <w:spacing w:before="11"/>
      </w:pPr>
    </w:p>
    <w:p w:rsidR="0078620A" w:rsidRPr="007810A6" w:rsidRDefault="00E8169A">
      <w:pPr>
        <w:pStyle w:val="ListParagraph"/>
        <w:numPr>
          <w:ilvl w:val="0"/>
          <w:numId w:val="2"/>
        </w:numPr>
        <w:tabs>
          <w:tab w:val="left" w:pos="941"/>
        </w:tabs>
        <w:ind w:left="940" w:right="478" w:hanging="360"/>
        <w:rPr>
          <w:sz w:val="20"/>
          <w:szCs w:val="20"/>
        </w:rPr>
      </w:pPr>
      <w:r w:rsidRPr="007810A6">
        <w:rPr>
          <w:sz w:val="20"/>
          <w:szCs w:val="20"/>
        </w:rPr>
        <w:t>SUNY Geneseo is not responsible for any charges for electricity, natural gas, Internet access or other fees that may result from work accomplished at</w:t>
      </w:r>
      <w:r w:rsidRPr="007810A6">
        <w:rPr>
          <w:spacing w:val="3"/>
          <w:sz w:val="20"/>
          <w:szCs w:val="20"/>
        </w:rPr>
        <w:t xml:space="preserve"> </w:t>
      </w:r>
      <w:r w:rsidRPr="007810A6">
        <w:rPr>
          <w:sz w:val="20"/>
          <w:szCs w:val="20"/>
        </w:rPr>
        <w:t>home.</w:t>
      </w:r>
    </w:p>
    <w:p w:rsidR="0078620A" w:rsidRPr="007810A6" w:rsidRDefault="0078620A">
      <w:pPr>
        <w:pStyle w:val="BodyText"/>
        <w:spacing w:before="10"/>
      </w:pPr>
    </w:p>
    <w:p w:rsidR="0078620A" w:rsidRPr="007810A6" w:rsidRDefault="00E8169A">
      <w:pPr>
        <w:pStyle w:val="ListParagraph"/>
        <w:numPr>
          <w:ilvl w:val="0"/>
          <w:numId w:val="2"/>
        </w:numPr>
        <w:tabs>
          <w:tab w:val="left" w:pos="941"/>
        </w:tabs>
        <w:ind w:right="853" w:hanging="360"/>
        <w:rPr>
          <w:sz w:val="20"/>
          <w:szCs w:val="20"/>
        </w:rPr>
      </w:pPr>
      <w:r w:rsidRPr="007810A6">
        <w:rPr>
          <w:sz w:val="20"/>
          <w:szCs w:val="20"/>
        </w:rPr>
        <w:t>Supplies required to complete work should be obtained through employee’s office. Out-of-pocket expenses for supplies will not be reimbursed unless granted prior</w:t>
      </w:r>
      <w:r w:rsidRPr="007810A6">
        <w:rPr>
          <w:spacing w:val="-8"/>
          <w:sz w:val="20"/>
          <w:szCs w:val="20"/>
        </w:rPr>
        <w:t xml:space="preserve"> </w:t>
      </w:r>
      <w:r w:rsidRPr="007810A6">
        <w:rPr>
          <w:sz w:val="20"/>
          <w:szCs w:val="20"/>
        </w:rPr>
        <w:t>approval.</w:t>
      </w:r>
    </w:p>
    <w:p w:rsidR="0078620A" w:rsidRPr="007810A6" w:rsidRDefault="0078620A">
      <w:pPr>
        <w:pStyle w:val="BodyText"/>
        <w:spacing w:before="1"/>
      </w:pPr>
    </w:p>
    <w:p w:rsidR="0078620A" w:rsidRPr="007810A6" w:rsidRDefault="00E8169A">
      <w:pPr>
        <w:pStyle w:val="ListParagraph"/>
        <w:numPr>
          <w:ilvl w:val="0"/>
          <w:numId w:val="2"/>
        </w:numPr>
        <w:tabs>
          <w:tab w:val="left" w:pos="940"/>
        </w:tabs>
        <w:ind w:right="111"/>
        <w:rPr>
          <w:sz w:val="20"/>
          <w:szCs w:val="20"/>
        </w:rPr>
      </w:pPr>
      <w:r w:rsidRPr="007810A6">
        <w:rPr>
          <w:sz w:val="20"/>
          <w:szCs w:val="20"/>
        </w:rPr>
        <w:t>College owned equipment, records and materials will be used for the purposes of College business only, and</w:t>
      </w:r>
      <w:r w:rsidRPr="007810A6">
        <w:rPr>
          <w:spacing w:val="-5"/>
          <w:sz w:val="20"/>
          <w:szCs w:val="20"/>
        </w:rPr>
        <w:t xml:space="preserve"> </w:t>
      </w:r>
      <w:r w:rsidRPr="007810A6">
        <w:rPr>
          <w:sz w:val="20"/>
          <w:szCs w:val="20"/>
        </w:rPr>
        <w:t>the</w:t>
      </w:r>
      <w:r w:rsidRPr="007810A6">
        <w:rPr>
          <w:spacing w:val="-2"/>
          <w:sz w:val="20"/>
          <w:szCs w:val="20"/>
        </w:rPr>
        <w:t xml:space="preserve"> </w:t>
      </w:r>
      <w:r w:rsidRPr="007810A6">
        <w:rPr>
          <w:sz w:val="20"/>
          <w:szCs w:val="20"/>
        </w:rPr>
        <w:t>employee</w:t>
      </w:r>
      <w:r w:rsidRPr="007810A6">
        <w:rPr>
          <w:spacing w:val="-5"/>
          <w:sz w:val="20"/>
          <w:szCs w:val="20"/>
        </w:rPr>
        <w:t xml:space="preserve"> </w:t>
      </w:r>
      <w:r w:rsidRPr="007810A6">
        <w:rPr>
          <w:sz w:val="20"/>
          <w:szCs w:val="20"/>
        </w:rPr>
        <w:t>agrees</w:t>
      </w:r>
      <w:r w:rsidRPr="007810A6">
        <w:rPr>
          <w:spacing w:val="-2"/>
          <w:sz w:val="20"/>
          <w:szCs w:val="20"/>
        </w:rPr>
        <w:t xml:space="preserve"> </w:t>
      </w:r>
      <w:r w:rsidRPr="007810A6">
        <w:rPr>
          <w:sz w:val="20"/>
          <w:szCs w:val="20"/>
        </w:rPr>
        <w:t>as</w:t>
      </w:r>
      <w:r w:rsidRPr="007810A6">
        <w:rPr>
          <w:spacing w:val="-3"/>
          <w:sz w:val="20"/>
          <w:szCs w:val="20"/>
        </w:rPr>
        <w:t xml:space="preserve"> </w:t>
      </w:r>
      <w:r w:rsidRPr="007810A6">
        <w:rPr>
          <w:sz w:val="20"/>
          <w:szCs w:val="20"/>
        </w:rPr>
        <w:t>evidenced</w:t>
      </w:r>
      <w:r w:rsidRPr="007810A6">
        <w:rPr>
          <w:spacing w:val="-4"/>
          <w:sz w:val="20"/>
          <w:szCs w:val="20"/>
        </w:rPr>
        <w:t xml:space="preserve"> </w:t>
      </w:r>
      <w:r w:rsidRPr="007810A6">
        <w:rPr>
          <w:sz w:val="20"/>
          <w:szCs w:val="20"/>
        </w:rPr>
        <w:t>by</w:t>
      </w:r>
      <w:r w:rsidRPr="007810A6">
        <w:rPr>
          <w:spacing w:val="-2"/>
          <w:sz w:val="20"/>
          <w:szCs w:val="20"/>
        </w:rPr>
        <w:t xml:space="preserve"> </w:t>
      </w:r>
      <w:r w:rsidRPr="007810A6">
        <w:rPr>
          <w:sz w:val="20"/>
          <w:szCs w:val="20"/>
        </w:rPr>
        <w:t>signing</w:t>
      </w:r>
      <w:r w:rsidRPr="007810A6">
        <w:rPr>
          <w:spacing w:val="-3"/>
          <w:sz w:val="20"/>
          <w:szCs w:val="20"/>
        </w:rPr>
        <w:t xml:space="preserve"> </w:t>
      </w:r>
      <w:r w:rsidRPr="007810A6">
        <w:rPr>
          <w:sz w:val="20"/>
          <w:szCs w:val="20"/>
        </w:rPr>
        <w:t>the</w:t>
      </w:r>
      <w:r w:rsidRPr="007810A6">
        <w:rPr>
          <w:spacing w:val="-2"/>
          <w:sz w:val="20"/>
          <w:szCs w:val="20"/>
        </w:rPr>
        <w:t xml:space="preserve"> </w:t>
      </w:r>
      <w:r w:rsidRPr="007810A6">
        <w:rPr>
          <w:sz w:val="20"/>
          <w:szCs w:val="20"/>
        </w:rPr>
        <w:t>agreement</w:t>
      </w:r>
      <w:r w:rsidRPr="007810A6">
        <w:rPr>
          <w:spacing w:val="-2"/>
          <w:sz w:val="20"/>
          <w:szCs w:val="20"/>
        </w:rPr>
        <w:t xml:space="preserve"> </w:t>
      </w:r>
      <w:r w:rsidRPr="007810A6">
        <w:rPr>
          <w:sz w:val="20"/>
          <w:szCs w:val="20"/>
        </w:rPr>
        <w:t>to</w:t>
      </w:r>
      <w:r w:rsidRPr="007810A6">
        <w:rPr>
          <w:spacing w:val="-2"/>
          <w:sz w:val="20"/>
          <w:szCs w:val="20"/>
        </w:rPr>
        <w:t xml:space="preserve"> </w:t>
      </w:r>
      <w:r w:rsidRPr="007810A6">
        <w:rPr>
          <w:sz w:val="20"/>
          <w:szCs w:val="20"/>
        </w:rPr>
        <w:t>protect</w:t>
      </w:r>
      <w:r w:rsidRPr="007810A6">
        <w:rPr>
          <w:spacing w:val="-5"/>
          <w:sz w:val="20"/>
          <w:szCs w:val="20"/>
        </w:rPr>
        <w:t xml:space="preserve"> </w:t>
      </w:r>
      <w:r w:rsidRPr="007810A6">
        <w:rPr>
          <w:sz w:val="20"/>
          <w:szCs w:val="20"/>
        </w:rPr>
        <w:t>them</w:t>
      </w:r>
      <w:r w:rsidRPr="007810A6">
        <w:rPr>
          <w:spacing w:val="1"/>
          <w:sz w:val="20"/>
          <w:szCs w:val="20"/>
        </w:rPr>
        <w:t xml:space="preserve"> </w:t>
      </w:r>
      <w:r w:rsidRPr="007810A6">
        <w:rPr>
          <w:sz w:val="20"/>
          <w:szCs w:val="20"/>
        </w:rPr>
        <w:t>against</w:t>
      </w:r>
      <w:r w:rsidRPr="007810A6">
        <w:rPr>
          <w:spacing w:val="-5"/>
          <w:sz w:val="20"/>
          <w:szCs w:val="20"/>
        </w:rPr>
        <w:t xml:space="preserve"> </w:t>
      </w:r>
      <w:r w:rsidRPr="007810A6">
        <w:rPr>
          <w:sz w:val="20"/>
          <w:szCs w:val="20"/>
        </w:rPr>
        <w:t>unauthorized</w:t>
      </w:r>
      <w:r w:rsidRPr="007810A6">
        <w:rPr>
          <w:spacing w:val="-4"/>
          <w:sz w:val="20"/>
          <w:szCs w:val="20"/>
        </w:rPr>
        <w:t xml:space="preserve"> </w:t>
      </w:r>
      <w:r w:rsidRPr="007810A6">
        <w:rPr>
          <w:sz w:val="20"/>
          <w:szCs w:val="20"/>
        </w:rPr>
        <w:t>or accidental access, use, modification, destruction, theft, loss or</w:t>
      </w:r>
      <w:r w:rsidRPr="007810A6">
        <w:rPr>
          <w:spacing w:val="-2"/>
          <w:sz w:val="20"/>
          <w:szCs w:val="20"/>
        </w:rPr>
        <w:t xml:space="preserve"> </w:t>
      </w:r>
      <w:r w:rsidRPr="007810A6">
        <w:rPr>
          <w:sz w:val="20"/>
          <w:szCs w:val="20"/>
        </w:rPr>
        <w:t>disclosure.</w:t>
      </w:r>
    </w:p>
    <w:p w:rsidR="0078620A" w:rsidRPr="007810A6" w:rsidRDefault="0078620A">
      <w:pPr>
        <w:pStyle w:val="BodyText"/>
      </w:pPr>
    </w:p>
    <w:p w:rsidR="0078620A" w:rsidRPr="007810A6" w:rsidRDefault="00E8169A">
      <w:pPr>
        <w:pStyle w:val="ListParagraph"/>
        <w:numPr>
          <w:ilvl w:val="0"/>
          <w:numId w:val="2"/>
        </w:numPr>
        <w:tabs>
          <w:tab w:val="left" w:pos="941"/>
        </w:tabs>
        <w:ind w:left="940" w:right="810"/>
        <w:rPr>
          <w:sz w:val="20"/>
          <w:szCs w:val="20"/>
        </w:rPr>
      </w:pPr>
      <w:r w:rsidRPr="007810A6">
        <w:rPr>
          <w:sz w:val="20"/>
          <w:szCs w:val="20"/>
        </w:rPr>
        <w:t>All equipment, records and materials provided by SUNY Geneseo shall remain the property of the College.</w:t>
      </w:r>
    </w:p>
    <w:p w:rsidR="0078620A" w:rsidRPr="007810A6" w:rsidRDefault="0078620A">
      <w:pPr>
        <w:pStyle w:val="BodyText"/>
        <w:spacing w:before="1"/>
      </w:pPr>
    </w:p>
    <w:p w:rsidR="0078620A" w:rsidRPr="007810A6" w:rsidRDefault="00E8169A">
      <w:pPr>
        <w:pStyle w:val="ListParagraph"/>
        <w:numPr>
          <w:ilvl w:val="0"/>
          <w:numId w:val="2"/>
        </w:numPr>
        <w:tabs>
          <w:tab w:val="left" w:pos="941"/>
        </w:tabs>
        <w:ind w:right="143" w:hanging="360"/>
        <w:rPr>
          <w:sz w:val="20"/>
          <w:szCs w:val="20"/>
        </w:rPr>
      </w:pPr>
      <w:r w:rsidRPr="007810A6">
        <w:rPr>
          <w:sz w:val="20"/>
          <w:szCs w:val="20"/>
        </w:rPr>
        <w:t>Employee insures that the designated workspace for the alternate work site location is safe and designed to provide maximum</w:t>
      </w:r>
      <w:r w:rsidRPr="007810A6">
        <w:rPr>
          <w:spacing w:val="-2"/>
          <w:sz w:val="20"/>
          <w:szCs w:val="20"/>
        </w:rPr>
        <w:t xml:space="preserve"> </w:t>
      </w:r>
      <w:r w:rsidRPr="007810A6">
        <w:rPr>
          <w:sz w:val="20"/>
          <w:szCs w:val="20"/>
        </w:rPr>
        <w:t>comfort.</w:t>
      </w:r>
    </w:p>
    <w:p w:rsidR="0078620A" w:rsidRPr="007810A6" w:rsidRDefault="0078620A">
      <w:pPr>
        <w:pStyle w:val="BodyText"/>
        <w:spacing w:before="10"/>
      </w:pPr>
    </w:p>
    <w:p w:rsidR="0078620A" w:rsidRPr="007810A6" w:rsidRDefault="00E8169A">
      <w:pPr>
        <w:pStyle w:val="ListParagraph"/>
        <w:numPr>
          <w:ilvl w:val="0"/>
          <w:numId w:val="2"/>
        </w:numPr>
        <w:tabs>
          <w:tab w:val="left" w:pos="940"/>
        </w:tabs>
        <w:ind w:left="940"/>
        <w:rPr>
          <w:sz w:val="20"/>
          <w:szCs w:val="20"/>
        </w:rPr>
      </w:pPr>
      <w:r w:rsidRPr="007810A6">
        <w:rPr>
          <w:sz w:val="20"/>
          <w:szCs w:val="20"/>
        </w:rPr>
        <w:t>Any tax implications for the alternate work site location are the employee’s</w:t>
      </w:r>
      <w:r w:rsidRPr="007810A6">
        <w:rPr>
          <w:spacing w:val="-2"/>
          <w:sz w:val="20"/>
          <w:szCs w:val="20"/>
        </w:rPr>
        <w:t xml:space="preserve"> </w:t>
      </w:r>
      <w:r w:rsidRPr="007810A6">
        <w:rPr>
          <w:sz w:val="20"/>
          <w:szCs w:val="20"/>
        </w:rPr>
        <w:t>responsibility.</w:t>
      </w:r>
    </w:p>
    <w:p w:rsidR="0078620A" w:rsidRPr="007810A6" w:rsidRDefault="0078620A">
      <w:pPr>
        <w:pStyle w:val="BodyText"/>
        <w:spacing w:before="1"/>
      </w:pPr>
    </w:p>
    <w:p w:rsidR="0078620A" w:rsidRPr="007810A6" w:rsidRDefault="00E8169A">
      <w:pPr>
        <w:pStyle w:val="ListParagraph"/>
        <w:numPr>
          <w:ilvl w:val="0"/>
          <w:numId w:val="2"/>
        </w:numPr>
        <w:tabs>
          <w:tab w:val="left" w:pos="940"/>
        </w:tabs>
        <w:ind w:right="334"/>
        <w:rPr>
          <w:sz w:val="20"/>
          <w:szCs w:val="20"/>
        </w:rPr>
      </w:pPr>
      <w:r w:rsidRPr="007810A6">
        <w:rPr>
          <w:sz w:val="20"/>
          <w:szCs w:val="20"/>
        </w:rPr>
        <w:t>This</w:t>
      </w:r>
      <w:r w:rsidRPr="007810A6">
        <w:rPr>
          <w:spacing w:val="-2"/>
          <w:sz w:val="20"/>
          <w:szCs w:val="20"/>
        </w:rPr>
        <w:t xml:space="preserve"> </w:t>
      </w:r>
      <w:r w:rsidRPr="007810A6">
        <w:rPr>
          <w:sz w:val="20"/>
          <w:szCs w:val="20"/>
        </w:rPr>
        <w:t>agreement</w:t>
      </w:r>
      <w:r w:rsidRPr="007810A6">
        <w:rPr>
          <w:spacing w:val="-3"/>
          <w:sz w:val="20"/>
          <w:szCs w:val="20"/>
        </w:rPr>
        <w:t xml:space="preserve"> </w:t>
      </w:r>
      <w:r w:rsidRPr="007810A6">
        <w:rPr>
          <w:sz w:val="20"/>
          <w:szCs w:val="20"/>
        </w:rPr>
        <w:t>shall</w:t>
      </w:r>
      <w:r w:rsidRPr="007810A6">
        <w:rPr>
          <w:spacing w:val="-5"/>
          <w:sz w:val="20"/>
          <w:szCs w:val="20"/>
        </w:rPr>
        <w:t xml:space="preserve"> </w:t>
      </w:r>
      <w:r w:rsidRPr="007810A6">
        <w:rPr>
          <w:sz w:val="20"/>
          <w:szCs w:val="20"/>
        </w:rPr>
        <w:t>not</w:t>
      </w:r>
      <w:r w:rsidRPr="007810A6">
        <w:rPr>
          <w:spacing w:val="-3"/>
          <w:sz w:val="20"/>
          <w:szCs w:val="20"/>
        </w:rPr>
        <w:t xml:space="preserve"> </w:t>
      </w:r>
      <w:r w:rsidRPr="007810A6">
        <w:rPr>
          <w:sz w:val="20"/>
          <w:szCs w:val="20"/>
        </w:rPr>
        <w:t>be</w:t>
      </w:r>
      <w:r w:rsidRPr="007810A6">
        <w:rPr>
          <w:spacing w:val="-3"/>
          <w:sz w:val="20"/>
          <w:szCs w:val="20"/>
        </w:rPr>
        <w:t xml:space="preserve"> </w:t>
      </w:r>
      <w:r w:rsidRPr="007810A6">
        <w:rPr>
          <w:sz w:val="20"/>
          <w:szCs w:val="20"/>
        </w:rPr>
        <w:t>deemed</w:t>
      </w:r>
      <w:r w:rsidRPr="007810A6">
        <w:rPr>
          <w:spacing w:val="-4"/>
          <w:sz w:val="20"/>
          <w:szCs w:val="20"/>
        </w:rPr>
        <w:t xml:space="preserve"> </w:t>
      </w:r>
      <w:r w:rsidRPr="007810A6">
        <w:rPr>
          <w:sz w:val="20"/>
          <w:szCs w:val="20"/>
        </w:rPr>
        <w:t>to</w:t>
      </w:r>
      <w:r w:rsidRPr="007810A6">
        <w:rPr>
          <w:spacing w:val="-3"/>
          <w:sz w:val="20"/>
          <w:szCs w:val="20"/>
        </w:rPr>
        <w:t xml:space="preserve"> </w:t>
      </w:r>
      <w:r w:rsidRPr="007810A6">
        <w:rPr>
          <w:sz w:val="20"/>
          <w:szCs w:val="20"/>
        </w:rPr>
        <w:t>create</w:t>
      </w:r>
      <w:r w:rsidRPr="007810A6">
        <w:rPr>
          <w:spacing w:val="-1"/>
          <w:sz w:val="20"/>
          <w:szCs w:val="20"/>
        </w:rPr>
        <w:t xml:space="preserve"> </w:t>
      </w:r>
      <w:r w:rsidRPr="007810A6">
        <w:rPr>
          <w:sz w:val="20"/>
          <w:szCs w:val="20"/>
        </w:rPr>
        <w:t>a</w:t>
      </w:r>
      <w:r w:rsidRPr="007810A6">
        <w:rPr>
          <w:spacing w:val="-4"/>
          <w:sz w:val="20"/>
          <w:szCs w:val="20"/>
        </w:rPr>
        <w:t xml:space="preserve"> </w:t>
      </w:r>
      <w:r w:rsidRPr="007810A6">
        <w:rPr>
          <w:sz w:val="20"/>
          <w:szCs w:val="20"/>
        </w:rPr>
        <w:t>precedent or</w:t>
      </w:r>
      <w:r w:rsidRPr="007810A6">
        <w:rPr>
          <w:spacing w:val="-2"/>
          <w:sz w:val="20"/>
          <w:szCs w:val="20"/>
        </w:rPr>
        <w:t xml:space="preserve"> </w:t>
      </w:r>
      <w:r w:rsidRPr="007810A6">
        <w:rPr>
          <w:sz w:val="20"/>
          <w:szCs w:val="20"/>
        </w:rPr>
        <w:t>past</w:t>
      </w:r>
      <w:r w:rsidRPr="007810A6">
        <w:rPr>
          <w:spacing w:val="-1"/>
          <w:sz w:val="20"/>
          <w:szCs w:val="20"/>
        </w:rPr>
        <w:t xml:space="preserve"> </w:t>
      </w:r>
      <w:r w:rsidRPr="007810A6">
        <w:rPr>
          <w:sz w:val="20"/>
          <w:szCs w:val="20"/>
        </w:rPr>
        <w:t>practice</w:t>
      </w:r>
      <w:r w:rsidRPr="007810A6">
        <w:rPr>
          <w:spacing w:val="-3"/>
          <w:sz w:val="20"/>
          <w:szCs w:val="20"/>
        </w:rPr>
        <w:t xml:space="preserve"> </w:t>
      </w:r>
      <w:r w:rsidRPr="007810A6">
        <w:rPr>
          <w:sz w:val="20"/>
          <w:szCs w:val="20"/>
        </w:rPr>
        <w:t>for</w:t>
      </w:r>
      <w:r w:rsidRPr="007810A6">
        <w:rPr>
          <w:spacing w:val="-3"/>
          <w:sz w:val="20"/>
          <w:szCs w:val="20"/>
        </w:rPr>
        <w:t xml:space="preserve"> </w:t>
      </w:r>
      <w:r w:rsidRPr="007810A6">
        <w:rPr>
          <w:sz w:val="20"/>
          <w:szCs w:val="20"/>
        </w:rPr>
        <w:t>any</w:t>
      </w:r>
      <w:r w:rsidRPr="007810A6">
        <w:rPr>
          <w:spacing w:val="-1"/>
          <w:sz w:val="20"/>
          <w:szCs w:val="20"/>
        </w:rPr>
        <w:t xml:space="preserve"> </w:t>
      </w:r>
      <w:r w:rsidRPr="007810A6">
        <w:rPr>
          <w:sz w:val="20"/>
          <w:szCs w:val="20"/>
        </w:rPr>
        <w:t>other</w:t>
      </w:r>
      <w:r w:rsidRPr="007810A6">
        <w:rPr>
          <w:spacing w:val="-2"/>
          <w:sz w:val="20"/>
          <w:szCs w:val="20"/>
        </w:rPr>
        <w:t xml:space="preserve"> </w:t>
      </w:r>
      <w:r w:rsidRPr="007810A6">
        <w:rPr>
          <w:sz w:val="20"/>
          <w:szCs w:val="20"/>
        </w:rPr>
        <w:t>alternate</w:t>
      </w:r>
      <w:r w:rsidRPr="007810A6">
        <w:rPr>
          <w:spacing w:val="-2"/>
          <w:sz w:val="20"/>
          <w:szCs w:val="20"/>
        </w:rPr>
        <w:t xml:space="preserve"> </w:t>
      </w:r>
      <w:r w:rsidRPr="007810A6">
        <w:rPr>
          <w:sz w:val="20"/>
          <w:szCs w:val="20"/>
        </w:rPr>
        <w:t>work arrangement or</w:t>
      </w:r>
      <w:r w:rsidRPr="007810A6">
        <w:rPr>
          <w:spacing w:val="-2"/>
          <w:sz w:val="20"/>
          <w:szCs w:val="20"/>
        </w:rPr>
        <w:t xml:space="preserve"> </w:t>
      </w:r>
      <w:r w:rsidRPr="007810A6">
        <w:rPr>
          <w:sz w:val="20"/>
          <w:szCs w:val="20"/>
        </w:rPr>
        <w:t>schedule.</w:t>
      </w:r>
    </w:p>
    <w:p w:rsidR="00F059E6" w:rsidRPr="007810A6" w:rsidRDefault="00F059E6" w:rsidP="00F059E6">
      <w:pPr>
        <w:pStyle w:val="ListParagraph"/>
        <w:rPr>
          <w:sz w:val="20"/>
          <w:szCs w:val="20"/>
        </w:rPr>
      </w:pPr>
    </w:p>
    <w:p w:rsidR="00F059E6" w:rsidRPr="007810A6" w:rsidRDefault="00F059E6" w:rsidP="00F059E6">
      <w:pPr>
        <w:tabs>
          <w:tab w:val="left" w:pos="940"/>
        </w:tabs>
        <w:ind w:right="334"/>
        <w:rPr>
          <w:sz w:val="20"/>
          <w:szCs w:val="20"/>
        </w:rPr>
      </w:pPr>
    </w:p>
    <w:p w:rsidR="00F059E6" w:rsidRPr="007810A6" w:rsidRDefault="00F059E6" w:rsidP="00F059E6">
      <w:pPr>
        <w:tabs>
          <w:tab w:val="left" w:pos="940"/>
        </w:tabs>
        <w:ind w:right="334"/>
        <w:rPr>
          <w:sz w:val="20"/>
          <w:szCs w:val="20"/>
        </w:rPr>
      </w:pPr>
    </w:p>
    <w:p w:rsidR="00F059E6" w:rsidRPr="007810A6" w:rsidRDefault="00F059E6" w:rsidP="00F059E6">
      <w:pPr>
        <w:tabs>
          <w:tab w:val="left" w:pos="940"/>
        </w:tabs>
        <w:ind w:right="334"/>
        <w:rPr>
          <w:sz w:val="20"/>
          <w:szCs w:val="20"/>
        </w:rPr>
      </w:pPr>
    </w:p>
    <w:p w:rsidR="00F059E6" w:rsidRPr="007810A6" w:rsidRDefault="00F059E6" w:rsidP="00F059E6">
      <w:pPr>
        <w:tabs>
          <w:tab w:val="left" w:pos="940"/>
        </w:tabs>
        <w:ind w:right="334"/>
        <w:rPr>
          <w:sz w:val="20"/>
          <w:szCs w:val="20"/>
        </w:rPr>
      </w:pPr>
    </w:p>
    <w:p w:rsidR="00F059E6" w:rsidRPr="007810A6" w:rsidRDefault="00F059E6" w:rsidP="00F059E6">
      <w:pPr>
        <w:tabs>
          <w:tab w:val="left" w:pos="940"/>
        </w:tabs>
        <w:ind w:right="334"/>
        <w:rPr>
          <w:sz w:val="20"/>
          <w:szCs w:val="20"/>
        </w:rPr>
      </w:pPr>
    </w:p>
    <w:p w:rsidR="00F059E6" w:rsidRPr="007810A6" w:rsidRDefault="00F059E6" w:rsidP="00F059E6">
      <w:pPr>
        <w:tabs>
          <w:tab w:val="left" w:pos="940"/>
        </w:tabs>
        <w:ind w:right="334"/>
        <w:rPr>
          <w:sz w:val="20"/>
          <w:szCs w:val="20"/>
        </w:rPr>
      </w:pPr>
    </w:p>
    <w:p w:rsidR="00F059E6" w:rsidRPr="007810A6" w:rsidRDefault="00F059E6" w:rsidP="00F059E6">
      <w:pPr>
        <w:tabs>
          <w:tab w:val="left" w:pos="940"/>
        </w:tabs>
        <w:ind w:right="334"/>
        <w:rPr>
          <w:sz w:val="20"/>
          <w:szCs w:val="20"/>
        </w:rPr>
      </w:pPr>
    </w:p>
    <w:p w:rsidR="00B25D76" w:rsidRPr="007810A6" w:rsidRDefault="00B25D76" w:rsidP="00F059E6">
      <w:pPr>
        <w:tabs>
          <w:tab w:val="left" w:pos="940"/>
        </w:tabs>
        <w:ind w:right="334"/>
        <w:rPr>
          <w:sz w:val="20"/>
          <w:szCs w:val="20"/>
        </w:rPr>
      </w:pPr>
    </w:p>
    <w:p w:rsidR="00F059E6" w:rsidRPr="007810A6" w:rsidRDefault="00F059E6" w:rsidP="00F059E6">
      <w:pPr>
        <w:tabs>
          <w:tab w:val="left" w:pos="940"/>
        </w:tabs>
        <w:ind w:right="334"/>
        <w:rPr>
          <w:sz w:val="20"/>
          <w:szCs w:val="20"/>
        </w:rPr>
      </w:pPr>
    </w:p>
    <w:p w:rsidR="00F059E6" w:rsidRPr="007810A6" w:rsidRDefault="00F059E6" w:rsidP="00F059E6">
      <w:pPr>
        <w:tabs>
          <w:tab w:val="left" w:pos="940"/>
        </w:tabs>
        <w:ind w:right="334"/>
        <w:rPr>
          <w:sz w:val="20"/>
          <w:szCs w:val="20"/>
        </w:rPr>
      </w:pPr>
    </w:p>
    <w:p w:rsidR="00F059E6" w:rsidRPr="007810A6" w:rsidRDefault="00F059E6" w:rsidP="00F059E6">
      <w:pPr>
        <w:tabs>
          <w:tab w:val="left" w:pos="940"/>
        </w:tabs>
        <w:ind w:right="334"/>
        <w:rPr>
          <w:sz w:val="20"/>
          <w:szCs w:val="20"/>
        </w:rPr>
      </w:pPr>
    </w:p>
    <w:p w:rsidR="00F059E6" w:rsidRPr="007810A6" w:rsidRDefault="00F059E6" w:rsidP="00F059E6">
      <w:pPr>
        <w:tabs>
          <w:tab w:val="left" w:pos="940"/>
        </w:tabs>
        <w:ind w:right="334"/>
        <w:rPr>
          <w:sz w:val="20"/>
          <w:szCs w:val="20"/>
        </w:rPr>
      </w:pPr>
    </w:p>
    <w:p w:rsidR="00F059E6" w:rsidRPr="007810A6" w:rsidRDefault="00F059E6" w:rsidP="00F059E6">
      <w:pPr>
        <w:tabs>
          <w:tab w:val="left" w:pos="940"/>
        </w:tabs>
        <w:ind w:right="334"/>
        <w:rPr>
          <w:sz w:val="20"/>
          <w:szCs w:val="20"/>
        </w:rPr>
      </w:pPr>
    </w:p>
    <w:p w:rsidR="00F059E6" w:rsidRPr="007810A6" w:rsidRDefault="00F059E6" w:rsidP="00F059E6">
      <w:pPr>
        <w:tabs>
          <w:tab w:val="left" w:pos="940"/>
        </w:tabs>
        <w:ind w:right="334"/>
        <w:rPr>
          <w:sz w:val="20"/>
          <w:szCs w:val="20"/>
        </w:rPr>
      </w:pPr>
    </w:p>
    <w:p w:rsidR="00F059E6" w:rsidRPr="007810A6" w:rsidRDefault="00F059E6" w:rsidP="00F059E6">
      <w:pPr>
        <w:tabs>
          <w:tab w:val="left" w:pos="940"/>
        </w:tabs>
        <w:ind w:right="334"/>
        <w:rPr>
          <w:sz w:val="20"/>
          <w:szCs w:val="20"/>
        </w:rPr>
      </w:pPr>
    </w:p>
    <w:p w:rsidR="00F059E6" w:rsidRPr="007810A6" w:rsidRDefault="00F059E6" w:rsidP="00F059E6">
      <w:pPr>
        <w:tabs>
          <w:tab w:val="left" w:pos="940"/>
        </w:tabs>
        <w:ind w:right="334"/>
        <w:jc w:val="center"/>
        <w:rPr>
          <w:b/>
          <w:sz w:val="20"/>
          <w:szCs w:val="20"/>
        </w:rPr>
      </w:pPr>
      <w:r w:rsidRPr="007810A6">
        <w:rPr>
          <w:b/>
          <w:sz w:val="20"/>
          <w:szCs w:val="20"/>
        </w:rPr>
        <w:t>STATE UNIVERSITY OF NEW YORK AT GENESEO</w:t>
      </w:r>
    </w:p>
    <w:p w:rsidR="00F059E6" w:rsidRPr="007810A6" w:rsidRDefault="00F059E6" w:rsidP="00F059E6">
      <w:pPr>
        <w:tabs>
          <w:tab w:val="left" w:pos="940"/>
        </w:tabs>
        <w:ind w:right="334"/>
        <w:jc w:val="center"/>
        <w:rPr>
          <w:b/>
          <w:sz w:val="20"/>
          <w:szCs w:val="20"/>
        </w:rPr>
      </w:pPr>
      <w:r w:rsidRPr="007810A6">
        <w:rPr>
          <w:b/>
          <w:sz w:val="20"/>
          <w:szCs w:val="20"/>
        </w:rPr>
        <w:t>ALTERNATE WORKSITE LOCATION AGREEMENT</w:t>
      </w:r>
    </w:p>
    <w:p w:rsidR="00F059E6" w:rsidRPr="007810A6" w:rsidRDefault="00F059E6" w:rsidP="00F059E6">
      <w:pPr>
        <w:tabs>
          <w:tab w:val="left" w:pos="940"/>
        </w:tabs>
        <w:ind w:right="334"/>
        <w:rPr>
          <w:b/>
          <w:sz w:val="20"/>
          <w:szCs w:val="20"/>
        </w:rPr>
      </w:pPr>
    </w:p>
    <w:p w:rsidR="00F059E6" w:rsidRPr="007810A6" w:rsidRDefault="00F059E6" w:rsidP="00F059E6">
      <w:pPr>
        <w:tabs>
          <w:tab w:val="left" w:pos="940"/>
        </w:tabs>
        <w:ind w:right="334"/>
        <w:rPr>
          <w:b/>
          <w:sz w:val="20"/>
          <w:szCs w:val="20"/>
        </w:rPr>
      </w:pPr>
      <w:r w:rsidRPr="007810A6">
        <w:rPr>
          <w:b/>
          <w:sz w:val="20"/>
          <w:szCs w:val="20"/>
        </w:rPr>
        <w:t>I. Personnel Information:</w:t>
      </w:r>
    </w:p>
    <w:tbl>
      <w:tblPr>
        <w:tblStyle w:val="TableGrid"/>
        <w:tblW w:w="0" w:type="auto"/>
        <w:tblLook w:val="04A0" w:firstRow="1" w:lastRow="0" w:firstColumn="1" w:lastColumn="0" w:noHBand="0" w:noVBand="1"/>
      </w:tblPr>
      <w:tblGrid>
        <w:gridCol w:w="5190"/>
        <w:gridCol w:w="5180"/>
      </w:tblGrid>
      <w:tr w:rsidR="00F059E6" w:rsidRPr="007810A6" w:rsidTr="00F059E6">
        <w:tc>
          <w:tcPr>
            <w:tcW w:w="5298" w:type="dxa"/>
          </w:tcPr>
          <w:p w:rsidR="00F059E6" w:rsidRPr="007810A6" w:rsidRDefault="00F059E6" w:rsidP="00F059E6">
            <w:pPr>
              <w:tabs>
                <w:tab w:val="left" w:pos="940"/>
              </w:tabs>
              <w:ind w:right="334"/>
              <w:rPr>
                <w:sz w:val="20"/>
                <w:szCs w:val="20"/>
              </w:rPr>
            </w:pPr>
            <w:r w:rsidRPr="007810A6">
              <w:rPr>
                <w:sz w:val="20"/>
                <w:szCs w:val="20"/>
              </w:rPr>
              <w:t>Employee Name:</w:t>
            </w:r>
            <w:r w:rsidR="00726E9C">
              <w:rPr>
                <w:sz w:val="20"/>
                <w:szCs w:val="20"/>
              </w:rPr>
              <w:t xml:space="preserve"> </w:t>
            </w:r>
            <w:r w:rsidR="00726E9C">
              <w:rPr>
                <w:sz w:val="20"/>
                <w:szCs w:val="20"/>
              </w:rPr>
              <w:fldChar w:fldCharType="begin">
                <w:ffData>
                  <w:name w:val="Text1"/>
                  <w:enabled/>
                  <w:calcOnExit w:val="0"/>
                  <w:textInput/>
                </w:ffData>
              </w:fldChar>
            </w:r>
            <w:bookmarkStart w:id="0" w:name="Text1"/>
            <w:r w:rsidR="00726E9C">
              <w:rPr>
                <w:sz w:val="20"/>
                <w:szCs w:val="20"/>
              </w:rPr>
              <w:instrText xml:space="preserve"> FORMTEXT </w:instrText>
            </w:r>
            <w:r w:rsidR="00726E9C">
              <w:rPr>
                <w:sz w:val="20"/>
                <w:szCs w:val="20"/>
              </w:rPr>
            </w:r>
            <w:r w:rsidR="00726E9C">
              <w:rPr>
                <w:sz w:val="20"/>
                <w:szCs w:val="20"/>
              </w:rPr>
              <w:fldChar w:fldCharType="separate"/>
            </w:r>
            <w:bookmarkStart w:id="1" w:name="_GoBack"/>
            <w:r w:rsidR="00726E9C">
              <w:rPr>
                <w:noProof/>
                <w:sz w:val="20"/>
                <w:szCs w:val="20"/>
              </w:rPr>
              <w:t> </w:t>
            </w:r>
            <w:r w:rsidR="00726E9C">
              <w:rPr>
                <w:noProof/>
                <w:sz w:val="20"/>
                <w:szCs w:val="20"/>
              </w:rPr>
              <w:t> </w:t>
            </w:r>
            <w:r w:rsidR="00726E9C">
              <w:rPr>
                <w:noProof/>
                <w:sz w:val="20"/>
                <w:szCs w:val="20"/>
              </w:rPr>
              <w:t> </w:t>
            </w:r>
            <w:r w:rsidR="00726E9C">
              <w:rPr>
                <w:noProof/>
                <w:sz w:val="20"/>
                <w:szCs w:val="20"/>
              </w:rPr>
              <w:t> </w:t>
            </w:r>
            <w:r w:rsidR="00726E9C">
              <w:rPr>
                <w:noProof/>
                <w:sz w:val="20"/>
                <w:szCs w:val="20"/>
              </w:rPr>
              <w:t> </w:t>
            </w:r>
            <w:bookmarkEnd w:id="1"/>
            <w:r w:rsidR="00726E9C">
              <w:rPr>
                <w:sz w:val="20"/>
                <w:szCs w:val="20"/>
              </w:rPr>
              <w:fldChar w:fldCharType="end"/>
            </w:r>
            <w:bookmarkEnd w:id="0"/>
          </w:p>
          <w:p w:rsidR="00F059E6" w:rsidRPr="007810A6" w:rsidRDefault="00F059E6" w:rsidP="00F059E6">
            <w:pPr>
              <w:tabs>
                <w:tab w:val="left" w:pos="940"/>
              </w:tabs>
              <w:ind w:right="334"/>
              <w:rPr>
                <w:sz w:val="20"/>
                <w:szCs w:val="20"/>
              </w:rPr>
            </w:pPr>
          </w:p>
        </w:tc>
        <w:tc>
          <w:tcPr>
            <w:tcW w:w="5298" w:type="dxa"/>
          </w:tcPr>
          <w:p w:rsidR="00F059E6" w:rsidRPr="007810A6" w:rsidRDefault="00F059E6" w:rsidP="00F059E6">
            <w:pPr>
              <w:tabs>
                <w:tab w:val="left" w:pos="940"/>
              </w:tabs>
              <w:ind w:right="334"/>
              <w:rPr>
                <w:sz w:val="20"/>
                <w:szCs w:val="20"/>
              </w:rPr>
            </w:pPr>
            <w:r w:rsidRPr="007810A6">
              <w:rPr>
                <w:sz w:val="20"/>
                <w:szCs w:val="20"/>
              </w:rPr>
              <w:t>Job Title:</w:t>
            </w:r>
            <w:r w:rsidR="00726E9C">
              <w:rPr>
                <w:sz w:val="20"/>
                <w:szCs w:val="20"/>
              </w:rPr>
              <w:t xml:space="preserve"> </w:t>
            </w:r>
            <w:r w:rsidR="00726E9C">
              <w:rPr>
                <w:sz w:val="20"/>
                <w:szCs w:val="20"/>
              </w:rPr>
              <w:fldChar w:fldCharType="begin">
                <w:ffData>
                  <w:name w:val="Text1"/>
                  <w:enabled/>
                  <w:calcOnExit w:val="0"/>
                  <w:textInput/>
                </w:ffData>
              </w:fldChar>
            </w:r>
            <w:r w:rsidR="00726E9C">
              <w:rPr>
                <w:sz w:val="20"/>
                <w:szCs w:val="20"/>
              </w:rPr>
              <w:instrText xml:space="preserve"> FORMTEXT </w:instrText>
            </w:r>
            <w:r w:rsidR="00726E9C">
              <w:rPr>
                <w:sz w:val="20"/>
                <w:szCs w:val="20"/>
              </w:rPr>
            </w:r>
            <w:r w:rsidR="00726E9C">
              <w:rPr>
                <w:sz w:val="20"/>
                <w:szCs w:val="20"/>
              </w:rPr>
              <w:fldChar w:fldCharType="separate"/>
            </w:r>
            <w:r w:rsidR="00726E9C">
              <w:rPr>
                <w:noProof/>
                <w:sz w:val="20"/>
                <w:szCs w:val="20"/>
              </w:rPr>
              <w:t> </w:t>
            </w:r>
            <w:r w:rsidR="00726E9C">
              <w:rPr>
                <w:noProof/>
                <w:sz w:val="20"/>
                <w:szCs w:val="20"/>
              </w:rPr>
              <w:t> </w:t>
            </w:r>
            <w:r w:rsidR="00726E9C">
              <w:rPr>
                <w:noProof/>
                <w:sz w:val="20"/>
                <w:szCs w:val="20"/>
              </w:rPr>
              <w:t> </w:t>
            </w:r>
            <w:r w:rsidR="00726E9C">
              <w:rPr>
                <w:noProof/>
                <w:sz w:val="20"/>
                <w:szCs w:val="20"/>
              </w:rPr>
              <w:t> </w:t>
            </w:r>
            <w:r w:rsidR="00726E9C">
              <w:rPr>
                <w:noProof/>
                <w:sz w:val="20"/>
                <w:szCs w:val="20"/>
              </w:rPr>
              <w:t> </w:t>
            </w:r>
            <w:r w:rsidR="00726E9C">
              <w:rPr>
                <w:sz w:val="20"/>
                <w:szCs w:val="20"/>
              </w:rPr>
              <w:fldChar w:fldCharType="end"/>
            </w:r>
          </w:p>
        </w:tc>
      </w:tr>
      <w:tr w:rsidR="00F059E6" w:rsidRPr="007810A6" w:rsidTr="00E8169A">
        <w:tc>
          <w:tcPr>
            <w:tcW w:w="10596" w:type="dxa"/>
            <w:gridSpan w:val="2"/>
          </w:tcPr>
          <w:p w:rsidR="00F059E6" w:rsidRPr="007810A6" w:rsidRDefault="00F059E6" w:rsidP="00F059E6">
            <w:pPr>
              <w:tabs>
                <w:tab w:val="left" w:pos="940"/>
              </w:tabs>
              <w:ind w:right="334"/>
              <w:rPr>
                <w:sz w:val="20"/>
                <w:szCs w:val="20"/>
              </w:rPr>
            </w:pPr>
            <w:r w:rsidRPr="007810A6">
              <w:rPr>
                <w:sz w:val="20"/>
                <w:szCs w:val="20"/>
              </w:rPr>
              <w:t xml:space="preserve">Department: </w:t>
            </w:r>
            <w:r w:rsidR="00726E9C">
              <w:rPr>
                <w:sz w:val="20"/>
                <w:szCs w:val="20"/>
              </w:rPr>
              <w:fldChar w:fldCharType="begin">
                <w:ffData>
                  <w:name w:val="Text1"/>
                  <w:enabled/>
                  <w:calcOnExit w:val="0"/>
                  <w:textInput/>
                </w:ffData>
              </w:fldChar>
            </w:r>
            <w:r w:rsidR="00726E9C">
              <w:rPr>
                <w:sz w:val="20"/>
                <w:szCs w:val="20"/>
              </w:rPr>
              <w:instrText xml:space="preserve"> FORMTEXT </w:instrText>
            </w:r>
            <w:r w:rsidR="00726E9C">
              <w:rPr>
                <w:sz w:val="20"/>
                <w:szCs w:val="20"/>
              </w:rPr>
            </w:r>
            <w:r w:rsidR="00726E9C">
              <w:rPr>
                <w:sz w:val="20"/>
                <w:szCs w:val="20"/>
              </w:rPr>
              <w:fldChar w:fldCharType="separate"/>
            </w:r>
            <w:r w:rsidR="00726E9C">
              <w:rPr>
                <w:noProof/>
                <w:sz w:val="20"/>
                <w:szCs w:val="20"/>
              </w:rPr>
              <w:t> </w:t>
            </w:r>
            <w:r w:rsidR="00726E9C">
              <w:rPr>
                <w:noProof/>
                <w:sz w:val="20"/>
                <w:szCs w:val="20"/>
              </w:rPr>
              <w:t> </w:t>
            </w:r>
            <w:r w:rsidR="00726E9C">
              <w:rPr>
                <w:noProof/>
                <w:sz w:val="20"/>
                <w:szCs w:val="20"/>
              </w:rPr>
              <w:t> </w:t>
            </w:r>
            <w:r w:rsidR="00726E9C">
              <w:rPr>
                <w:noProof/>
                <w:sz w:val="20"/>
                <w:szCs w:val="20"/>
              </w:rPr>
              <w:t> </w:t>
            </w:r>
            <w:r w:rsidR="00726E9C">
              <w:rPr>
                <w:noProof/>
                <w:sz w:val="20"/>
                <w:szCs w:val="20"/>
              </w:rPr>
              <w:t> </w:t>
            </w:r>
            <w:r w:rsidR="00726E9C">
              <w:rPr>
                <w:sz w:val="20"/>
                <w:szCs w:val="20"/>
              </w:rPr>
              <w:fldChar w:fldCharType="end"/>
            </w:r>
          </w:p>
          <w:p w:rsidR="00F059E6" w:rsidRPr="007810A6" w:rsidRDefault="00F059E6" w:rsidP="00F059E6">
            <w:pPr>
              <w:tabs>
                <w:tab w:val="left" w:pos="940"/>
              </w:tabs>
              <w:ind w:right="334"/>
              <w:rPr>
                <w:sz w:val="20"/>
                <w:szCs w:val="20"/>
              </w:rPr>
            </w:pPr>
          </w:p>
        </w:tc>
      </w:tr>
      <w:tr w:rsidR="00F059E6" w:rsidRPr="007810A6" w:rsidTr="00E8169A">
        <w:tc>
          <w:tcPr>
            <w:tcW w:w="10596" w:type="dxa"/>
            <w:gridSpan w:val="2"/>
          </w:tcPr>
          <w:p w:rsidR="00F059E6" w:rsidRDefault="00F059E6" w:rsidP="00F059E6">
            <w:pPr>
              <w:tabs>
                <w:tab w:val="left" w:pos="940"/>
              </w:tabs>
              <w:ind w:right="334"/>
              <w:rPr>
                <w:sz w:val="20"/>
                <w:szCs w:val="20"/>
              </w:rPr>
            </w:pPr>
            <w:r w:rsidRPr="007810A6">
              <w:rPr>
                <w:sz w:val="20"/>
                <w:szCs w:val="20"/>
              </w:rPr>
              <w:t>Brief Description of Duties:</w:t>
            </w:r>
          </w:p>
          <w:p w:rsidR="00726E9C" w:rsidRPr="007810A6" w:rsidRDefault="00726E9C" w:rsidP="00F059E6">
            <w:pPr>
              <w:tabs>
                <w:tab w:val="left" w:pos="940"/>
              </w:tabs>
              <w:ind w:right="334"/>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059E6" w:rsidRPr="007810A6" w:rsidRDefault="00F059E6" w:rsidP="00F059E6">
            <w:pPr>
              <w:tabs>
                <w:tab w:val="left" w:pos="940"/>
              </w:tabs>
              <w:ind w:right="334"/>
              <w:rPr>
                <w:sz w:val="20"/>
                <w:szCs w:val="20"/>
              </w:rPr>
            </w:pPr>
          </w:p>
          <w:p w:rsidR="00F059E6" w:rsidRPr="007810A6" w:rsidRDefault="00F059E6" w:rsidP="00F059E6">
            <w:pPr>
              <w:tabs>
                <w:tab w:val="left" w:pos="940"/>
              </w:tabs>
              <w:ind w:right="334"/>
              <w:rPr>
                <w:sz w:val="20"/>
                <w:szCs w:val="20"/>
              </w:rPr>
            </w:pPr>
          </w:p>
          <w:p w:rsidR="00F059E6" w:rsidRPr="007810A6" w:rsidRDefault="00F059E6" w:rsidP="00F059E6">
            <w:pPr>
              <w:tabs>
                <w:tab w:val="left" w:pos="940"/>
              </w:tabs>
              <w:ind w:right="334"/>
              <w:rPr>
                <w:sz w:val="20"/>
                <w:szCs w:val="20"/>
              </w:rPr>
            </w:pPr>
          </w:p>
          <w:p w:rsidR="00F059E6" w:rsidRPr="007810A6" w:rsidRDefault="00F059E6" w:rsidP="00F059E6">
            <w:pPr>
              <w:tabs>
                <w:tab w:val="left" w:pos="940"/>
              </w:tabs>
              <w:ind w:right="334"/>
              <w:rPr>
                <w:sz w:val="20"/>
                <w:szCs w:val="20"/>
              </w:rPr>
            </w:pPr>
          </w:p>
          <w:p w:rsidR="00F059E6" w:rsidRPr="007810A6" w:rsidRDefault="00F059E6" w:rsidP="00F059E6">
            <w:pPr>
              <w:tabs>
                <w:tab w:val="left" w:pos="940"/>
              </w:tabs>
              <w:ind w:right="334"/>
              <w:rPr>
                <w:sz w:val="20"/>
                <w:szCs w:val="20"/>
              </w:rPr>
            </w:pPr>
          </w:p>
          <w:p w:rsidR="00F059E6" w:rsidRPr="007810A6" w:rsidRDefault="00F059E6" w:rsidP="00F059E6">
            <w:pPr>
              <w:tabs>
                <w:tab w:val="left" w:pos="940"/>
              </w:tabs>
              <w:ind w:right="334"/>
              <w:rPr>
                <w:sz w:val="20"/>
                <w:szCs w:val="20"/>
              </w:rPr>
            </w:pPr>
          </w:p>
          <w:p w:rsidR="00F059E6" w:rsidRPr="007810A6" w:rsidRDefault="00F059E6" w:rsidP="00F059E6">
            <w:pPr>
              <w:tabs>
                <w:tab w:val="left" w:pos="940"/>
              </w:tabs>
              <w:ind w:right="334"/>
              <w:rPr>
                <w:sz w:val="20"/>
                <w:szCs w:val="20"/>
              </w:rPr>
            </w:pPr>
          </w:p>
          <w:p w:rsidR="00F059E6" w:rsidRPr="007810A6" w:rsidRDefault="00F059E6" w:rsidP="00F059E6">
            <w:pPr>
              <w:tabs>
                <w:tab w:val="left" w:pos="940"/>
              </w:tabs>
              <w:ind w:right="334"/>
              <w:rPr>
                <w:sz w:val="20"/>
                <w:szCs w:val="20"/>
              </w:rPr>
            </w:pPr>
          </w:p>
        </w:tc>
      </w:tr>
    </w:tbl>
    <w:p w:rsidR="00F059E6" w:rsidRPr="007810A6" w:rsidRDefault="00F059E6" w:rsidP="00F059E6">
      <w:pPr>
        <w:tabs>
          <w:tab w:val="left" w:pos="940"/>
        </w:tabs>
        <w:ind w:right="334"/>
        <w:rPr>
          <w:sz w:val="20"/>
          <w:szCs w:val="20"/>
        </w:rPr>
      </w:pPr>
    </w:p>
    <w:p w:rsidR="0078620A" w:rsidRPr="007810A6" w:rsidRDefault="00F059E6" w:rsidP="00F059E6">
      <w:pPr>
        <w:rPr>
          <w:b/>
          <w:sz w:val="20"/>
          <w:szCs w:val="20"/>
        </w:rPr>
      </w:pPr>
      <w:r w:rsidRPr="007810A6">
        <w:rPr>
          <w:b/>
          <w:sz w:val="20"/>
          <w:szCs w:val="20"/>
        </w:rPr>
        <w:t>II. Rationale for the Alternate Work Location Agreement:</w:t>
      </w:r>
    </w:p>
    <w:tbl>
      <w:tblPr>
        <w:tblStyle w:val="TableGrid"/>
        <w:tblW w:w="0" w:type="auto"/>
        <w:tblLook w:val="04A0" w:firstRow="1" w:lastRow="0" w:firstColumn="1" w:lastColumn="0" w:noHBand="0" w:noVBand="1"/>
      </w:tblPr>
      <w:tblGrid>
        <w:gridCol w:w="10370"/>
      </w:tblGrid>
      <w:tr w:rsidR="00F059E6" w:rsidRPr="007810A6" w:rsidTr="00F059E6">
        <w:tc>
          <w:tcPr>
            <w:tcW w:w="10596" w:type="dxa"/>
          </w:tcPr>
          <w:p w:rsidR="00F059E6" w:rsidRPr="007810A6" w:rsidRDefault="00F059E6" w:rsidP="00F059E6">
            <w:pPr>
              <w:rPr>
                <w:sz w:val="20"/>
                <w:szCs w:val="20"/>
              </w:rPr>
            </w:pPr>
            <w:r w:rsidRPr="007810A6">
              <w:rPr>
                <w:sz w:val="20"/>
                <w:szCs w:val="20"/>
              </w:rPr>
              <w:t>Please describe why it is necessary to set up a temporary alternate worksite arrangement. Describe the circumstances, options investigated as an alternative approa</w:t>
            </w:r>
            <w:r w:rsidR="00157C3A">
              <w:rPr>
                <w:sz w:val="20"/>
                <w:szCs w:val="20"/>
              </w:rPr>
              <w:t>ch, impact on the organization:</w:t>
            </w:r>
          </w:p>
          <w:p w:rsidR="00F059E6" w:rsidRPr="007810A6" w:rsidRDefault="00726E9C" w:rsidP="00F059E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059E6" w:rsidRPr="007810A6" w:rsidRDefault="00F059E6" w:rsidP="00F059E6">
            <w:pPr>
              <w:rPr>
                <w:sz w:val="20"/>
                <w:szCs w:val="20"/>
              </w:rPr>
            </w:pPr>
          </w:p>
          <w:p w:rsidR="00F059E6" w:rsidRPr="007810A6" w:rsidRDefault="00F059E6" w:rsidP="00F059E6">
            <w:pPr>
              <w:rPr>
                <w:sz w:val="20"/>
                <w:szCs w:val="20"/>
              </w:rPr>
            </w:pPr>
          </w:p>
          <w:p w:rsidR="00F059E6" w:rsidRPr="007810A6" w:rsidRDefault="00F059E6" w:rsidP="00F059E6">
            <w:pPr>
              <w:rPr>
                <w:sz w:val="20"/>
                <w:szCs w:val="20"/>
              </w:rPr>
            </w:pPr>
          </w:p>
          <w:p w:rsidR="00F059E6" w:rsidRPr="007810A6" w:rsidRDefault="00F059E6" w:rsidP="00F059E6">
            <w:pPr>
              <w:rPr>
                <w:sz w:val="20"/>
                <w:szCs w:val="20"/>
              </w:rPr>
            </w:pPr>
          </w:p>
          <w:p w:rsidR="00F059E6" w:rsidRPr="007810A6" w:rsidRDefault="00F059E6" w:rsidP="00F059E6">
            <w:pPr>
              <w:rPr>
                <w:sz w:val="20"/>
                <w:szCs w:val="20"/>
              </w:rPr>
            </w:pPr>
          </w:p>
          <w:p w:rsidR="00F059E6" w:rsidRPr="007810A6" w:rsidRDefault="00F059E6" w:rsidP="00F059E6">
            <w:pPr>
              <w:rPr>
                <w:sz w:val="20"/>
                <w:szCs w:val="20"/>
              </w:rPr>
            </w:pPr>
          </w:p>
          <w:p w:rsidR="00F059E6" w:rsidRPr="007810A6" w:rsidRDefault="00F059E6" w:rsidP="00F059E6">
            <w:pPr>
              <w:rPr>
                <w:sz w:val="20"/>
                <w:szCs w:val="20"/>
              </w:rPr>
            </w:pPr>
          </w:p>
        </w:tc>
      </w:tr>
    </w:tbl>
    <w:p w:rsidR="00F059E6" w:rsidRPr="007810A6" w:rsidRDefault="00F059E6" w:rsidP="00F059E6">
      <w:pPr>
        <w:rPr>
          <w:sz w:val="20"/>
          <w:szCs w:val="20"/>
        </w:rPr>
      </w:pPr>
    </w:p>
    <w:p w:rsidR="00F059E6" w:rsidRPr="007810A6" w:rsidRDefault="00F059E6">
      <w:pPr>
        <w:rPr>
          <w:b/>
          <w:sz w:val="20"/>
          <w:szCs w:val="20"/>
        </w:rPr>
      </w:pPr>
      <w:r w:rsidRPr="007810A6">
        <w:rPr>
          <w:b/>
          <w:sz w:val="20"/>
          <w:szCs w:val="20"/>
        </w:rPr>
        <w:t>III. Alternate Worksite Location:</w:t>
      </w:r>
    </w:p>
    <w:tbl>
      <w:tblPr>
        <w:tblStyle w:val="TableGrid"/>
        <w:tblW w:w="0" w:type="auto"/>
        <w:tblLook w:val="04A0" w:firstRow="1" w:lastRow="0" w:firstColumn="1" w:lastColumn="0" w:noHBand="0" w:noVBand="1"/>
      </w:tblPr>
      <w:tblGrid>
        <w:gridCol w:w="5182"/>
        <w:gridCol w:w="5188"/>
      </w:tblGrid>
      <w:tr w:rsidR="00F059E6" w:rsidRPr="007810A6" w:rsidTr="00F059E6">
        <w:tc>
          <w:tcPr>
            <w:tcW w:w="5298" w:type="dxa"/>
          </w:tcPr>
          <w:p w:rsidR="00F059E6" w:rsidRPr="007810A6" w:rsidRDefault="00F059E6">
            <w:pPr>
              <w:rPr>
                <w:sz w:val="20"/>
                <w:szCs w:val="20"/>
              </w:rPr>
            </w:pPr>
            <w:r w:rsidRPr="007810A6">
              <w:rPr>
                <w:sz w:val="20"/>
                <w:szCs w:val="20"/>
              </w:rPr>
              <w:t>Address of Work Location:</w:t>
            </w:r>
          </w:p>
          <w:p w:rsidR="00F059E6" w:rsidRPr="007810A6" w:rsidRDefault="00157C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059E6" w:rsidRPr="007810A6" w:rsidRDefault="00F059E6">
            <w:pPr>
              <w:rPr>
                <w:sz w:val="20"/>
                <w:szCs w:val="20"/>
              </w:rPr>
            </w:pPr>
          </w:p>
          <w:p w:rsidR="00F059E6" w:rsidRPr="007810A6" w:rsidRDefault="00F059E6">
            <w:pPr>
              <w:rPr>
                <w:sz w:val="20"/>
                <w:szCs w:val="20"/>
              </w:rPr>
            </w:pPr>
          </w:p>
        </w:tc>
        <w:tc>
          <w:tcPr>
            <w:tcW w:w="5298" w:type="dxa"/>
          </w:tcPr>
          <w:p w:rsidR="00F059E6" w:rsidRDefault="00F059E6">
            <w:pPr>
              <w:rPr>
                <w:sz w:val="20"/>
                <w:szCs w:val="20"/>
              </w:rPr>
            </w:pPr>
            <w:r w:rsidRPr="007810A6">
              <w:rPr>
                <w:sz w:val="20"/>
                <w:szCs w:val="20"/>
              </w:rPr>
              <w:t>Telephone:</w:t>
            </w:r>
          </w:p>
          <w:p w:rsidR="00157C3A" w:rsidRPr="007810A6" w:rsidRDefault="00157C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059E6" w:rsidRPr="007810A6" w:rsidTr="00E8169A">
        <w:tc>
          <w:tcPr>
            <w:tcW w:w="10596" w:type="dxa"/>
            <w:gridSpan w:val="2"/>
          </w:tcPr>
          <w:p w:rsidR="00F059E6" w:rsidRPr="007810A6" w:rsidRDefault="00F059E6">
            <w:pPr>
              <w:rPr>
                <w:sz w:val="20"/>
                <w:szCs w:val="20"/>
              </w:rPr>
            </w:pPr>
            <w:r w:rsidRPr="007810A6">
              <w:rPr>
                <w:sz w:val="20"/>
                <w:szCs w:val="20"/>
              </w:rPr>
              <w:t xml:space="preserve">Email Address: </w:t>
            </w:r>
            <w:r w:rsidR="00157C3A">
              <w:rPr>
                <w:sz w:val="20"/>
                <w:szCs w:val="20"/>
              </w:rPr>
              <w:fldChar w:fldCharType="begin">
                <w:ffData>
                  <w:name w:val="Text1"/>
                  <w:enabled/>
                  <w:calcOnExit w:val="0"/>
                  <w:textInput/>
                </w:ffData>
              </w:fldChar>
            </w:r>
            <w:r w:rsidR="00157C3A">
              <w:rPr>
                <w:sz w:val="20"/>
                <w:szCs w:val="20"/>
              </w:rPr>
              <w:instrText xml:space="preserve"> FORMTEXT </w:instrText>
            </w:r>
            <w:r w:rsidR="00157C3A">
              <w:rPr>
                <w:sz w:val="20"/>
                <w:szCs w:val="20"/>
              </w:rPr>
            </w:r>
            <w:r w:rsidR="00157C3A">
              <w:rPr>
                <w:sz w:val="20"/>
                <w:szCs w:val="20"/>
              </w:rPr>
              <w:fldChar w:fldCharType="separate"/>
            </w:r>
            <w:r w:rsidR="00157C3A">
              <w:rPr>
                <w:noProof/>
                <w:sz w:val="20"/>
                <w:szCs w:val="20"/>
              </w:rPr>
              <w:t> </w:t>
            </w:r>
            <w:r w:rsidR="00157C3A">
              <w:rPr>
                <w:noProof/>
                <w:sz w:val="20"/>
                <w:szCs w:val="20"/>
              </w:rPr>
              <w:t> </w:t>
            </w:r>
            <w:r w:rsidR="00157C3A">
              <w:rPr>
                <w:noProof/>
                <w:sz w:val="20"/>
                <w:szCs w:val="20"/>
              </w:rPr>
              <w:t> </w:t>
            </w:r>
            <w:r w:rsidR="00157C3A">
              <w:rPr>
                <w:noProof/>
                <w:sz w:val="20"/>
                <w:szCs w:val="20"/>
              </w:rPr>
              <w:t> </w:t>
            </w:r>
            <w:r w:rsidR="00157C3A">
              <w:rPr>
                <w:noProof/>
                <w:sz w:val="20"/>
                <w:szCs w:val="20"/>
              </w:rPr>
              <w:t> </w:t>
            </w:r>
            <w:r w:rsidR="00157C3A">
              <w:rPr>
                <w:sz w:val="20"/>
                <w:szCs w:val="20"/>
              </w:rPr>
              <w:fldChar w:fldCharType="end"/>
            </w:r>
          </w:p>
          <w:p w:rsidR="00F059E6" w:rsidRPr="007810A6" w:rsidRDefault="00F059E6">
            <w:pPr>
              <w:rPr>
                <w:sz w:val="20"/>
                <w:szCs w:val="20"/>
              </w:rPr>
            </w:pPr>
          </w:p>
        </w:tc>
      </w:tr>
    </w:tbl>
    <w:p w:rsidR="00F059E6" w:rsidRPr="007810A6" w:rsidRDefault="00F059E6">
      <w:pPr>
        <w:rPr>
          <w:sz w:val="20"/>
          <w:szCs w:val="20"/>
        </w:rPr>
      </w:pPr>
    </w:p>
    <w:p w:rsidR="00F059E6" w:rsidRPr="007810A6" w:rsidRDefault="00F059E6">
      <w:pPr>
        <w:rPr>
          <w:b/>
          <w:sz w:val="20"/>
          <w:szCs w:val="20"/>
        </w:rPr>
      </w:pPr>
      <w:r w:rsidRPr="007810A6">
        <w:rPr>
          <w:b/>
          <w:sz w:val="20"/>
          <w:szCs w:val="20"/>
        </w:rPr>
        <w:t>IV. Work Schedule:</w:t>
      </w:r>
    </w:p>
    <w:p w:rsidR="00F059E6" w:rsidRPr="007810A6" w:rsidRDefault="00F059E6">
      <w:pPr>
        <w:rPr>
          <w:sz w:val="20"/>
          <w:szCs w:val="20"/>
        </w:rPr>
      </w:pPr>
      <w:r w:rsidRPr="007810A6">
        <w:rPr>
          <w:sz w:val="20"/>
          <w:szCs w:val="20"/>
        </w:rPr>
        <w:t>I will be available to my manager and other key customers during the following times as part of this agreement:</w:t>
      </w:r>
    </w:p>
    <w:tbl>
      <w:tblPr>
        <w:tblStyle w:val="TableGrid"/>
        <w:tblW w:w="0" w:type="auto"/>
        <w:tblLook w:val="04A0" w:firstRow="1" w:lastRow="0" w:firstColumn="1" w:lastColumn="0" w:noHBand="0" w:noVBand="1"/>
      </w:tblPr>
      <w:tblGrid>
        <w:gridCol w:w="10370"/>
      </w:tblGrid>
      <w:tr w:rsidR="00F059E6" w:rsidRPr="007810A6" w:rsidTr="00F059E6">
        <w:tc>
          <w:tcPr>
            <w:tcW w:w="10596" w:type="dxa"/>
          </w:tcPr>
          <w:p w:rsidR="00F059E6" w:rsidRPr="007810A6" w:rsidRDefault="00F059E6">
            <w:pPr>
              <w:rPr>
                <w:sz w:val="20"/>
                <w:szCs w:val="20"/>
              </w:rPr>
            </w:pPr>
            <w:r w:rsidRPr="007810A6">
              <w:rPr>
                <w:sz w:val="20"/>
                <w:szCs w:val="20"/>
              </w:rPr>
              <w:t>Start Date:</w:t>
            </w:r>
            <w:r w:rsidR="00157C3A">
              <w:rPr>
                <w:sz w:val="20"/>
                <w:szCs w:val="20"/>
              </w:rPr>
              <w:t xml:space="preserve"> </w:t>
            </w:r>
            <w:r w:rsidR="00157C3A">
              <w:rPr>
                <w:sz w:val="20"/>
                <w:szCs w:val="20"/>
              </w:rPr>
              <w:fldChar w:fldCharType="begin">
                <w:ffData>
                  <w:name w:val=""/>
                  <w:enabled/>
                  <w:calcOnExit w:val="0"/>
                  <w:textInput/>
                </w:ffData>
              </w:fldChar>
            </w:r>
            <w:r w:rsidR="00157C3A">
              <w:rPr>
                <w:sz w:val="20"/>
                <w:szCs w:val="20"/>
              </w:rPr>
              <w:instrText xml:space="preserve"> FORMTEXT </w:instrText>
            </w:r>
            <w:r w:rsidR="00157C3A">
              <w:rPr>
                <w:sz w:val="20"/>
                <w:szCs w:val="20"/>
              </w:rPr>
            </w:r>
            <w:r w:rsidR="00157C3A">
              <w:rPr>
                <w:sz w:val="20"/>
                <w:szCs w:val="20"/>
              </w:rPr>
              <w:fldChar w:fldCharType="separate"/>
            </w:r>
            <w:r w:rsidR="00157C3A">
              <w:rPr>
                <w:noProof/>
                <w:sz w:val="20"/>
                <w:szCs w:val="20"/>
              </w:rPr>
              <w:t> </w:t>
            </w:r>
            <w:r w:rsidR="00157C3A">
              <w:rPr>
                <w:noProof/>
                <w:sz w:val="20"/>
                <w:szCs w:val="20"/>
              </w:rPr>
              <w:t> </w:t>
            </w:r>
            <w:r w:rsidR="00157C3A">
              <w:rPr>
                <w:noProof/>
                <w:sz w:val="20"/>
                <w:szCs w:val="20"/>
              </w:rPr>
              <w:t> </w:t>
            </w:r>
            <w:r w:rsidR="00157C3A">
              <w:rPr>
                <w:noProof/>
                <w:sz w:val="20"/>
                <w:szCs w:val="20"/>
              </w:rPr>
              <w:t> </w:t>
            </w:r>
            <w:r w:rsidR="00157C3A">
              <w:rPr>
                <w:noProof/>
                <w:sz w:val="20"/>
                <w:szCs w:val="20"/>
              </w:rPr>
              <w:t> </w:t>
            </w:r>
            <w:r w:rsidR="00157C3A">
              <w:rPr>
                <w:sz w:val="20"/>
                <w:szCs w:val="20"/>
              </w:rPr>
              <w:fldChar w:fldCharType="end"/>
            </w:r>
          </w:p>
          <w:p w:rsidR="00F059E6" w:rsidRPr="007810A6" w:rsidRDefault="00F059E6">
            <w:pPr>
              <w:rPr>
                <w:sz w:val="20"/>
                <w:szCs w:val="20"/>
              </w:rPr>
            </w:pPr>
          </w:p>
        </w:tc>
      </w:tr>
      <w:tr w:rsidR="00F059E6" w:rsidRPr="007810A6" w:rsidTr="00F059E6">
        <w:tc>
          <w:tcPr>
            <w:tcW w:w="10596" w:type="dxa"/>
          </w:tcPr>
          <w:p w:rsidR="00F059E6" w:rsidRPr="007810A6" w:rsidRDefault="00F059E6">
            <w:pPr>
              <w:rPr>
                <w:sz w:val="20"/>
                <w:szCs w:val="20"/>
              </w:rPr>
            </w:pPr>
            <w:r w:rsidRPr="007810A6">
              <w:rPr>
                <w:sz w:val="20"/>
                <w:szCs w:val="20"/>
              </w:rPr>
              <w:t>End Date:</w:t>
            </w:r>
            <w:r w:rsidR="00157C3A">
              <w:rPr>
                <w:sz w:val="20"/>
                <w:szCs w:val="20"/>
              </w:rPr>
              <w:t xml:space="preserve"> </w:t>
            </w:r>
            <w:r w:rsidR="00157C3A">
              <w:rPr>
                <w:sz w:val="20"/>
                <w:szCs w:val="20"/>
              </w:rPr>
              <w:fldChar w:fldCharType="begin">
                <w:ffData>
                  <w:name w:val="Text1"/>
                  <w:enabled/>
                  <w:calcOnExit w:val="0"/>
                  <w:textInput/>
                </w:ffData>
              </w:fldChar>
            </w:r>
            <w:r w:rsidR="00157C3A">
              <w:rPr>
                <w:sz w:val="20"/>
                <w:szCs w:val="20"/>
              </w:rPr>
              <w:instrText xml:space="preserve"> FORMTEXT </w:instrText>
            </w:r>
            <w:r w:rsidR="00157C3A">
              <w:rPr>
                <w:sz w:val="20"/>
                <w:szCs w:val="20"/>
              </w:rPr>
            </w:r>
            <w:r w:rsidR="00157C3A">
              <w:rPr>
                <w:sz w:val="20"/>
                <w:szCs w:val="20"/>
              </w:rPr>
              <w:fldChar w:fldCharType="separate"/>
            </w:r>
            <w:r w:rsidR="00157C3A">
              <w:rPr>
                <w:noProof/>
                <w:sz w:val="20"/>
                <w:szCs w:val="20"/>
              </w:rPr>
              <w:t> </w:t>
            </w:r>
            <w:r w:rsidR="00157C3A">
              <w:rPr>
                <w:noProof/>
                <w:sz w:val="20"/>
                <w:szCs w:val="20"/>
              </w:rPr>
              <w:t> </w:t>
            </w:r>
            <w:r w:rsidR="00157C3A">
              <w:rPr>
                <w:noProof/>
                <w:sz w:val="20"/>
                <w:szCs w:val="20"/>
              </w:rPr>
              <w:t> </w:t>
            </w:r>
            <w:r w:rsidR="00157C3A">
              <w:rPr>
                <w:noProof/>
                <w:sz w:val="20"/>
                <w:szCs w:val="20"/>
              </w:rPr>
              <w:t> </w:t>
            </w:r>
            <w:r w:rsidR="00157C3A">
              <w:rPr>
                <w:noProof/>
                <w:sz w:val="20"/>
                <w:szCs w:val="20"/>
              </w:rPr>
              <w:t> </w:t>
            </w:r>
            <w:r w:rsidR="00157C3A">
              <w:rPr>
                <w:sz w:val="20"/>
                <w:szCs w:val="20"/>
              </w:rPr>
              <w:fldChar w:fldCharType="end"/>
            </w:r>
          </w:p>
          <w:p w:rsidR="00F059E6" w:rsidRPr="007810A6" w:rsidRDefault="00F059E6">
            <w:pPr>
              <w:rPr>
                <w:sz w:val="20"/>
                <w:szCs w:val="20"/>
              </w:rPr>
            </w:pPr>
          </w:p>
        </w:tc>
      </w:tr>
      <w:tr w:rsidR="00F059E6" w:rsidRPr="007810A6" w:rsidTr="00F059E6">
        <w:tc>
          <w:tcPr>
            <w:tcW w:w="10596" w:type="dxa"/>
          </w:tcPr>
          <w:p w:rsidR="00F059E6" w:rsidRPr="007810A6" w:rsidRDefault="00F059E6">
            <w:pPr>
              <w:rPr>
                <w:sz w:val="20"/>
                <w:szCs w:val="20"/>
              </w:rPr>
            </w:pPr>
            <w:r w:rsidRPr="007810A6">
              <w:rPr>
                <w:sz w:val="20"/>
                <w:szCs w:val="20"/>
              </w:rPr>
              <w:t>Regular Work Schedule (Include days you will be working and hours):</w:t>
            </w:r>
            <w:r w:rsidR="00157C3A">
              <w:rPr>
                <w:sz w:val="20"/>
                <w:szCs w:val="20"/>
              </w:rPr>
              <w:t xml:space="preserve"> </w:t>
            </w:r>
            <w:r w:rsidR="00157C3A">
              <w:rPr>
                <w:sz w:val="20"/>
                <w:szCs w:val="20"/>
              </w:rPr>
              <w:fldChar w:fldCharType="begin">
                <w:ffData>
                  <w:name w:val="Text1"/>
                  <w:enabled/>
                  <w:calcOnExit w:val="0"/>
                  <w:textInput/>
                </w:ffData>
              </w:fldChar>
            </w:r>
            <w:r w:rsidR="00157C3A">
              <w:rPr>
                <w:sz w:val="20"/>
                <w:szCs w:val="20"/>
              </w:rPr>
              <w:instrText xml:space="preserve"> FORMTEXT </w:instrText>
            </w:r>
            <w:r w:rsidR="00157C3A">
              <w:rPr>
                <w:sz w:val="20"/>
                <w:szCs w:val="20"/>
              </w:rPr>
            </w:r>
            <w:r w:rsidR="00157C3A">
              <w:rPr>
                <w:sz w:val="20"/>
                <w:szCs w:val="20"/>
              </w:rPr>
              <w:fldChar w:fldCharType="separate"/>
            </w:r>
            <w:r w:rsidR="00157C3A">
              <w:rPr>
                <w:noProof/>
                <w:sz w:val="20"/>
                <w:szCs w:val="20"/>
              </w:rPr>
              <w:t> </w:t>
            </w:r>
            <w:r w:rsidR="00157C3A">
              <w:rPr>
                <w:noProof/>
                <w:sz w:val="20"/>
                <w:szCs w:val="20"/>
              </w:rPr>
              <w:t> </w:t>
            </w:r>
            <w:r w:rsidR="00157C3A">
              <w:rPr>
                <w:noProof/>
                <w:sz w:val="20"/>
                <w:szCs w:val="20"/>
              </w:rPr>
              <w:t> </w:t>
            </w:r>
            <w:r w:rsidR="00157C3A">
              <w:rPr>
                <w:noProof/>
                <w:sz w:val="20"/>
                <w:szCs w:val="20"/>
              </w:rPr>
              <w:t> </w:t>
            </w:r>
            <w:r w:rsidR="00157C3A">
              <w:rPr>
                <w:noProof/>
                <w:sz w:val="20"/>
                <w:szCs w:val="20"/>
              </w:rPr>
              <w:t> </w:t>
            </w:r>
            <w:r w:rsidR="00157C3A">
              <w:rPr>
                <w:sz w:val="20"/>
                <w:szCs w:val="20"/>
              </w:rPr>
              <w:fldChar w:fldCharType="end"/>
            </w:r>
          </w:p>
          <w:p w:rsidR="00F059E6" w:rsidRPr="007810A6" w:rsidRDefault="00F059E6">
            <w:pPr>
              <w:rPr>
                <w:sz w:val="20"/>
                <w:szCs w:val="20"/>
              </w:rPr>
            </w:pPr>
          </w:p>
        </w:tc>
      </w:tr>
    </w:tbl>
    <w:p w:rsidR="00F059E6" w:rsidRPr="007810A6" w:rsidRDefault="00F059E6">
      <w:pPr>
        <w:rPr>
          <w:sz w:val="20"/>
          <w:szCs w:val="20"/>
        </w:rPr>
      </w:pPr>
    </w:p>
    <w:p w:rsidR="00F059E6" w:rsidRPr="007810A6" w:rsidRDefault="00F059E6">
      <w:pPr>
        <w:rPr>
          <w:sz w:val="20"/>
          <w:szCs w:val="20"/>
        </w:rPr>
      </w:pPr>
    </w:p>
    <w:p w:rsidR="00F059E6" w:rsidRPr="007810A6" w:rsidRDefault="00F059E6">
      <w:pPr>
        <w:rPr>
          <w:sz w:val="20"/>
          <w:szCs w:val="20"/>
        </w:rPr>
      </w:pPr>
      <w:r w:rsidRPr="007810A6">
        <w:rPr>
          <w:sz w:val="20"/>
          <w:szCs w:val="20"/>
        </w:rPr>
        <w:tab/>
      </w:r>
    </w:p>
    <w:p w:rsidR="00F059E6" w:rsidRPr="007810A6" w:rsidRDefault="00F059E6">
      <w:pPr>
        <w:rPr>
          <w:sz w:val="20"/>
          <w:szCs w:val="20"/>
        </w:rPr>
      </w:pPr>
    </w:p>
    <w:p w:rsidR="00F059E6" w:rsidRPr="007810A6" w:rsidRDefault="00F059E6">
      <w:pPr>
        <w:rPr>
          <w:sz w:val="20"/>
          <w:szCs w:val="20"/>
        </w:rPr>
      </w:pPr>
    </w:p>
    <w:p w:rsidR="00F059E6" w:rsidRPr="007810A6" w:rsidRDefault="00F059E6">
      <w:pPr>
        <w:rPr>
          <w:sz w:val="20"/>
          <w:szCs w:val="20"/>
        </w:rPr>
      </w:pPr>
    </w:p>
    <w:p w:rsidR="00F059E6" w:rsidRPr="007810A6" w:rsidRDefault="00F059E6">
      <w:pPr>
        <w:rPr>
          <w:sz w:val="20"/>
          <w:szCs w:val="20"/>
        </w:rPr>
      </w:pPr>
    </w:p>
    <w:p w:rsidR="00E8169A" w:rsidRPr="007810A6" w:rsidRDefault="00E8169A">
      <w:pPr>
        <w:rPr>
          <w:sz w:val="20"/>
          <w:szCs w:val="20"/>
        </w:rPr>
        <w:sectPr w:rsidR="00E8169A" w:rsidRPr="007810A6">
          <w:pgSz w:w="12240" w:h="15840"/>
          <w:pgMar w:top="1260" w:right="1000" w:bottom="280" w:left="860" w:header="720" w:footer="720" w:gutter="0"/>
          <w:cols w:space="720"/>
        </w:sectPr>
      </w:pPr>
    </w:p>
    <w:p w:rsidR="00F059E6" w:rsidRPr="007810A6" w:rsidRDefault="00E40368">
      <w:pPr>
        <w:rPr>
          <w:b/>
          <w:sz w:val="20"/>
          <w:szCs w:val="20"/>
        </w:rPr>
      </w:pPr>
      <w:r w:rsidRPr="007810A6">
        <w:rPr>
          <w:b/>
          <w:sz w:val="20"/>
          <w:szCs w:val="20"/>
        </w:rPr>
        <w:lastRenderedPageBreak/>
        <w:t>V. Performance Goals and Work Plan:</w:t>
      </w:r>
    </w:p>
    <w:tbl>
      <w:tblPr>
        <w:tblStyle w:val="TableGrid"/>
        <w:tblW w:w="0" w:type="auto"/>
        <w:shd w:val="clear" w:color="auto" w:fill="D9D9D9" w:themeFill="background1" w:themeFillShade="D9"/>
        <w:tblLook w:val="04A0" w:firstRow="1" w:lastRow="0" w:firstColumn="1" w:lastColumn="0" w:noHBand="0" w:noVBand="1"/>
      </w:tblPr>
      <w:tblGrid>
        <w:gridCol w:w="3618"/>
        <w:gridCol w:w="4680"/>
        <w:gridCol w:w="3510"/>
        <w:gridCol w:w="1440"/>
      </w:tblGrid>
      <w:tr w:rsidR="00E40368" w:rsidRPr="007810A6" w:rsidTr="00E8169A">
        <w:tc>
          <w:tcPr>
            <w:tcW w:w="3618" w:type="dxa"/>
            <w:shd w:val="clear" w:color="auto" w:fill="D9D9D9" w:themeFill="background1" w:themeFillShade="D9"/>
            <w:vAlign w:val="bottom"/>
          </w:tcPr>
          <w:p w:rsidR="00E40368" w:rsidRPr="007810A6" w:rsidRDefault="00E40368" w:rsidP="00E40368">
            <w:pPr>
              <w:jc w:val="center"/>
              <w:rPr>
                <w:sz w:val="20"/>
                <w:szCs w:val="20"/>
              </w:rPr>
            </w:pPr>
            <w:r w:rsidRPr="007810A6">
              <w:rPr>
                <w:sz w:val="20"/>
                <w:szCs w:val="20"/>
              </w:rPr>
              <w:t>Project/Job Functions to be accomplished:</w:t>
            </w:r>
          </w:p>
        </w:tc>
        <w:tc>
          <w:tcPr>
            <w:tcW w:w="4680" w:type="dxa"/>
            <w:shd w:val="clear" w:color="auto" w:fill="D9D9D9" w:themeFill="background1" w:themeFillShade="D9"/>
            <w:vAlign w:val="bottom"/>
          </w:tcPr>
          <w:p w:rsidR="00E40368" w:rsidRPr="007810A6" w:rsidRDefault="00E40368" w:rsidP="00E40368">
            <w:pPr>
              <w:jc w:val="center"/>
              <w:rPr>
                <w:sz w:val="20"/>
                <w:szCs w:val="20"/>
              </w:rPr>
            </w:pPr>
            <w:r w:rsidRPr="007810A6">
              <w:rPr>
                <w:sz w:val="20"/>
                <w:szCs w:val="20"/>
              </w:rPr>
              <w:t>Specific, Observable Measures that demonstrate successful completion of each project/function:</w:t>
            </w:r>
          </w:p>
        </w:tc>
        <w:tc>
          <w:tcPr>
            <w:tcW w:w="3510" w:type="dxa"/>
            <w:shd w:val="clear" w:color="auto" w:fill="D9D9D9" w:themeFill="background1" w:themeFillShade="D9"/>
            <w:vAlign w:val="bottom"/>
          </w:tcPr>
          <w:p w:rsidR="00E40368" w:rsidRPr="007810A6" w:rsidRDefault="00E40368" w:rsidP="00E40368">
            <w:pPr>
              <w:jc w:val="center"/>
              <w:rPr>
                <w:sz w:val="20"/>
                <w:szCs w:val="20"/>
              </w:rPr>
            </w:pPr>
            <w:r w:rsidRPr="007810A6">
              <w:rPr>
                <w:sz w:val="20"/>
                <w:szCs w:val="20"/>
              </w:rPr>
              <w:t>Contacts/Others Involved in Completion of Project</w:t>
            </w:r>
          </w:p>
        </w:tc>
        <w:tc>
          <w:tcPr>
            <w:tcW w:w="1440" w:type="dxa"/>
            <w:shd w:val="clear" w:color="auto" w:fill="D9D9D9" w:themeFill="background1" w:themeFillShade="D9"/>
            <w:vAlign w:val="bottom"/>
          </w:tcPr>
          <w:p w:rsidR="00E40368" w:rsidRPr="007810A6" w:rsidRDefault="00E40368" w:rsidP="00E40368">
            <w:pPr>
              <w:jc w:val="center"/>
              <w:rPr>
                <w:sz w:val="20"/>
                <w:szCs w:val="20"/>
              </w:rPr>
            </w:pPr>
            <w:r w:rsidRPr="007810A6">
              <w:rPr>
                <w:sz w:val="20"/>
                <w:szCs w:val="20"/>
              </w:rPr>
              <w:t>Deadline Date</w:t>
            </w:r>
          </w:p>
        </w:tc>
      </w:tr>
      <w:tr w:rsidR="00E40368" w:rsidRPr="007810A6" w:rsidTr="00E8169A">
        <w:tc>
          <w:tcPr>
            <w:tcW w:w="3618" w:type="dxa"/>
            <w:shd w:val="clear" w:color="auto" w:fill="auto"/>
            <w:vAlign w:val="bottom"/>
          </w:tcPr>
          <w:p w:rsidR="00E8169A" w:rsidRPr="007810A6" w:rsidRDefault="00E40368" w:rsidP="00157C3A">
            <w:pPr>
              <w:rPr>
                <w:sz w:val="20"/>
                <w:szCs w:val="20"/>
              </w:rPr>
            </w:pPr>
            <w:r w:rsidRPr="007810A6">
              <w:rPr>
                <w:sz w:val="20"/>
                <w:szCs w:val="20"/>
              </w:rPr>
              <w:t>1.</w:t>
            </w:r>
            <w:r w:rsidR="00157C3A">
              <w:rPr>
                <w:sz w:val="20"/>
                <w:szCs w:val="20"/>
              </w:rPr>
              <w:br/>
            </w:r>
            <w:r w:rsidR="00157C3A">
              <w:rPr>
                <w:sz w:val="20"/>
                <w:szCs w:val="20"/>
              </w:rPr>
              <w:fldChar w:fldCharType="begin">
                <w:ffData>
                  <w:name w:val=""/>
                  <w:enabled/>
                  <w:calcOnExit w:val="0"/>
                  <w:textInput/>
                </w:ffData>
              </w:fldChar>
            </w:r>
            <w:r w:rsidR="00157C3A">
              <w:rPr>
                <w:sz w:val="20"/>
                <w:szCs w:val="20"/>
              </w:rPr>
              <w:instrText xml:space="preserve"> FORMTEXT </w:instrText>
            </w:r>
            <w:r w:rsidR="00157C3A">
              <w:rPr>
                <w:sz w:val="20"/>
                <w:szCs w:val="20"/>
              </w:rPr>
            </w:r>
            <w:r w:rsidR="00157C3A">
              <w:rPr>
                <w:sz w:val="20"/>
                <w:szCs w:val="20"/>
              </w:rPr>
              <w:fldChar w:fldCharType="separate"/>
            </w:r>
            <w:r w:rsidR="00157C3A">
              <w:rPr>
                <w:noProof/>
                <w:sz w:val="20"/>
                <w:szCs w:val="20"/>
              </w:rPr>
              <w:t> </w:t>
            </w:r>
            <w:r w:rsidR="00157C3A">
              <w:rPr>
                <w:noProof/>
                <w:sz w:val="20"/>
                <w:szCs w:val="20"/>
              </w:rPr>
              <w:t> </w:t>
            </w:r>
            <w:r w:rsidR="00157C3A">
              <w:rPr>
                <w:noProof/>
                <w:sz w:val="20"/>
                <w:szCs w:val="20"/>
              </w:rPr>
              <w:t> </w:t>
            </w:r>
            <w:r w:rsidR="00157C3A">
              <w:rPr>
                <w:noProof/>
                <w:sz w:val="20"/>
                <w:szCs w:val="20"/>
              </w:rPr>
              <w:t> </w:t>
            </w:r>
            <w:r w:rsidR="00157C3A">
              <w:rPr>
                <w:noProof/>
                <w:sz w:val="20"/>
                <w:szCs w:val="20"/>
              </w:rPr>
              <w:t> </w:t>
            </w:r>
            <w:r w:rsidR="00157C3A">
              <w:rPr>
                <w:sz w:val="20"/>
                <w:szCs w:val="20"/>
              </w:rPr>
              <w:fldChar w:fldCharType="end"/>
            </w:r>
          </w:p>
          <w:p w:rsidR="00E40368" w:rsidRPr="007810A6" w:rsidRDefault="00E40368" w:rsidP="00157C3A">
            <w:pPr>
              <w:rPr>
                <w:sz w:val="20"/>
                <w:szCs w:val="20"/>
              </w:rPr>
            </w:pPr>
          </w:p>
        </w:tc>
        <w:tc>
          <w:tcPr>
            <w:tcW w:w="4680" w:type="dxa"/>
            <w:shd w:val="clear" w:color="auto" w:fill="auto"/>
            <w:vAlign w:val="bottom"/>
          </w:tcPr>
          <w:p w:rsidR="00E40368" w:rsidRPr="007810A6" w:rsidRDefault="00157C3A" w:rsidP="00157C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shd w:val="clear" w:color="auto" w:fill="auto"/>
            <w:vAlign w:val="bottom"/>
          </w:tcPr>
          <w:p w:rsidR="00E40368" w:rsidRPr="007810A6" w:rsidRDefault="00157C3A" w:rsidP="00157C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shd w:val="clear" w:color="auto" w:fill="auto"/>
            <w:vAlign w:val="bottom"/>
          </w:tcPr>
          <w:p w:rsidR="00E40368" w:rsidRPr="007810A6" w:rsidRDefault="00157C3A" w:rsidP="00157C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40368" w:rsidRPr="007810A6" w:rsidTr="00E8169A">
        <w:tc>
          <w:tcPr>
            <w:tcW w:w="3618" w:type="dxa"/>
            <w:shd w:val="clear" w:color="auto" w:fill="auto"/>
            <w:vAlign w:val="bottom"/>
          </w:tcPr>
          <w:p w:rsidR="00E40368" w:rsidRPr="007810A6" w:rsidRDefault="00E40368" w:rsidP="00157C3A">
            <w:pPr>
              <w:rPr>
                <w:sz w:val="20"/>
                <w:szCs w:val="20"/>
              </w:rPr>
            </w:pPr>
            <w:r w:rsidRPr="007810A6">
              <w:rPr>
                <w:sz w:val="20"/>
                <w:szCs w:val="20"/>
              </w:rPr>
              <w:t>2.</w:t>
            </w:r>
            <w:r w:rsidR="00157C3A">
              <w:rPr>
                <w:sz w:val="20"/>
                <w:szCs w:val="20"/>
              </w:rPr>
              <w:br/>
            </w:r>
            <w:r w:rsidR="00157C3A">
              <w:rPr>
                <w:sz w:val="20"/>
                <w:szCs w:val="20"/>
              </w:rPr>
              <w:fldChar w:fldCharType="begin">
                <w:ffData>
                  <w:name w:val="Text1"/>
                  <w:enabled/>
                  <w:calcOnExit w:val="0"/>
                  <w:textInput/>
                </w:ffData>
              </w:fldChar>
            </w:r>
            <w:r w:rsidR="00157C3A">
              <w:rPr>
                <w:sz w:val="20"/>
                <w:szCs w:val="20"/>
              </w:rPr>
              <w:instrText xml:space="preserve"> FORMTEXT </w:instrText>
            </w:r>
            <w:r w:rsidR="00157C3A">
              <w:rPr>
                <w:sz w:val="20"/>
                <w:szCs w:val="20"/>
              </w:rPr>
            </w:r>
            <w:r w:rsidR="00157C3A">
              <w:rPr>
                <w:sz w:val="20"/>
                <w:szCs w:val="20"/>
              </w:rPr>
              <w:fldChar w:fldCharType="separate"/>
            </w:r>
            <w:r w:rsidR="00157C3A">
              <w:rPr>
                <w:noProof/>
                <w:sz w:val="20"/>
                <w:szCs w:val="20"/>
              </w:rPr>
              <w:t> </w:t>
            </w:r>
            <w:r w:rsidR="00157C3A">
              <w:rPr>
                <w:noProof/>
                <w:sz w:val="20"/>
                <w:szCs w:val="20"/>
              </w:rPr>
              <w:t> </w:t>
            </w:r>
            <w:r w:rsidR="00157C3A">
              <w:rPr>
                <w:noProof/>
                <w:sz w:val="20"/>
                <w:szCs w:val="20"/>
              </w:rPr>
              <w:t> </w:t>
            </w:r>
            <w:r w:rsidR="00157C3A">
              <w:rPr>
                <w:noProof/>
                <w:sz w:val="20"/>
                <w:szCs w:val="20"/>
              </w:rPr>
              <w:t> </w:t>
            </w:r>
            <w:r w:rsidR="00157C3A">
              <w:rPr>
                <w:noProof/>
                <w:sz w:val="20"/>
                <w:szCs w:val="20"/>
              </w:rPr>
              <w:t> </w:t>
            </w:r>
            <w:r w:rsidR="00157C3A">
              <w:rPr>
                <w:sz w:val="20"/>
                <w:szCs w:val="20"/>
              </w:rPr>
              <w:fldChar w:fldCharType="end"/>
            </w:r>
          </w:p>
          <w:p w:rsidR="00E8169A" w:rsidRPr="007810A6" w:rsidRDefault="00E8169A" w:rsidP="00157C3A">
            <w:pPr>
              <w:rPr>
                <w:sz w:val="20"/>
                <w:szCs w:val="20"/>
              </w:rPr>
            </w:pPr>
          </w:p>
        </w:tc>
        <w:tc>
          <w:tcPr>
            <w:tcW w:w="4680" w:type="dxa"/>
            <w:shd w:val="clear" w:color="auto" w:fill="auto"/>
            <w:vAlign w:val="bottom"/>
          </w:tcPr>
          <w:p w:rsidR="00E40368" w:rsidRPr="007810A6" w:rsidRDefault="00157C3A" w:rsidP="00157C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shd w:val="clear" w:color="auto" w:fill="auto"/>
            <w:vAlign w:val="bottom"/>
          </w:tcPr>
          <w:p w:rsidR="00E40368" w:rsidRPr="007810A6" w:rsidRDefault="00157C3A" w:rsidP="00157C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shd w:val="clear" w:color="auto" w:fill="auto"/>
            <w:vAlign w:val="bottom"/>
          </w:tcPr>
          <w:p w:rsidR="00E40368" w:rsidRPr="007810A6" w:rsidRDefault="00157C3A" w:rsidP="00157C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40368" w:rsidRPr="007810A6" w:rsidTr="00E8169A">
        <w:tc>
          <w:tcPr>
            <w:tcW w:w="3618" w:type="dxa"/>
            <w:shd w:val="clear" w:color="auto" w:fill="auto"/>
            <w:vAlign w:val="bottom"/>
          </w:tcPr>
          <w:p w:rsidR="00E8169A" w:rsidRPr="007810A6" w:rsidRDefault="00E40368" w:rsidP="00157C3A">
            <w:pPr>
              <w:rPr>
                <w:sz w:val="20"/>
                <w:szCs w:val="20"/>
              </w:rPr>
            </w:pPr>
            <w:r w:rsidRPr="007810A6">
              <w:rPr>
                <w:sz w:val="20"/>
                <w:szCs w:val="20"/>
              </w:rPr>
              <w:t>3.</w:t>
            </w:r>
            <w:r w:rsidR="00157C3A">
              <w:rPr>
                <w:sz w:val="20"/>
                <w:szCs w:val="20"/>
              </w:rPr>
              <w:br/>
            </w:r>
            <w:r w:rsidR="00157C3A">
              <w:rPr>
                <w:sz w:val="20"/>
                <w:szCs w:val="20"/>
              </w:rPr>
              <w:fldChar w:fldCharType="begin">
                <w:ffData>
                  <w:name w:val="Text1"/>
                  <w:enabled/>
                  <w:calcOnExit w:val="0"/>
                  <w:textInput/>
                </w:ffData>
              </w:fldChar>
            </w:r>
            <w:r w:rsidR="00157C3A">
              <w:rPr>
                <w:sz w:val="20"/>
                <w:szCs w:val="20"/>
              </w:rPr>
              <w:instrText xml:space="preserve"> FORMTEXT </w:instrText>
            </w:r>
            <w:r w:rsidR="00157C3A">
              <w:rPr>
                <w:sz w:val="20"/>
                <w:szCs w:val="20"/>
              </w:rPr>
            </w:r>
            <w:r w:rsidR="00157C3A">
              <w:rPr>
                <w:sz w:val="20"/>
                <w:szCs w:val="20"/>
              </w:rPr>
              <w:fldChar w:fldCharType="separate"/>
            </w:r>
            <w:r w:rsidR="00157C3A">
              <w:rPr>
                <w:noProof/>
                <w:sz w:val="20"/>
                <w:szCs w:val="20"/>
              </w:rPr>
              <w:t> </w:t>
            </w:r>
            <w:r w:rsidR="00157C3A">
              <w:rPr>
                <w:noProof/>
                <w:sz w:val="20"/>
                <w:szCs w:val="20"/>
              </w:rPr>
              <w:t> </w:t>
            </w:r>
            <w:r w:rsidR="00157C3A">
              <w:rPr>
                <w:noProof/>
                <w:sz w:val="20"/>
                <w:szCs w:val="20"/>
              </w:rPr>
              <w:t> </w:t>
            </w:r>
            <w:r w:rsidR="00157C3A">
              <w:rPr>
                <w:noProof/>
                <w:sz w:val="20"/>
                <w:szCs w:val="20"/>
              </w:rPr>
              <w:t> </w:t>
            </w:r>
            <w:r w:rsidR="00157C3A">
              <w:rPr>
                <w:noProof/>
                <w:sz w:val="20"/>
                <w:szCs w:val="20"/>
              </w:rPr>
              <w:t> </w:t>
            </w:r>
            <w:r w:rsidR="00157C3A">
              <w:rPr>
                <w:sz w:val="20"/>
                <w:szCs w:val="20"/>
              </w:rPr>
              <w:fldChar w:fldCharType="end"/>
            </w:r>
          </w:p>
          <w:p w:rsidR="00E40368" w:rsidRPr="007810A6" w:rsidRDefault="00E40368" w:rsidP="00157C3A">
            <w:pPr>
              <w:rPr>
                <w:sz w:val="20"/>
                <w:szCs w:val="20"/>
              </w:rPr>
            </w:pPr>
          </w:p>
        </w:tc>
        <w:tc>
          <w:tcPr>
            <w:tcW w:w="4680" w:type="dxa"/>
            <w:shd w:val="clear" w:color="auto" w:fill="auto"/>
            <w:vAlign w:val="bottom"/>
          </w:tcPr>
          <w:p w:rsidR="00E40368" w:rsidRPr="007810A6" w:rsidRDefault="00157C3A" w:rsidP="00157C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shd w:val="clear" w:color="auto" w:fill="auto"/>
            <w:vAlign w:val="bottom"/>
          </w:tcPr>
          <w:p w:rsidR="00E40368" w:rsidRPr="007810A6" w:rsidRDefault="00157C3A" w:rsidP="00157C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shd w:val="clear" w:color="auto" w:fill="auto"/>
            <w:vAlign w:val="bottom"/>
          </w:tcPr>
          <w:p w:rsidR="00E40368" w:rsidRPr="007810A6" w:rsidRDefault="00157C3A" w:rsidP="00157C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40368" w:rsidRPr="007810A6" w:rsidTr="00E8169A">
        <w:tc>
          <w:tcPr>
            <w:tcW w:w="3618" w:type="dxa"/>
            <w:shd w:val="clear" w:color="auto" w:fill="auto"/>
            <w:vAlign w:val="bottom"/>
          </w:tcPr>
          <w:p w:rsidR="00E40368" w:rsidRPr="007810A6" w:rsidRDefault="00E40368" w:rsidP="00157C3A">
            <w:pPr>
              <w:rPr>
                <w:sz w:val="20"/>
                <w:szCs w:val="20"/>
              </w:rPr>
            </w:pPr>
            <w:r w:rsidRPr="007810A6">
              <w:rPr>
                <w:sz w:val="20"/>
                <w:szCs w:val="20"/>
              </w:rPr>
              <w:t xml:space="preserve">4. </w:t>
            </w:r>
            <w:r w:rsidR="00157C3A">
              <w:rPr>
                <w:sz w:val="20"/>
                <w:szCs w:val="20"/>
              </w:rPr>
              <w:br/>
            </w:r>
            <w:r w:rsidR="00157C3A">
              <w:rPr>
                <w:sz w:val="20"/>
                <w:szCs w:val="20"/>
              </w:rPr>
              <w:fldChar w:fldCharType="begin">
                <w:ffData>
                  <w:name w:val="Text1"/>
                  <w:enabled/>
                  <w:calcOnExit w:val="0"/>
                  <w:textInput/>
                </w:ffData>
              </w:fldChar>
            </w:r>
            <w:r w:rsidR="00157C3A">
              <w:rPr>
                <w:sz w:val="20"/>
                <w:szCs w:val="20"/>
              </w:rPr>
              <w:instrText xml:space="preserve"> FORMTEXT </w:instrText>
            </w:r>
            <w:r w:rsidR="00157C3A">
              <w:rPr>
                <w:sz w:val="20"/>
                <w:szCs w:val="20"/>
              </w:rPr>
            </w:r>
            <w:r w:rsidR="00157C3A">
              <w:rPr>
                <w:sz w:val="20"/>
                <w:szCs w:val="20"/>
              </w:rPr>
              <w:fldChar w:fldCharType="separate"/>
            </w:r>
            <w:r w:rsidR="00157C3A">
              <w:rPr>
                <w:noProof/>
                <w:sz w:val="20"/>
                <w:szCs w:val="20"/>
              </w:rPr>
              <w:t> </w:t>
            </w:r>
            <w:r w:rsidR="00157C3A">
              <w:rPr>
                <w:noProof/>
                <w:sz w:val="20"/>
                <w:szCs w:val="20"/>
              </w:rPr>
              <w:t> </w:t>
            </w:r>
            <w:r w:rsidR="00157C3A">
              <w:rPr>
                <w:noProof/>
                <w:sz w:val="20"/>
                <w:szCs w:val="20"/>
              </w:rPr>
              <w:t> </w:t>
            </w:r>
            <w:r w:rsidR="00157C3A">
              <w:rPr>
                <w:noProof/>
                <w:sz w:val="20"/>
                <w:szCs w:val="20"/>
              </w:rPr>
              <w:t> </w:t>
            </w:r>
            <w:r w:rsidR="00157C3A">
              <w:rPr>
                <w:noProof/>
                <w:sz w:val="20"/>
                <w:szCs w:val="20"/>
              </w:rPr>
              <w:t> </w:t>
            </w:r>
            <w:r w:rsidR="00157C3A">
              <w:rPr>
                <w:sz w:val="20"/>
                <w:szCs w:val="20"/>
              </w:rPr>
              <w:fldChar w:fldCharType="end"/>
            </w:r>
          </w:p>
          <w:p w:rsidR="00E8169A" w:rsidRPr="007810A6" w:rsidRDefault="00E8169A" w:rsidP="00157C3A">
            <w:pPr>
              <w:rPr>
                <w:sz w:val="20"/>
                <w:szCs w:val="20"/>
              </w:rPr>
            </w:pPr>
          </w:p>
        </w:tc>
        <w:tc>
          <w:tcPr>
            <w:tcW w:w="4680" w:type="dxa"/>
            <w:shd w:val="clear" w:color="auto" w:fill="auto"/>
            <w:vAlign w:val="bottom"/>
          </w:tcPr>
          <w:p w:rsidR="00E40368" w:rsidRPr="00157C3A" w:rsidRDefault="00157C3A" w:rsidP="00157C3A">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shd w:val="clear" w:color="auto" w:fill="auto"/>
            <w:vAlign w:val="bottom"/>
          </w:tcPr>
          <w:p w:rsidR="00E40368" w:rsidRPr="007810A6" w:rsidRDefault="00157C3A" w:rsidP="00157C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shd w:val="clear" w:color="auto" w:fill="auto"/>
            <w:vAlign w:val="bottom"/>
          </w:tcPr>
          <w:p w:rsidR="00E40368" w:rsidRPr="007810A6" w:rsidRDefault="00157C3A" w:rsidP="00157C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40368" w:rsidRPr="007810A6" w:rsidTr="00E8169A">
        <w:tc>
          <w:tcPr>
            <w:tcW w:w="3618" w:type="dxa"/>
            <w:shd w:val="clear" w:color="auto" w:fill="auto"/>
            <w:vAlign w:val="bottom"/>
          </w:tcPr>
          <w:p w:rsidR="00E8169A" w:rsidRPr="007810A6" w:rsidRDefault="00E40368" w:rsidP="00157C3A">
            <w:pPr>
              <w:rPr>
                <w:sz w:val="20"/>
                <w:szCs w:val="20"/>
              </w:rPr>
            </w:pPr>
            <w:r w:rsidRPr="007810A6">
              <w:rPr>
                <w:sz w:val="20"/>
                <w:szCs w:val="20"/>
              </w:rPr>
              <w:t xml:space="preserve">5. </w:t>
            </w:r>
            <w:r w:rsidR="00157C3A">
              <w:rPr>
                <w:sz w:val="20"/>
                <w:szCs w:val="20"/>
              </w:rPr>
              <w:br/>
            </w:r>
            <w:r w:rsidR="00157C3A">
              <w:rPr>
                <w:sz w:val="20"/>
                <w:szCs w:val="20"/>
              </w:rPr>
              <w:fldChar w:fldCharType="begin">
                <w:ffData>
                  <w:name w:val="Text1"/>
                  <w:enabled/>
                  <w:calcOnExit w:val="0"/>
                  <w:textInput/>
                </w:ffData>
              </w:fldChar>
            </w:r>
            <w:r w:rsidR="00157C3A">
              <w:rPr>
                <w:sz w:val="20"/>
                <w:szCs w:val="20"/>
              </w:rPr>
              <w:instrText xml:space="preserve"> FORMTEXT </w:instrText>
            </w:r>
            <w:r w:rsidR="00157C3A">
              <w:rPr>
                <w:sz w:val="20"/>
                <w:szCs w:val="20"/>
              </w:rPr>
            </w:r>
            <w:r w:rsidR="00157C3A">
              <w:rPr>
                <w:sz w:val="20"/>
                <w:szCs w:val="20"/>
              </w:rPr>
              <w:fldChar w:fldCharType="separate"/>
            </w:r>
            <w:r w:rsidR="00157C3A">
              <w:rPr>
                <w:noProof/>
                <w:sz w:val="20"/>
                <w:szCs w:val="20"/>
              </w:rPr>
              <w:t> </w:t>
            </w:r>
            <w:r w:rsidR="00157C3A">
              <w:rPr>
                <w:noProof/>
                <w:sz w:val="20"/>
                <w:szCs w:val="20"/>
              </w:rPr>
              <w:t> </w:t>
            </w:r>
            <w:r w:rsidR="00157C3A">
              <w:rPr>
                <w:noProof/>
                <w:sz w:val="20"/>
                <w:szCs w:val="20"/>
              </w:rPr>
              <w:t> </w:t>
            </w:r>
            <w:r w:rsidR="00157C3A">
              <w:rPr>
                <w:noProof/>
                <w:sz w:val="20"/>
                <w:szCs w:val="20"/>
              </w:rPr>
              <w:t> </w:t>
            </w:r>
            <w:r w:rsidR="00157C3A">
              <w:rPr>
                <w:noProof/>
                <w:sz w:val="20"/>
                <w:szCs w:val="20"/>
              </w:rPr>
              <w:t> </w:t>
            </w:r>
            <w:r w:rsidR="00157C3A">
              <w:rPr>
                <w:sz w:val="20"/>
                <w:szCs w:val="20"/>
              </w:rPr>
              <w:fldChar w:fldCharType="end"/>
            </w:r>
          </w:p>
          <w:p w:rsidR="00E40368" w:rsidRPr="007810A6" w:rsidRDefault="00E40368" w:rsidP="00157C3A">
            <w:pPr>
              <w:rPr>
                <w:sz w:val="20"/>
                <w:szCs w:val="20"/>
              </w:rPr>
            </w:pPr>
          </w:p>
        </w:tc>
        <w:tc>
          <w:tcPr>
            <w:tcW w:w="4680" w:type="dxa"/>
            <w:shd w:val="clear" w:color="auto" w:fill="auto"/>
            <w:vAlign w:val="bottom"/>
          </w:tcPr>
          <w:p w:rsidR="00E40368" w:rsidRPr="007810A6" w:rsidRDefault="00157C3A" w:rsidP="00157C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shd w:val="clear" w:color="auto" w:fill="auto"/>
            <w:vAlign w:val="bottom"/>
          </w:tcPr>
          <w:p w:rsidR="00E40368" w:rsidRPr="007810A6" w:rsidRDefault="00157C3A" w:rsidP="00157C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shd w:val="clear" w:color="auto" w:fill="auto"/>
            <w:vAlign w:val="bottom"/>
          </w:tcPr>
          <w:p w:rsidR="00E40368" w:rsidRPr="007810A6" w:rsidRDefault="00157C3A" w:rsidP="00157C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40368" w:rsidRPr="007810A6" w:rsidTr="00E8169A">
        <w:tc>
          <w:tcPr>
            <w:tcW w:w="3618" w:type="dxa"/>
            <w:shd w:val="clear" w:color="auto" w:fill="auto"/>
            <w:vAlign w:val="bottom"/>
          </w:tcPr>
          <w:p w:rsidR="00E40368" w:rsidRPr="007810A6" w:rsidRDefault="00E40368" w:rsidP="00157C3A">
            <w:pPr>
              <w:rPr>
                <w:sz w:val="20"/>
                <w:szCs w:val="20"/>
              </w:rPr>
            </w:pPr>
            <w:r w:rsidRPr="007810A6">
              <w:rPr>
                <w:sz w:val="20"/>
                <w:szCs w:val="20"/>
              </w:rPr>
              <w:t xml:space="preserve">6. </w:t>
            </w:r>
            <w:r w:rsidR="00157C3A">
              <w:rPr>
                <w:sz w:val="20"/>
                <w:szCs w:val="20"/>
              </w:rPr>
              <w:br/>
            </w:r>
            <w:r w:rsidR="00157C3A">
              <w:rPr>
                <w:sz w:val="20"/>
                <w:szCs w:val="20"/>
              </w:rPr>
              <w:fldChar w:fldCharType="begin">
                <w:ffData>
                  <w:name w:val="Text1"/>
                  <w:enabled/>
                  <w:calcOnExit w:val="0"/>
                  <w:textInput/>
                </w:ffData>
              </w:fldChar>
            </w:r>
            <w:r w:rsidR="00157C3A">
              <w:rPr>
                <w:sz w:val="20"/>
                <w:szCs w:val="20"/>
              </w:rPr>
              <w:instrText xml:space="preserve"> FORMTEXT </w:instrText>
            </w:r>
            <w:r w:rsidR="00157C3A">
              <w:rPr>
                <w:sz w:val="20"/>
                <w:szCs w:val="20"/>
              </w:rPr>
            </w:r>
            <w:r w:rsidR="00157C3A">
              <w:rPr>
                <w:sz w:val="20"/>
                <w:szCs w:val="20"/>
              </w:rPr>
              <w:fldChar w:fldCharType="separate"/>
            </w:r>
            <w:r w:rsidR="00157C3A">
              <w:rPr>
                <w:noProof/>
                <w:sz w:val="20"/>
                <w:szCs w:val="20"/>
              </w:rPr>
              <w:t> </w:t>
            </w:r>
            <w:r w:rsidR="00157C3A">
              <w:rPr>
                <w:noProof/>
                <w:sz w:val="20"/>
                <w:szCs w:val="20"/>
              </w:rPr>
              <w:t> </w:t>
            </w:r>
            <w:r w:rsidR="00157C3A">
              <w:rPr>
                <w:noProof/>
                <w:sz w:val="20"/>
                <w:szCs w:val="20"/>
              </w:rPr>
              <w:t> </w:t>
            </w:r>
            <w:r w:rsidR="00157C3A">
              <w:rPr>
                <w:noProof/>
                <w:sz w:val="20"/>
                <w:szCs w:val="20"/>
              </w:rPr>
              <w:t> </w:t>
            </w:r>
            <w:r w:rsidR="00157C3A">
              <w:rPr>
                <w:noProof/>
                <w:sz w:val="20"/>
                <w:szCs w:val="20"/>
              </w:rPr>
              <w:t> </w:t>
            </w:r>
            <w:r w:rsidR="00157C3A">
              <w:rPr>
                <w:sz w:val="20"/>
                <w:szCs w:val="20"/>
              </w:rPr>
              <w:fldChar w:fldCharType="end"/>
            </w:r>
          </w:p>
          <w:p w:rsidR="00E8169A" w:rsidRPr="007810A6" w:rsidRDefault="00E8169A" w:rsidP="00157C3A">
            <w:pPr>
              <w:rPr>
                <w:sz w:val="20"/>
                <w:szCs w:val="20"/>
              </w:rPr>
            </w:pPr>
          </w:p>
        </w:tc>
        <w:tc>
          <w:tcPr>
            <w:tcW w:w="4680" w:type="dxa"/>
            <w:shd w:val="clear" w:color="auto" w:fill="auto"/>
            <w:vAlign w:val="bottom"/>
          </w:tcPr>
          <w:p w:rsidR="00E40368" w:rsidRPr="007810A6" w:rsidRDefault="00157C3A" w:rsidP="00157C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shd w:val="clear" w:color="auto" w:fill="auto"/>
            <w:vAlign w:val="bottom"/>
          </w:tcPr>
          <w:p w:rsidR="00E40368" w:rsidRPr="007810A6" w:rsidRDefault="00157C3A" w:rsidP="00157C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shd w:val="clear" w:color="auto" w:fill="auto"/>
            <w:vAlign w:val="bottom"/>
          </w:tcPr>
          <w:p w:rsidR="00E40368" w:rsidRPr="007810A6" w:rsidRDefault="00157C3A" w:rsidP="00157C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40368" w:rsidRPr="007810A6" w:rsidTr="00E8169A">
        <w:tc>
          <w:tcPr>
            <w:tcW w:w="3618" w:type="dxa"/>
            <w:shd w:val="clear" w:color="auto" w:fill="auto"/>
            <w:vAlign w:val="bottom"/>
          </w:tcPr>
          <w:p w:rsidR="00E40368" w:rsidRPr="007810A6" w:rsidRDefault="00E40368" w:rsidP="00157C3A">
            <w:pPr>
              <w:rPr>
                <w:sz w:val="20"/>
                <w:szCs w:val="20"/>
              </w:rPr>
            </w:pPr>
            <w:r w:rsidRPr="007810A6">
              <w:rPr>
                <w:sz w:val="20"/>
                <w:szCs w:val="20"/>
              </w:rPr>
              <w:t xml:space="preserve">7. </w:t>
            </w:r>
          </w:p>
          <w:p w:rsidR="00E40368" w:rsidRPr="007810A6" w:rsidRDefault="00157C3A" w:rsidP="00157C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E8169A" w:rsidRPr="007810A6" w:rsidRDefault="00E8169A" w:rsidP="00157C3A">
            <w:pPr>
              <w:rPr>
                <w:sz w:val="20"/>
                <w:szCs w:val="20"/>
              </w:rPr>
            </w:pPr>
          </w:p>
        </w:tc>
        <w:tc>
          <w:tcPr>
            <w:tcW w:w="4680" w:type="dxa"/>
            <w:shd w:val="clear" w:color="auto" w:fill="auto"/>
            <w:vAlign w:val="bottom"/>
          </w:tcPr>
          <w:p w:rsidR="00E40368" w:rsidRPr="007810A6" w:rsidRDefault="00157C3A" w:rsidP="00157C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shd w:val="clear" w:color="auto" w:fill="auto"/>
            <w:vAlign w:val="bottom"/>
          </w:tcPr>
          <w:p w:rsidR="00E40368" w:rsidRPr="007810A6" w:rsidRDefault="00157C3A" w:rsidP="00157C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shd w:val="clear" w:color="auto" w:fill="auto"/>
            <w:vAlign w:val="bottom"/>
          </w:tcPr>
          <w:p w:rsidR="00E40368" w:rsidRPr="007810A6" w:rsidRDefault="00157C3A" w:rsidP="00157C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40368" w:rsidRPr="007810A6" w:rsidTr="00E8169A">
        <w:tc>
          <w:tcPr>
            <w:tcW w:w="3618" w:type="dxa"/>
            <w:shd w:val="clear" w:color="auto" w:fill="auto"/>
            <w:vAlign w:val="bottom"/>
          </w:tcPr>
          <w:p w:rsidR="00E40368" w:rsidRPr="007810A6" w:rsidRDefault="00E8169A" w:rsidP="00157C3A">
            <w:pPr>
              <w:rPr>
                <w:sz w:val="20"/>
                <w:szCs w:val="20"/>
              </w:rPr>
            </w:pPr>
            <w:r w:rsidRPr="007810A6">
              <w:rPr>
                <w:sz w:val="20"/>
                <w:szCs w:val="20"/>
              </w:rPr>
              <w:t>8.</w:t>
            </w:r>
          </w:p>
          <w:p w:rsidR="00E8169A" w:rsidRPr="007810A6" w:rsidRDefault="00157C3A" w:rsidP="00157C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E8169A" w:rsidRPr="007810A6" w:rsidRDefault="00E8169A" w:rsidP="00157C3A">
            <w:pPr>
              <w:rPr>
                <w:sz w:val="20"/>
                <w:szCs w:val="20"/>
              </w:rPr>
            </w:pPr>
          </w:p>
        </w:tc>
        <w:tc>
          <w:tcPr>
            <w:tcW w:w="4680" w:type="dxa"/>
            <w:shd w:val="clear" w:color="auto" w:fill="auto"/>
            <w:vAlign w:val="bottom"/>
          </w:tcPr>
          <w:p w:rsidR="00E40368" w:rsidRPr="007810A6" w:rsidRDefault="00157C3A" w:rsidP="00157C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shd w:val="clear" w:color="auto" w:fill="auto"/>
            <w:vAlign w:val="bottom"/>
          </w:tcPr>
          <w:p w:rsidR="00E40368" w:rsidRPr="007810A6" w:rsidRDefault="00157C3A" w:rsidP="00157C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shd w:val="clear" w:color="auto" w:fill="auto"/>
            <w:vAlign w:val="bottom"/>
          </w:tcPr>
          <w:p w:rsidR="00E40368" w:rsidRPr="007810A6" w:rsidRDefault="00157C3A" w:rsidP="00157C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169A" w:rsidRPr="007810A6" w:rsidTr="00E8169A">
        <w:tc>
          <w:tcPr>
            <w:tcW w:w="3618" w:type="dxa"/>
            <w:shd w:val="clear" w:color="auto" w:fill="auto"/>
            <w:vAlign w:val="bottom"/>
          </w:tcPr>
          <w:p w:rsidR="00E8169A" w:rsidRPr="007810A6" w:rsidRDefault="00E8169A" w:rsidP="00157C3A">
            <w:pPr>
              <w:rPr>
                <w:sz w:val="20"/>
                <w:szCs w:val="20"/>
              </w:rPr>
            </w:pPr>
            <w:r w:rsidRPr="007810A6">
              <w:rPr>
                <w:sz w:val="20"/>
                <w:szCs w:val="20"/>
              </w:rPr>
              <w:t>9.</w:t>
            </w:r>
          </w:p>
          <w:p w:rsidR="00E8169A" w:rsidRPr="007810A6" w:rsidRDefault="00157C3A" w:rsidP="00157C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E8169A" w:rsidRPr="007810A6" w:rsidRDefault="00E8169A" w:rsidP="00157C3A">
            <w:pPr>
              <w:rPr>
                <w:sz w:val="20"/>
                <w:szCs w:val="20"/>
              </w:rPr>
            </w:pPr>
          </w:p>
        </w:tc>
        <w:tc>
          <w:tcPr>
            <w:tcW w:w="4680" w:type="dxa"/>
            <w:shd w:val="clear" w:color="auto" w:fill="auto"/>
            <w:vAlign w:val="bottom"/>
          </w:tcPr>
          <w:p w:rsidR="00E8169A" w:rsidRPr="007810A6" w:rsidRDefault="00157C3A" w:rsidP="00157C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shd w:val="clear" w:color="auto" w:fill="auto"/>
            <w:vAlign w:val="bottom"/>
          </w:tcPr>
          <w:p w:rsidR="00E8169A" w:rsidRPr="007810A6" w:rsidRDefault="00157C3A" w:rsidP="00157C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shd w:val="clear" w:color="auto" w:fill="auto"/>
            <w:vAlign w:val="bottom"/>
          </w:tcPr>
          <w:p w:rsidR="00E8169A" w:rsidRPr="007810A6" w:rsidRDefault="00157C3A" w:rsidP="00157C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169A" w:rsidRPr="007810A6" w:rsidTr="00E8169A">
        <w:tc>
          <w:tcPr>
            <w:tcW w:w="3618" w:type="dxa"/>
            <w:shd w:val="clear" w:color="auto" w:fill="auto"/>
            <w:vAlign w:val="bottom"/>
          </w:tcPr>
          <w:p w:rsidR="00E8169A" w:rsidRPr="007810A6" w:rsidRDefault="00E8169A" w:rsidP="00157C3A">
            <w:pPr>
              <w:rPr>
                <w:sz w:val="20"/>
                <w:szCs w:val="20"/>
              </w:rPr>
            </w:pPr>
            <w:r w:rsidRPr="007810A6">
              <w:rPr>
                <w:sz w:val="20"/>
                <w:szCs w:val="20"/>
              </w:rPr>
              <w:t xml:space="preserve">10. </w:t>
            </w:r>
          </w:p>
          <w:p w:rsidR="00E8169A" w:rsidRPr="007810A6" w:rsidRDefault="00157C3A" w:rsidP="00157C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E8169A" w:rsidRPr="007810A6" w:rsidRDefault="00E8169A" w:rsidP="00157C3A">
            <w:pPr>
              <w:rPr>
                <w:sz w:val="20"/>
                <w:szCs w:val="20"/>
              </w:rPr>
            </w:pPr>
          </w:p>
        </w:tc>
        <w:tc>
          <w:tcPr>
            <w:tcW w:w="4680" w:type="dxa"/>
            <w:shd w:val="clear" w:color="auto" w:fill="auto"/>
            <w:vAlign w:val="bottom"/>
          </w:tcPr>
          <w:p w:rsidR="00E8169A" w:rsidRPr="007810A6" w:rsidRDefault="00157C3A" w:rsidP="00157C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shd w:val="clear" w:color="auto" w:fill="auto"/>
            <w:vAlign w:val="bottom"/>
          </w:tcPr>
          <w:p w:rsidR="00E8169A" w:rsidRPr="007810A6" w:rsidRDefault="00157C3A" w:rsidP="00157C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shd w:val="clear" w:color="auto" w:fill="auto"/>
            <w:vAlign w:val="bottom"/>
          </w:tcPr>
          <w:p w:rsidR="00E8169A" w:rsidRPr="007810A6" w:rsidRDefault="00157C3A" w:rsidP="00157C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169A" w:rsidRPr="007810A6" w:rsidTr="00E8169A">
        <w:tc>
          <w:tcPr>
            <w:tcW w:w="3618" w:type="dxa"/>
            <w:shd w:val="clear" w:color="auto" w:fill="auto"/>
            <w:vAlign w:val="bottom"/>
          </w:tcPr>
          <w:p w:rsidR="00E8169A" w:rsidRPr="007810A6" w:rsidRDefault="00E8169A" w:rsidP="00157C3A">
            <w:pPr>
              <w:rPr>
                <w:sz w:val="20"/>
                <w:szCs w:val="20"/>
              </w:rPr>
            </w:pPr>
            <w:r w:rsidRPr="007810A6">
              <w:rPr>
                <w:sz w:val="20"/>
                <w:szCs w:val="20"/>
              </w:rPr>
              <w:t xml:space="preserve">11. </w:t>
            </w:r>
          </w:p>
          <w:p w:rsidR="00E8169A" w:rsidRPr="007810A6" w:rsidRDefault="00157C3A" w:rsidP="00157C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E8169A" w:rsidRPr="007810A6" w:rsidRDefault="00E8169A" w:rsidP="00157C3A">
            <w:pPr>
              <w:rPr>
                <w:sz w:val="20"/>
                <w:szCs w:val="20"/>
              </w:rPr>
            </w:pPr>
          </w:p>
        </w:tc>
        <w:tc>
          <w:tcPr>
            <w:tcW w:w="4680" w:type="dxa"/>
            <w:shd w:val="clear" w:color="auto" w:fill="auto"/>
            <w:vAlign w:val="bottom"/>
          </w:tcPr>
          <w:p w:rsidR="00E8169A" w:rsidRPr="007810A6" w:rsidRDefault="00157C3A" w:rsidP="00157C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shd w:val="clear" w:color="auto" w:fill="auto"/>
            <w:vAlign w:val="bottom"/>
          </w:tcPr>
          <w:p w:rsidR="00E8169A" w:rsidRPr="007810A6" w:rsidRDefault="00157C3A" w:rsidP="00157C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shd w:val="clear" w:color="auto" w:fill="auto"/>
            <w:vAlign w:val="bottom"/>
          </w:tcPr>
          <w:p w:rsidR="00E8169A" w:rsidRPr="007810A6" w:rsidRDefault="00157C3A" w:rsidP="00157C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169A" w:rsidRPr="007810A6" w:rsidTr="00E8169A">
        <w:tc>
          <w:tcPr>
            <w:tcW w:w="3618" w:type="dxa"/>
            <w:shd w:val="clear" w:color="auto" w:fill="auto"/>
            <w:vAlign w:val="bottom"/>
          </w:tcPr>
          <w:p w:rsidR="00E8169A" w:rsidRPr="007810A6" w:rsidRDefault="00E8169A" w:rsidP="00157C3A">
            <w:pPr>
              <w:rPr>
                <w:sz w:val="20"/>
                <w:szCs w:val="20"/>
              </w:rPr>
            </w:pPr>
            <w:r w:rsidRPr="007810A6">
              <w:rPr>
                <w:sz w:val="20"/>
                <w:szCs w:val="20"/>
              </w:rPr>
              <w:t>12.</w:t>
            </w:r>
          </w:p>
          <w:p w:rsidR="00E8169A" w:rsidRPr="007810A6" w:rsidRDefault="00157C3A" w:rsidP="00157C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E8169A" w:rsidRPr="007810A6" w:rsidRDefault="00E8169A" w:rsidP="00157C3A">
            <w:pPr>
              <w:rPr>
                <w:sz w:val="20"/>
                <w:szCs w:val="20"/>
              </w:rPr>
            </w:pPr>
          </w:p>
        </w:tc>
        <w:tc>
          <w:tcPr>
            <w:tcW w:w="4680" w:type="dxa"/>
            <w:shd w:val="clear" w:color="auto" w:fill="auto"/>
            <w:vAlign w:val="bottom"/>
          </w:tcPr>
          <w:p w:rsidR="00E8169A" w:rsidRPr="007810A6" w:rsidRDefault="00157C3A" w:rsidP="00157C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shd w:val="clear" w:color="auto" w:fill="auto"/>
            <w:vAlign w:val="bottom"/>
          </w:tcPr>
          <w:p w:rsidR="00E8169A" w:rsidRPr="007810A6" w:rsidRDefault="00157C3A" w:rsidP="00157C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shd w:val="clear" w:color="auto" w:fill="auto"/>
            <w:vAlign w:val="bottom"/>
          </w:tcPr>
          <w:p w:rsidR="00E8169A" w:rsidRPr="007810A6" w:rsidRDefault="00157C3A" w:rsidP="00157C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E40368" w:rsidRPr="007810A6" w:rsidRDefault="00E40368">
      <w:pPr>
        <w:rPr>
          <w:sz w:val="20"/>
          <w:szCs w:val="20"/>
        </w:rPr>
      </w:pPr>
    </w:p>
    <w:p w:rsidR="00F059E6" w:rsidRPr="007810A6" w:rsidRDefault="00E8169A">
      <w:pPr>
        <w:rPr>
          <w:sz w:val="20"/>
          <w:szCs w:val="20"/>
        </w:rPr>
      </w:pPr>
      <w:r w:rsidRPr="007810A6">
        <w:rPr>
          <w:sz w:val="20"/>
          <w:szCs w:val="20"/>
        </w:rPr>
        <w:t>Attach additional sheets if necessary</w:t>
      </w:r>
    </w:p>
    <w:p w:rsidR="00F059E6" w:rsidRPr="007810A6" w:rsidRDefault="00F059E6">
      <w:pPr>
        <w:rPr>
          <w:sz w:val="20"/>
          <w:szCs w:val="20"/>
        </w:rPr>
      </w:pPr>
    </w:p>
    <w:p w:rsidR="00E8169A" w:rsidRPr="007810A6" w:rsidRDefault="00E8169A">
      <w:pPr>
        <w:rPr>
          <w:sz w:val="20"/>
          <w:szCs w:val="20"/>
        </w:rPr>
        <w:sectPr w:rsidR="00E8169A" w:rsidRPr="007810A6" w:rsidSect="00E8169A">
          <w:pgSz w:w="15840" w:h="12240" w:orient="landscape"/>
          <w:pgMar w:top="1000" w:right="280" w:bottom="860" w:left="1260" w:header="720" w:footer="720" w:gutter="0"/>
          <w:cols w:space="720"/>
          <w:docGrid w:linePitch="299"/>
        </w:sectPr>
      </w:pPr>
    </w:p>
    <w:p w:rsidR="00F059E6" w:rsidRPr="007810A6" w:rsidRDefault="00E8169A">
      <w:pPr>
        <w:rPr>
          <w:b/>
          <w:sz w:val="20"/>
          <w:szCs w:val="20"/>
        </w:rPr>
      </w:pPr>
      <w:r w:rsidRPr="007810A6">
        <w:rPr>
          <w:b/>
          <w:sz w:val="20"/>
          <w:szCs w:val="20"/>
        </w:rPr>
        <w:lastRenderedPageBreak/>
        <w:t>VI. Monitoring System:</w:t>
      </w:r>
    </w:p>
    <w:p w:rsidR="00E8169A" w:rsidRPr="007810A6" w:rsidRDefault="00E8169A">
      <w:pPr>
        <w:rPr>
          <w:sz w:val="20"/>
          <w:szCs w:val="20"/>
        </w:rPr>
      </w:pPr>
      <w:r w:rsidRPr="007810A6">
        <w:rPr>
          <w:sz w:val="20"/>
          <w:szCs w:val="20"/>
        </w:rPr>
        <w:t xml:space="preserve">A progress report will be submitted each week to my manager outlining what was accomplished, issues that need to be resolved, and status of success in completing the work plan outlined above. </w:t>
      </w:r>
    </w:p>
    <w:p w:rsidR="00E8169A" w:rsidRPr="007810A6" w:rsidRDefault="00E8169A">
      <w:pPr>
        <w:rPr>
          <w:sz w:val="20"/>
          <w:szCs w:val="20"/>
        </w:rPr>
      </w:pPr>
    </w:p>
    <w:p w:rsidR="00E8169A" w:rsidRPr="007810A6" w:rsidRDefault="00E8169A">
      <w:pPr>
        <w:rPr>
          <w:b/>
          <w:sz w:val="20"/>
          <w:szCs w:val="20"/>
        </w:rPr>
      </w:pPr>
      <w:r w:rsidRPr="007810A6">
        <w:rPr>
          <w:b/>
          <w:sz w:val="20"/>
          <w:szCs w:val="20"/>
        </w:rPr>
        <w:t>VII. Sign Off:</w:t>
      </w:r>
    </w:p>
    <w:p w:rsidR="00E8169A" w:rsidRPr="007810A6" w:rsidRDefault="00E8169A" w:rsidP="00E8169A">
      <w:pPr>
        <w:rPr>
          <w:sz w:val="20"/>
          <w:szCs w:val="20"/>
        </w:rPr>
      </w:pPr>
      <w:r w:rsidRPr="007810A6">
        <w:rPr>
          <w:sz w:val="20"/>
          <w:szCs w:val="20"/>
        </w:rPr>
        <w:t>I have read, understand, and agree to comply with the provisions of this agreement. I further agree with the</w:t>
      </w:r>
    </w:p>
    <w:p w:rsidR="00E8169A" w:rsidRPr="007810A6" w:rsidRDefault="00E8169A" w:rsidP="00E8169A">
      <w:pPr>
        <w:rPr>
          <w:sz w:val="20"/>
          <w:szCs w:val="20"/>
        </w:rPr>
      </w:pPr>
      <w:r w:rsidRPr="007810A6">
        <w:rPr>
          <w:sz w:val="20"/>
          <w:szCs w:val="20"/>
        </w:rPr>
        <w:t>duties, responsibilities, and conditions for the alternate worksite as set forth in this document, including that I am</w:t>
      </w:r>
    </w:p>
    <w:p w:rsidR="00E8169A" w:rsidRPr="007810A6" w:rsidRDefault="00E8169A" w:rsidP="00E8169A">
      <w:pPr>
        <w:rPr>
          <w:sz w:val="20"/>
          <w:szCs w:val="20"/>
        </w:rPr>
      </w:pPr>
      <w:r w:rsidRPr="007810A6">
        <w:rPr>
          <w:sz w:val="20"/>
          <w:szCs w:val="20"/>
        </w:rPr>
        <w:t>expected to accomplish the job tasks in a timely fashion in accordance with this agreement. I understand that this</w:t>
      </w:r>
    </w:p>
    <w:p w:rsidR="00E8169A" w:rsidRPr="007810A6" w:rsidRDefault="00E8169A" w:rsidP="00E8169A">
      <w:pPr>
        <w:rPr>
          <w:sz w:val="20"/>
          <w:szCs w:val="20"/>
        </w:rPr>
      </w:pPr>
      <w:r w:rsidRPr="007810A6">
        <w:rPr>
          <w:sz w:val="20"/>
          <w:szCs w:val="20"/>
        </w:rPr>
        <w:t>agreement can be modified and/or terminated at any time by either party. This agreement shall not be deemed to</w:t>
      </w:r>
    </w:p>
    <w:p w:rsidR="00E8169A" w:rsidRPr="007810A6" w:rsidRDefault="00E8169A" w:rsidP="00E8169A">
      <w:pPr>
        <w:rPr>
          <w:sz w:val="20"/>
          <w:szCs w:val="20"/>
        </w:rPr>
      </w:pPr>
      <w:r w:rsidRPr="007810A6">
        <w:rPr>
          <w:sz w:val="20"/>
          <w:szCs w:val="20"/>
        </w:rPr>
        <w:t>create a precedent or past practice for any other alternate work arrangement or schedule.</w:t>
      </w:r>
    </w:p>
    <w:p w:rsidR="00E8169A" w:rsidRPr="007810A6" w:rsidRDefault="00E8169A" w:rsidP="00E8169A">
      <w:pPr>
        <w:rPr>
          <w:sz w:val="20"/>
          <w:szCs w:val="20"/>
        </w:rPr>
      </w:pPr>
    </w:p>
    <w:tbl>
      <w:tblPr>
        <w:tblStyle w:val="TableGrid"/>
        <w:tblW w:w="0" w:type="auto"/>
        <w:tblLook w:val="04A0" w:firstRow="1" w:lastRow="0" w:firstColumn="1" w:lastColumn="0" w:noHBand="0" w:noVBand="1"/>
      </w:tblPr>
      <w:tblGrid>
        <w:gridCol w:w="8635"/>
        <w:gridCol w:w="1875"/>
      </w:tblGrid>
      <w:tr w:rsidR="002843FB" w:rsidRPr="00D71839" w:rsidTr="00351065">
        <w:tc>
          <w:tcPr>
            <w:tcW w:w="8635" w:type="dxa"/>
            <w:vAlign w:val="bottom"/>
          </w:tcPr>
          <w:p w:rsidR="002843FB" w:rsidRPr="00D71839" w:rsidRDefault="002843FB" w:rsidP="002843FB">
            <w:pPr>
              <w:rPr>
                <w:sz w:val="20"/>
                <w:szCs w:val="20"/>
              </w:rPr>
            </w:pPr>
            <w:r w:rsidRPr="00D71839">
              <w:rPr>
                <w:b/>
                <w:sz w:val="20"/>
                <w:szCs w:val="20"/>
              </w:rPr>
              <w:t>Employee’s Signature:</w:t>
            </w:r>
          </w:p>
        </w:tc>
        <w:tc>
          <w:tcPr>
            <w:tcW w:w="1875" w:type="dxa"/>
            <w:vAlign w:val="bottom"/>
          </w:tcPr>
          <w:p w:rsidR="002843FB" w:rsidRPr="00D71839" w:rsidRDefault="002843FB">
            <w:pPr>
              <w:rPr>
                <w:sz w:val="20"/>
                <w:szCs w:val="20"/>
              </w:rPr>
            </w:pPr>
          </w:p>
          <w:p w:rsidR="002843FB" w:rsidRPr="00D71839" w:rsidRDefault="002843FB" w:rsidP="00E8169A">
            <w:pPr>
              <w:rPr>
                <w:b/>
                <w:sz w:val="20"/>
                <w:szCs w:val="20"/>
              </w:rPr>
            </w:pPr>
            <w:r w:rsidRPr="00D71839">
              <w:rPr>
                <w:b/>
                <w:sz w:val="20"/>
                <w:szCs w:val="20"/>
              </w:rPr>
              <w:t>Date:</w:t>
            </w:r>
          </w:p>
        </w:tc>
      </w:tr>
    </w:tbl>
    <w:p w:rsidR="00E8169A" w:rsidRPr="00D71839" w:rsidRDefault="00E8169A" w:rsidP="00E8169A">
      <w:pPr>
        <w:rPr>
          <w:sz w:val="20"/>
          <w:szCs w:val="20"/>
        </w:rPr>
      </w:pPr>
    </w:p>
    <w:tbl>
      <w:tblPr>
        <w:tblStyle w:val="TableGrid"/>
        <w:tblW w:w="0" w:type="auto"/>
        <w:tblLook w:val="04A0" w:firstRow="1" w:lastRow="0" w:firstColumn="1" w:lastColumn="0" w:noHBand="0" w:noVBand="1"/>
      </w:tblPr>
      <w:tblGrid>
        <w:gridCol w:w="8635"/>
        <w:gridCol w:w="1875"/>
      </w:tblGrid>
      <w:tr w:rsidR="002843FB" w:rsidRPr="00D71839" w:rsidTr="00351065">
        <w:tc>
          <w:tcPr>
            <w:tcW w:w="8635" w:type="dxa"/>
            <w:vAlign w:val="bottom"/>
          </w:tcPr>
          <w:p w:rsidR="002843FB" w:rsidRPr="00D71839" w:rsidRDefault="002843FB" w:rsidP="002843FB">
            <w:pPr>
              <w:rPr>
                <w:sz w:val="20"/>
                <w:szCs w:val="20"/>
              </w:rPr>
            </w:pPr>
            <w:r w:rsidRPr="00D71839">
              <w:rPr>
                <w:b/>
                <w:sz w:val="20"/>
                <w:szCs w:val="20"/>
              </w:rPr>
              <w:t>Supervising Manager Signature:</w:t>
            </w:r>
          </w:p>
        </w:tc>
        <w:tc>
          <w:tcPr>
            <w:tcW w:w="1875" w:type="dxa"/>
            <w:vAlign w:val="bottom"/>
          </w:tcPr>
          <w:p w:rsidR="002843FB" w:rsidRPr="00D71839" w:rsidRDefault="002843FB">
            <w:pPr>
              <w:rPr>
                <w:sz w:val="20"/>
                <w:szCs w:val="20"/>
              </w:rPr>
            </w:pPr>
          </w:p>
          <w:p w:rsidR="002843FB" w:rsidRPr="00D71839" w:rsidRDefault="002843FB">
            <w:pPr>
              <w:rPr>
                <w:b/>
                <w:sz w:val="20"/>
                <w:szCs w:val="20"/>
              </w:rPr>
            </w:pPr>
            <w:r w:rsidRPr="00D71839">
              <w:rPr>
                <w:b/>
                <w:sz w:val="20"/>
                <w:szCs w:val="20"/>
              </w:rPr>
              <w:t>Date:</w:t>
            </w:r>
          </w:p>
        </w:tc>
      </w:tr>
    </w:tbl>
    <w:p w:rsidR="00F059E6" w:rsidRPr="00D71839" w:rsidRDefault="00F059E6">
      <w:pPr>
        <w:rPr>
          <w:sz w:val="20"/>
          <w:szCs w:val="20"/>
        </w:rPr>
      </w:pPr>
    </w:p>
    <w:tbl>
      <w:tblPr>
        <w:tblStyle w:val="TableGrid"/>
        <w:tblW w:w="0" w:type="auto"/>
        <w:tblLook w:val="04A0" w:firstRow="1" w:lastRow="0" w:firstColumn="1" w:lastColumn="0" w:noHBand="0" w:noVBand="1"/>
      </w:tblPr>
      <w:tblGrid>
        <w:gridCol w:w="8635"/>
        <w:gridCol w:w="1875"/>
      </w:tblGrid>
      <w:tr w:rsidR="002843FB" w:rsidRPr="00D71839" w:rsidTr="00351065">
        <w:tc>
          <w:tcPr>
            <w:tcW w:w="8635" w:type="dxa"/>
            <w:vAlign w:val="bottom"/>
          </w:tcPr>
          <w:p w:rsidR="002843FB" w:rsidRPr="00D71839" w:rsidRDefault="002843FB" w:rsidP="002843FB">
            <w:pPr>
              <w:rPr>
                <w:b/>
                <w:sz w:val="20"/>
                <w:szCs w:val="20"/>
              </w:rPr>
            </w:pPr>
            <w:r w:rsidRPr="00D71839">
              <w:rPr>
                <w:b/>
                <w:sz w:val="20"/>
                <w:szCs w:val="20"/>
              </w:rPr>
              <w:br/>
              <w:t>Department Head Signature:</w:t>
            </w:r>
          </w:p>
        </w:tc>
        <w:tc>
          <w:tcPr>
            <w:tcW w:w="1875" w:type="dxa"/>
            <w:vAlign w:val="bottom"/>
          </w:tcPr>
          <w:p w:rsidR="002843FB" w:rsidRPr="00D71839" w:rsidRDefault="002843FB" w:rsidP="002843FB">
            <w:pPr>
              <w:rPr>
                <w:b/>
                <w:sz w:val="20"/>
                <w:szCs w:val="20"/>
              </w:rPr>
            </w:pPr>
            <w:r w:rsidRPr="00D71839">
              <w:rPr>
                <w:b/>
                <w:sz w:val="20"/>
                <w:szCs w:val="20"/>
              </w:rPr>
              <w:t>Date:</w:t>
            </w:r>
          </w:p>
        </w:tc>
      </w:tr>
      <w:tr w:rsidR="00C866A7" w:rsidRPr="00D71839" w:rsidTr="00C866A7">
        <w:tc>
          <w:tcPr>
            <w:tcW w:w="10510" w:type="dxa"/>
            <w:gridSpan w:val="2"/>
          </w:tcPr>
          <w:p w:rsidR="00C866A7" w:rsidRPr="00D71839" w:rsidRDefault="00C866A7" w:rsidP="00C866A7">
            <w:pPr>
              <w:rPr>
                <w:sz w:val="20"/>
                <w:szCs w:val="20"/>
              </w:rPr>
            </w:pPr>
            <w:r w:rsidRPr="00D71839">
              <w:rPr>
                <w:sz w:val="20"/>
                <w:szCs w:val="20"/>
              </w:rPr>
              <w:t xml:space="preserve">Recommendation on alternate worksite agreement is: </w:t>
            </w:r>
            <w:r w:rsidRPr="00D71839">
              <w:rPr>
                <w:sz w:val="20"/>
                <w:szCs w:val="20"/>
              </w:rPr>
              <w:fldChar w:fldCharType="begin">
                <w:ffData>
                  <w:name w:val="Check1"/>
                  <w:enabled/>
                  <w:calcOnExit w:val="0"/>
                  <w:checkBox>
                    <w:sizeAuto/>
                    <w:default w:val="0"/>
                  </w:checkBox>
                </w:ffData>
              </w:fldChar>
            </w:r>
            <w:bookmarkStart w:id="2" w:name="Check1"/>
            <w:r w:rsidRPr="00D71839">
              <w:rPr>
                <w:sz w:val="20"/>
                <w:szCs w:val="20"/>
              </w:rPr>
              <w:instrText xml:space="preserve"> FORMCHECKBOX </w:instrText>
            </w:r>
            <w:r w:rsidR="005E68D7">
              <w:rPr>
                <w:sz w:val="20"/>
                <w:szCs w:val="20"/>
              </w:rPr>
            </w:r>
            <w:r w:rsidR="005E68D7">
              <w:rPr>
                <w:sz w:val="20"/>
                <w:szCs w:val="20"/>
              </w:rPr>
              <w:fldChar w:fldCharType="separate"/>
            </w:r>
            <w:r w:rsidRPr="00D71839">
              <w:rPr>
                <w:sz w:val="20"/>
                <w:szCs w:val="20"/>
              </w:rPr>
              <w:fldChar w:fldCharType="end"/>
            </w:r>
            <w:bookmarkEnd w:id="2"/>
            <w:r w:rsidRPr="00D71839">
              <w:rPr>
                <w:sz w:val="20"/>
                <w:szCs w:val="20"/>
              </w:rPr>
              <w:t xml:space="preserve"> Approved </w:t>
            </w:r>
            <w:r w:rsidRPr="00D71839">
              <w:rPr>
                <w:sz w:val="20"/>
                <w:szCs w:val="20"/>
              </w:rPr>
              <w:fldChar w:fldCharType="begin">
                <w:ffData>
                  <w:name w:val="Check2"/>
                  <w:enabled/>
                  <w:calcOnExit w:val="0"/>
                  <w:checkBox>
                    <w:sizeAuto/>
                    <w:default w:val="0"/>
                  </w:checkBox>
                </w:ffData>
              </w:fldChar>
            </w:r>
            <w:bookmarkStart w:id="3" w:name="Check2"/>
            <w:r w:rsidRPr="00D71839">
              <w:rPr>
                <w:sz w:val="20"/>
                <w:szCs w:val="20"/>
              </w:rPr>
              <w:instrText xml:space="preserve"> FORMCHECKBOX </w:instrText>
            </w:r>
            <w:r w:rsidR="005E68D7">
              <w:rPr>
                <w:sz w:val="20"/>
                <w:szCs w:val="20"/>
              </w:rPr>
            </w:r>
            <w:r w:rsidR="005E68D7">
              <w:rPr>
                <w:sz w:val="20"/>
                <w:szCs w:val="20"/>
              </w:rPr>
              <w:fldChar w:fldCharType="separate"/>
            </w:r>
            <w:r w:rsidRPr="00D71839">
              <w:rPr>
                <w:sz w:val="20"/>
                <w:szCs w:val="20"/>
              </w:rPr>
              <w:fldChar w:fldCharType="end"/>
            </w:r>
            <w:bookmarkEnd w:id="3"/>
            <w:r w:rsidRPr="00D71839">
              <w:rPr>
                <w:sz w:val="20"/>
                <w:szCs w:val="20"/>
              </w:rPr>
              <w:t xml:space="preserve"> Disapproved</w:t>
            </w:r>
          </w:p>
          <w:p w:rsidR="00C866A7" w:rsidRPr="00D71839" w:rsidRDefault="00C866A7" w:rsidP="00DC2A6E">
            <w:pPr>
              <w:rPr>
                <w:sz w:val="20"/>
                <w:szCs w:val="20"/>
              </w:rPr>
            </w:pPr>
            <w:r w:rsidRPr="00D71839">
              <w:rPr>
                <w:sz w:val="20"/>
                <w:szCs w:val="20"/>
              </w:rPr>
              <w:t>Reasons for disapproval (if appropriate):</w:t>
            </w:r>
            <w:r w:rsidR="002843FB" w:rsidRPr="00D71839">
              <w:rPr>
                <w:sz w:val="20"/>
                <w:szCs w:val="20"/>
              </w:rPr>
              <w:t xml:space="preserve"> </w:t>
            </w:r>
            <w:r w:rsidR="002843FB" w:rsidRPr="00D71839">
              <w:rPr>
                <w:sz w:val="20"/>
                <w:szCs w:val="20"/>
              </w:rPr>
              <w:fldChar w:fldCharType="begin">
                <w:ffData>
                  <w:name w:val="Text2"/>
                  <w:enabled/>
                  <w:calcOnExit w:val="0"/>
                  <w:textInput/>
                </w:ffData>
              </w:fldChar>
            </w:r>
            <w:bookmarkStart w:id="4" w:name="Text2"/>
            <w:r w:rsidR="002843FB" w:rsidRPr="00D71839">
              <w:rPr>
                <w:sz w:val="20"/>
                <w:szCs w:val="20"/>
              </w:rPr>
              <w:instrText xml:space="preserve"> FORMTEXT </w:instrText>
            </w:r>
            <w:r w:rsidR="002843FB" w:rsidRPr="00D71839">
              <w:rPr>
                <w:sz w:val="20"/>
                <w:szCs w:val="20"/>
              </w:rPr>
            </w:r>
            <w:r w:rsidR="002843FB" w:rsidRPr="00D71839">
              <w:rPr>
                <w:sz w:val="20"/>
                <w:szCs w:val="20"/>
              </w:rPr>
              <w:fldChar w:fldCharType="separate"/>
            </w:r>
            <w:r w:rsidR="002843FB" w:rsidRPr="00D71839">
              <w:rPr>
                <w:noProof/>
                <w:sz w:val="20"/>
                <w:szCs w:val="20"/>
              </w:rPr>
              <w:t> </w:t>
            </w:r>
            <w:r w:rsidR="002843FB" w:rsidRPr="00D71839">
              <w:rPr>
                <w:noProof/>
                <w:sz w:val="20"/>
                <w:szCs w:val="20"/>
              </w:rPr>
              <w:t> </w:t>
            </w:r>
            <w:r w:rsidR="002843FB" w:rsidRPr="00D71839">
              <w:rPr>
                <w:noProof/>
                <w:sz w:val="20"/>
                <w:szCs w:val="20"/>
              </w:rPr>
              <w:t> </w:t>
            </w:r>
            <w:r w:rsidR="002843FB" w:rsidRPr="00D71839">
              <w:rPr>
                <w:noProof/>
                <w:sz w:val="20"/>
                <w:szCs w:val="20"/>
              </w:rPr>
              <w:t> </w:t>
            </w:r>
            <w:r w:rsidR="002843FB" w:rsidRPr="00D71839">
              <w:rPr>
                <w:noProof/>
                <w:sz w:val="20"/>
                <w:szCs w:val="20"/>
              </w:rPr>
              <w:t> </w:t>
            </w:r>
            <w:r w:rsidR="002843FB" w:rsidRPr="00D71839">
              <w:rPr>
                <w:sz w:val="20"/>
                <w:szCs w:val="20"/>
              </w:rPr>
              <w:fldChar w:fldCharType="end"/>
            </w:r>
            <w:bookmarkEnd w:id="4"/>
          </w:p>
          <w:p w:rsidR="00C866A7" w:rsidRPr="00D71839" w:rsidRDefault="00C866A7" w:rsidP="00DC2A6E">
            <w:pPr>
              <w:rPr>
                <w:sz w:val="20"/>
                <w:szCs w:val="20"/>
              </w:rPr>
            </w:pPr>
          </w:p>
          <w:p w:rsidR="00C866A7" w:rsidRPr="00D71839" w:rsidRDefault="00C866A7" w:rsidP="00DC2A6E">
            <w:pPr>
              <w:rPr>
                <w:sz w:val="20"/>
                <w:szCs w:val="20"/>
              </w:rPr>
            </w:pPr>
          </w:p>
        </w:tc>
      </w:tr>
    </w:tbl>
    <w:p w:rsidR="007810A6" w:rsidRPr="00D71839" w:rsidRDefault="007810A6" w:rsidP="007810A6">
      <w:pPr>
        <w:rPr>
          <w:sz w:val="20"/>
          <w:szCs w:val="20"/>
        </w:rPr>
      </w:pPr>
    </w:p>
    <w:tbl>
      <w:tblPr>
        <w:tblStyle w:val="TableGrid"/>
        <w:tblW w:w="0" w:type="auto"/>
        <w:tblLook w:val="04A0" w:firstRow="1" w:lastRow="0" w:firstColumn="1" w:lastColumn="0" w:noHBand="0" w:noVBand="1"/>
      </w:tblPr>
      <w:tblGrid>
        <w:gridCol w:w="8635"/>
        <w:gridCol w:w="1875"/>
      </w:tblGrid>
      <w:tr w:rsidR="002843FB" w:rsidRPr="00D71839" w:rsidTr="00351065">
        <w:tc>
          <w:tcPr>
            <w:tcW w:w="8635" w:type="dxa"/>
            <w:vAlign w:val="bottom"/>
          </w:tcPr>
          <w:p w:rsidR="002843FB" w:rsidRPr="00D71839" w:rsidRDefault="002843FB" w:rsidP="007810A6">
            <w:pPr>
              <w:rPr>
                <w:b/>
                <w:sz w:val="20"/>
                <w:szCs w:val="20"/>
              </w:rPr>
            </w:pPr>
          </w:p>
          <w:p w:rsidR="002843FB" w:rsidRPr="00D71839" w:rsidRDefault="002843FB" w:rsidP="002843FB">
            <w:pPr>
              <w:rPr>
                <w:sz w:val="20"/>
                <w:szCs w:val="20"/>
              </w:rPr>
            </w:pPr>
            <w:r w:rsidRPr="00D71839">
              <w:rPr>
                <w:b/>
                <w:sz w:val="20"/>
                <w:szCs w:val="20"/>
              </w:rPr>
              <w:t>Cabinet-level Administrator Signature:</w:t>
            </w:r>
          </w:p>
        </w:tc>
        <w:tc>
          <w:tcPr>
            <w:tcW w:w="1875" w:type="dxa"/>
            <w:vAlign w:val="bottom"/>
          </w:tcPr>
          <w:p w:rsidR="002843FB" w:rsidRPr="00D71839" w:rsidRDefault="002843FB">
            <w:pPr>
              <w:rPr>
                <w:sz w:val="20"/>
                <w:szCs w:val="20"/>
              </w:rPr>
            </w:pPr>
          </w:p>
          <w:p w:rsidR="002843FB" w:rsidRPr="00D71839" w:rsidRDefault="002843FB" w:rsidP="007810A6">
            <w:pPr>
              <w:rPr>
                <w:b/>
                <w:sz w:val="20"/>
                <w:szCs w:val="20"/>
              </w:rPr>
            </w:pPr>
            <w:r w:rsidRPr="00D71839">
              <w:rPr>
                <w:b/>
                <w:sz w:val="20"/>
                <w:szCs w:val="20"/>
              </w:rPr>
              <w:t>Date:</w:t>
            </w:r>
          </w:p>
        </w:tc>
      </w:tr>
      <w:tr w:rsidR="00C866A7" w:rsidRPr="00D71839" w:rsidTr="00C866A7">
        <w:tc>
          <w:tcPr>
            <w:tcW w:w="10510" w:type="dxa"/>
            <w:gridSpan w:val="2"/>
          </w:tcPr>
          <w:p w:rsidR="00C866A7" w:rsidRPr="00D71839" w:rsidRDefault="00C866A7" w:rsidP="00C866A7">
            <w:pPr>
              <w:rPr>
                <w:sz w:val="20"/>
                <w:szCs w:val="20"/>
              </w:rPr>
            </w:pPr>
            <w:r w:rsidRPr="00D71839">
              <w:rPr>
                <w:sz w:val="20"/>
                <w:szCs w:val="20"/>
              </w:rPr>
              <w:t xml:space="preserve">This agreement is:  </w:t>
            </w:r>
            <w:r w:rsidRPr="00D71839">
              <w:rPr>
                <w:sz w:val="20"/>
                <w:szCs w:val="20"/>
              </w:rPr>
              <w:fldChar w:fldCharType="begin">
                <w:ffData>
                  <w:name w:val="Check3"/>
                  <w:enabled/>
                  <w:calcOnExit w:val="0"/>
                  <w:checkBox>
                    <w:sizeAuto/>
                    <w:default w:val="0"/>
                  </w:checkBox>
                </w:ffData>
              </w:fldChar>
            </w:r>
            <w:bookmarkStart w:id="5" w:name="Check3"/>
            <w:r w:rsidRPr="00D71839">
              <w:rPr>
                <w:sz w:val="20"/>
                <w:szCs w:val="20"/>
              </w:rPr>
              <w:instrText xml:space="preserve"> FORMCHECKBOX </w:instrText>
            </w:r>
            <w:r w:rsidR="005E68D7">
              <w:rPr>
                <w:sz w:val="20"/>
                <w:szCs w:val="20"/>
              </w:rPr>
            </w:r>
            <w:r w:rsidR="005E68D7">
              <w:rPr>
                <w:sz w:val="20"/>
                <w:szCs w:val="20"/>
              </w:rPr>
              <w:fldChar w:fldCharType="separate"/>
            </w:r>
            <w:r w:rsidRPr="00D71839">
              <w:rPr>
                <w:sz w:val="20"/>
                <w:szCs w:val="20"/>
              </w:rPr>
              <w:fldChar w:fldCharType="end"/>
            </w:r>
            <w:bookmarkEnd w:id="5"/>
            <w:r w:rsidRPr="00D71839">
              <w:rPr>
                <w:sz w:val="20"/>
                <w:szCs w:val="20"/>
              </w:rPr>
              <w:t xml:space="preserve"> Approved </w:t>
            </w:r>
            <w:r w:rsidRPr="00D71839">
              <w:rPr>
                <w:sz w:val="20"/>
                <w:szCs w:val="20"/>
              </w:rPr>
              <w:fldChar w:fldCharType="begin">
                <w:ffData>
                  <w:name w:val="Check4"/>
                  <w:enabled/>
                  <w:calcOnExit w:val="0"/>
                  <w:checkBox>
                    <w:sizeAuto/>
                    <w:default w:val="0"/>
                  </w:checkBox>
                </w:ffData>
              </w:fldChar>
            </w:r>
            <w:bookmarkStart w:id="6" w:name="Check4"/>
            <w:r w:rsidRPr="00D71839">
              <w:rPr>
                <w:sz w:val="20"/>
                <w:szCs w:val="20"/>
              </w:rPr>
              <w:instrText xml:space="preserve"> FORMCHECKBOX </w:instrText>
            </w:r>
            <w:r w:rsidR="005E68D7">
              <w:rPr>
                <w:sz w:val="20"/>
                <w:szCs w:val="20"/>
              </w:rPr>
            </w:r>
            <w:r w:rsidR="005E68D7">
              <w:rPr>
                <w:sz w:val="20"/>
                <w:szCs w:val="20"/>
              </w:rPr>
              <w:fldChar w:fldCharType="separate"/>
            </w:r>
            <w:r w:rsidRPr="00D71839">
              <w:rPr>
                <w:sz w:val="20"/>
                <w:szCs w:val="20"/>
              </w:rPr>
              <w:fldChar w:fldCharType="end"/>
            </w:r>
            <w:bookmarkEnd w:id="6"/>
            <w:r w:rsidRPr="00D71839">
              <w:rPr>
                <w:sz w:val="20"/>
                <w:szCs w:val="20"/>
              </w:rPr>
              <w:t xml:space="preserve"> Disapproved</w:t>
            </w:r>
          </w:p>
          <w:p w:rsidR="00C866A7" w:rsidRPr="00D71839" w:rsidRDefault="00C866A7" w:rsidP="00C861D8">
            <w:pPr>
              <w:rPr>
                <w:sz w:val="20"/>
                <w:szCs w:val="20"/>
              </w:rPr>
            </w:pPr>
            <w:r w:rsidRPr="00D71839">
              <w:rPr>
                <w:sz w:val="20"/>
                <w:szCs w:val="20"/>
              </w:rPr>
              <w:t>Reasons for disapproval (if appropriate):</w:t>
            </w:r>
            <w:r w:rsidR="002843FB" w:rsidRPr="00D71839">
              <w:rPr>
                <w:sz w:val="20"/>
                <w:szCs w:val="20"/>
              </w:rPr>
              <w:t xml:space="preserve"> </w:t>
            </w:r>
            <w:r w:rsidR="002843FB" w:rsidRPr="00D71839">
              <w:rPr>
                <w:sz w:val="20"/>
                <w:szCs w:val="20"/>
              </w:rPr>
              <w:fldChar w:fldCharType="begin">
                <w:ffData>
                  <w:name w:val="Text3"/>
                  <w:enabled/>
                  <w:calcOnExit w:val="0"/>
                  <w:textInput/>
                </w:ffData>
              </w:fldChar>
            </w:r>
            <w:bookmarkStart w:id="7" w:name="Text3"/>
            <w:r w:rsidR="002843FB" w:rsidRPr="00D71839">
              <w:rPr>
                <w:sz w:val="20"/>
                <w:szCs w:val="20"/>
              </w:rPr>
              <w:instrText xml:space="preserve"> FORMTEXT </w:instrText>
            </w:r>
            <w:r w:rsidR="002843FB" w:rsidRPr="00D71839">
              <w:rPr>
                <w:sz w:val="20"/>
                <w:szCs w:val="20"/>
              </w:rPr>
            </w:r>
            <w:r w:rsidR="002843FB" w:rsidRPr="00D71839">
              <w:rPr>
                <w:sz w:val="20"/>
                <w:szCs w:val="20"/>
              </w:rPr>
              <w:fldChar w:fldCharType="separate"/>
            </w:r>
            <w:r w:rsidR="002843FB" w:rsidRPr="00D71839">
              <w:rPr>
                <w:noProof/>
                <w:sz w:val="20"/>
                <w:szCs w:val="20"/>
              </w:rPr>
              <w:t> </w:t>
            </w:r>
            <w:r w:rsidR="002843FB" w:rsidRPr="00D71839">
              <w:rPr>
                <w:noProof/>
                <w:sz w:val="20"/>
                <w:szCs w:val="20"/>
              </w:rPr>
              <w:t> </w:t>
            </w:r>
            <w:r w:rsidR="002843FB" w:rsidRPr="00D71839">
              <w:rPr>
                <w:noProof/>
                <w:sz w:val="20"/>
                <w:szCs w:val="20"/>
              </w:rPr>
              <w:t> </w:t>
            </w:r>
            <w:r w:rsidR="002843FB" w:rsidRPr="00D71839">
              <w:rPr>
                <w:noProof/>
                <w:sz w:val="20"/>
                <w:szCs w:val="20"/>
              </w:rPr>
              <w:t> </w:t>
            </w:r>
            <w:r w:rsidR="002843FB" w:rsidRPr="00D71839">
              <w:rPr>
                <w:noProof/>
                <w:sz w:val="20"/>
                <w:szCs w:val="20"/>
              </w:rPr>
              <w:t> </w:t>
            </w:r>
            <w:r w:rsidR="002843FB" w:rsidRPr="00D71839">
              <w:rPr>
                <w:sz w:val="20"/>
                <w:szCs w:val="20"/>
              </w:rPr>
              <w:fldChar w:fldCharType="end"/>
            </w:r>
            <w:bookmarkEnd w:id="7"/>
          </w:p>
          <w:p w:rsidR="00C866A7" w:rsidRPr="00D71839" w:rsidRDefault="00C866A7" w:rsidP="00C861D8">
            <w:pPr>
              <w:rPr>
                <w:sz w:val="20"/>
                <w:szCs w:val="20"/>
              </w:rPr>
            </w:pPr>
          </w:p>
          <w:p w:rsidR="00C866A7" w:rsidRPr="00D71839" w:rsidRDefault="00C866A7" w:rsidP="00C861D8">
            <w:pPr>
              <w:rPr>
                <w:sz w:val="20"/>
                <w:szCs w:val="20"/>
              </w:rPr>
            </w:pPr>
          </w:p>
        </w:tc>
      </w:tr>
    </w:tbl>
    <w:p w:rsidR="007810A6" w:rsidRPr="00D71839" w:rsidRDefault="007810A6" w:rsidP="007810A6">
      <w:pPr>
        <w:rPr>
          <w:sz w:val="20"/>
          <w:szCs w:val="20"/>
        </w:rPr>
      </w:pPr>
    </w:p>
    <w:p w:rsidR="002843FB" w:rsidRPr="00D71839" w:rsidRDefault="002843FB" w:rsidP="007810A6">
      <w:pPr>
        <w:rPr>
          <w:sz w:val="20"/>
          <w:szCs w:val="20"/>
        </w:rPr>
      </w:pPr>
      <w:r w:rsidRPr="00D71839">
        <w:rPr>
          <w:b/>
          <w:sz w:val="20"/>
          <w:szCs w:val="20"/>
        </w:rPr>
        <w:t>Appeal Process:</w:t>
      </w:r>
      <w:r w:rsidR="00D71839" w:rsidRPr="00D71839">
        <w:rPr>
          <w:b/>
          <w:sz w:val="20"/>
          <w:szCs w:val="20"/>
        </w:rPr>
        <w:t xml:space="preserve"> </w:t>
      </w:r>
      <w:r w:rsidR="00D71839" w:rsidRPr="00D71839">
        <w:rPr>
          <w:sz w:val="20"/>
          <w:szCs w:val="20"/>
        </w:rPr>
        <w:t>An employee whose application is disapproved and wishes to contest the declination of their telecommuting application may appeal to the Assistant Vice President for Human Resources in writing within one business day of receiving the denial. Attach additional sheets with reasons requesting the appeal.</w:t>
      </w:r>
    </w:p>
    <w:p w:rsidR="002843FB" w:rsidRPr="00D71839" w:rsidRDefault="002843FB" w:rsidP="007810A6">
      <w:pPr>
        <w:rPr>
          <w:sz w:val="20"/>
          <w:szCs w:val="20"/>
        </w:rPr>
      </w:pPr>
    </w:p>
    <w:tbl>
      <w:tblPr>
        <w:tblStyle w:val="TableGrid"/>
        <w:tblpPr w:leftFromText="180" w:rightFromText="180" w:vertAnchor="text" w:horzAnchor="margin" w:tblpY="62"/>
        <w:tblW w:w="10525" w:type="dxa"/>
        <w:tblLook w:val="04A0" w:firstRow="1" w:lastRow="0" w:firstColumn="1" w:lastColumn="0" w:noHBand="0" w:noVBand="1"/>
      </w:tblPr>
      <w:tblGrid>
        <w:gridCol w:w="8635"/>
        <w:gridCol w:w="1890"/>
      </w:tblGrid>
      <w:tr w:rsidR="00D71839" w:rsidRPr="00D71839" w:rsidTr="00300E2B">
        <w:tc>
          <w:tcPr>
            <w:tcW w:w="10525" w:type="dxa"/>
            <w:gridSpan w:val="2"/>
            <w:vAlign w:val="bottom"/>
          </w:tcPr>
          <w:p w:rsidR="00D71839" w:rsidRPr="00D71839" w:rsidRDefault="00D71839" w:rsidP="00D71839">
            <w:pPr>
              <w:rPr>
                <w:b/>
                <w:sz w:val="20"/>
                <w:szCs w:val="20"/>
              </w:rPr>
            </w:pPr>
          </w:p>
          <w:p w:rsidR="00D71839" w:rsidRPr="00D71839" w:rsidRDefault="00D71839" w:rsidP="00D71839">
            <w:pPr>
              <w:rPr>
                <w:b/>
                <w:sz w:val="20"/>
                <w:szCs w:val="20"/>
              </w:rPr>
            </w:pPr>
            <w:r w:rsidRPr="00D71839">
              <w:rPr>
                <w:b/>
                <w:sz w:val="20"/>
                <w:szCs w:val="20"/>
              </w:rPr>
              <w:fldChar w:fldCharType="begin">
                <w:ffData>
                  <w:name w:val="Check5"/>
                  <w:enabled/>
                  <w:calcOnExit w:val="0"/>
                  <w:checkBox>
                    <w:sizeAuto/>
                    <w:default w:val="0"/>
                  </w:checkBox>
                </w:ffData>
              </w:fldChar>
            </w:r>
            <w:bookmarkStart w:id="8" w:name="Check5"/>
            <w:r w:rsidRPr="00D71839">
              <w:rPr>
                <w:b/>
                <w:sz w:val="20"/>
                <w:szCs w:val="20"/>
              </w:rPr>
              <w:instrText xml:space="preserve"> FORMCHECKBOX </w:instrText>
            </w:r>
            <w:r w:rsidR="005E68D7">
              <w:rPr>
                <w:b/>
                <w:sz w:val="20"/>
                <w:szCs w:val="20"/>
              </w:rPr>
            </w:r>
            <w:r w:rsidR="005E68D7">
              <w:rPr>
                <w:b/>
                <w:sz w:val="20"/>
                <w:szCs w:val="20"/>
              </w:rPr>
              <w:fldChar w:fldCharType="separate"/>
            </w:r>
            <w:r w:rsidRPr="00D71839">
              <w:rPr>
                <w:b/>
                <w:sz w:val="20"/>
                <w:szCs w:val="20"/>
              </w:rPr>
              <w:fldChar w:fldCharType="end"/>
            </w:r>
            <w:bookmarkEnd w:id="8"/>
            <w:r w:rsidRPr="00D71839">
              <w:rPr>
                <w:b/>
                <w:sz w:val="20"/>
                <w:szCs w:val="20"/>
              </w:rPr>
              <w:t xml:space="preserve"> I request to appeal this decision and have submitted my appeal to the Assistant Vice President for Human Resources. Additional documentation is attached. </w:t>
            </w:r>
          </w:p>
        </w:tc>
      </w:tr>
      <w:tr w:rsidR="00D71839" w:rsidRPr="00D71839" w:rsidTr="00351065">
        <w:tc>
          <w:tcPr>
            <w:tcW w:w="8635" w:type="dxa"/>
          </w:tcPr>
          <w:p w:rsidR="00D71839" w:rsidRPr="00D71839" w:rsidRDefault="00D71839" w:rsidP="00D71839">
            <w:pPr>
              <w:rPr>
                <w:b/>
                <w:sz w:val="20"/>
                <w:szCs w:val="20"/>
              </w:rPr>
            </w:pPr>
          </w:p>
          <w:p w:rsidR="00D71839" w:rsidRPr="00D71839" w:rsidRDefault="00D71839" w:rsidP="00D71839">
            <w:pPr>
              <w:rPr>
                <w:b/>
                <w:sz w:val="20"/>
                <w:szCs w:val="20"/>
              </w:rPr>
            </w:pPr>
            <w:r w:rsidRPr="00D71839">
              <w:rPr>
                <w:b/>
                <w:sz w:val="20"/>
                <w:szCs w:val="20"/>
              </w:rPr>
              <w:t>Employee’s Signature:</w:t>
            </w:r>
          </w:p>
        </w:tc>
        <w:tc>
          <w:tcPr>
            <w:tcW w:w="1890" w:type="dxa"/>
            <w:vAlign w:val="bottom"/>
          </w:tcPr>
          <w:p w:rsidR="00D71839" w:rsidRPr="00D71839" w:rsidRDefault="00D71839" w:rsidP="00D71839">
            <w:pPr>
              <w:rPr>
                <w:b/>
                <w:sz w:val="20"/>
                <w:szCs w:val="20"/>
              </w:rPr>
            </w:pPr>
            <w:r w:rsidRPr="00D71839">
              <w:rPr>
                <w:b/>
                <w:sz w:val="20"/>
                <w:szCs w:val="20"/>
              </w:rPr>
              <w:t xml:space="preserve">Date: </w:t>
            </w:r>
          </w:p>
        </w:tc>
      </w:tr>
    </w:tbl>
    <w:p w:rsidR="00351065" w:rsidRDefault="007810A6" w:rsidP="007810A6">
      <w:pPr>
        <w:rPr>
          <w:sz w:val="20"/>
          <w:szCs w:val="20"/>
        </w:rPr>
      </w:pPr>
      <w:r>
        <w:rPr>
          <w:sz w:val="20"/>
          <w:szCs w:val="20"/>
        </w:rPr>
        <w:br/>
      </w:r>
    </w:p>
    <w:tbl>
      <w:tblPr>
        <w:tblStyle w:val="TableGrid"/>
        <w:tblW w:w="0" w:type="auto"/>
        <w:tblLook w:val="04A0" w:firstRow="1" w:lastRow="0" w:firstColumn="1" w:lastColumn="0" w:noHBand="0" w:noVBand="1"/>
      </w:tblPr>
      <w:tblGrid>
        <w:gridCol w:w="8635"/>
        <w:gridCol w:w="1875"/>
      </w:tblGrid>
      <w:tr w:rsidR="00351065" w:rsidTr="00351065">
        <w:tc>
          <w:tcPr>
            <w:tcW w:w="8635" w:type="dxa"/>
          </w:tcPr>
          <w:p w:rsidR="00351065" w:rsidRDefault="00351065" w:rsidP="007810A6">
            <w:pPr>
              <w:rPr>
                <w:b/>
                <w:sz w:val="20"/>
                <w:szCs w:val="20"/>
              </w:rPr>
            </w:pPr>
          </w:p>
          <w:p w:rsidR="00351065" w:rsidRPr="00351065" w:rsidRDefault="00351065" w:rsidP="007810A6">
            <w:pPr>
              <w:rPr>
                <w:b/>
                <w:sz w:val="20"/>
                <w:szCs w:val="20"/>
              </w:rPr>
            </w:pPr>
            <w:r w:rsidRPr="00351065">
              <w:rPr>
                <w:b/>
                <w:sz w:val="20"/>
                <w:szCs w:val="20"/>
              </w:rPr>
              <w:t xml:space="preserve">Assistant Vice President for Human Resources Signature: </w:t>
            </w:r>
          </w:p>
        </w:tc>
        <w:tc>
          <w:tcPr>
            <w:tcW w:w="1875" w:type="dxa"/>
          </w:tcPr>
          <w:p w:rsidR="00351065" w:rsidRDefault="00351065" w:rsidP="007810A6">
            <w:pPr>
              <w:rPr>
                <w:b/>
                <w:sz w:val="20"/>
                <w:szCs w:val="20"/>
              </w:rPr>
            </w:pPr>
          </w:p>
          <w:p w:rsidR="00351065" w:rsidRPr="00351065" w:rsidRDefault="00351065" w:rsidP="007810A6">
            <w:pPr>
              <w:rPr>
                <w:b/>
                <w:sz w:val="20"/>
                <w:szCs w:val="20"/>
              </w:rPr>
            </w:pPr>
            <w:r w:rsidRPr="00351065">
              <w:rPr>
                <w:b/>
                <w:sz w:val="20"/>
                <w:szCs w:val="20"/>
              </w:rPr>
              <w:t>Date:</w:t>
            </w:r>
          </w:p>
        </w:tc>
      </w:tr>
      <w:tr w:rsidR="00351065" w:rsidTr="008D0A3D">
        <w:tc>
          <w:tcPr>
            <w:tcW w:w="10510" w:type="dxa"/>
            <w:gridSpan w:val="2"/>
          </w:tcPr>
          <w:p w:rsidR="00351065" w:rsidRPr="00D71839" w:rsidRDefault="00351065" w:rsidP="00351065">
            <w:pPr>
              <w:rPr>
                <w:sz w:val="20"/>
                <w:szCs w:val="20"/>
              </w:rPr>
            </w:pPr>
            <w:r>
              <w:rPr>
                <w:sz w:val="20"/>
                <w:szCs w:val="20"/>
              </w:rPr>
              <w:t>This appeal request</w:t>
            </w:r>
            <w:r w:rsidRPr="00D71839">
              <w:rPr>
                <w:sz w:val="20"/>
                <w:szCs w:val="20"/>
              </w:rPr>
              <w:t xml:space="preserve"> is:  </w:t>
            </w:r>
            <w:r w:rsidRPr="00D71839">
              <w:rPr>
                <w:sz w:val="20"/>
                <w:szCs w:val="20"/>
              </w:rPr>
              <w:fldChar w:fldCharType="begin">
                <w:ffData>
                  <w:name w:val="Check3"/>
                  <w:enabled/>
                  <w:calcOnExit w:val="0"/>
                  <w:checkBox>
                    <w:sizeAuto/>
                    <w:default w:val="0"/>
                  </w:checkBox>
                </w:ffData>
              </w:fldChar>
            </w:r>
            <w:r w:rsidRPr="00D71839">
              <w:rPr>
                <w:sz w:val="20"/>
                <w:szCs w:val="20"/>
              </w:rPr>
              <w:instrText xml:space="preserve"> FORMCHECKBOX </w:instrText>
            </w:r>
            <w:r w:rsidR="005E68D7">
              <w:rPr>
                <w:sz w:val="20"/>
                <w:szCs w:val="20"/>
              </w:rPr>
            </w:r>
            <w:r w:rsidR="005E68D7">
              <w:rPr>
                <w:sz w:val="20"/>
                <w:szCs w:val="20"/>
              </w:rPr>
              <w:fldChar w:fldCharType="separate"/>
            </w:r>
            <w:r w:rsidRPr="00D71839">
              <w:rPr>
                <w:sz w:val="20"/>
                <w:szCs w:val="20"/>
              </w:rPr>
              <w:fldChar w:fldCharType="end"/>
            </w:r>
            <w:r w:rsidRPr="00D71839">
              <w:rPr>
                <w:sz w:val="20"/>
                <w:szCs w:val="20"/>
              </w:rPr>
              <w:t xml:space="preserve"> Approved </w:t>
            </w:r>
            <w:r w:rsidRPr="00D71839">
              <w:rPr>
                <w:sz w:val="20"/>
                <w:szCs w:val="20"/>
              </w:rPr>
              <w:fldChar w:fldCharType="begin">
                <w:ffData>
                  <w:name w:val="Check4"/>
                  <w:enabled/>
                  <w:calcOnExit w:val="0"/>
                  <w:checkBox>
                    <w:sizeAuto/>
                    <w:default w:val="0"/>
                  </w:checkBox>
                </w:ffData>
              </w:fldChar>
            </w:r>
            <w:r w:rsidRPr="00D71839">
              <w:rPr>
                <w:sz w:val="20"/>
                <w:szCs w:val="20"/>
              </w:rPr>
              <w:instrText xml:space="preserve"> FORMCHECKBOX </w:instrText>
            </w:r>
            <w:r w:rsidR="005E68D7">
              <w:rPr>
                <w:sz w:val="20"/>
                <w:szCs w:val="20"/>
              </w:rPr>
            </w:r>
            <w:r w:rsidR="005E68D7">
              <w:rPr>
                <w:sz w:val="20"/>
                <w:szCs w:val="20"/>
              </w:rPr>
              <w:fldChar w:fldCharType="separate"/>
            </w:r>
            <w:r w:rsidRPr="00D71839">
              <w:rPr>
                <w:sz w:val="20"/>
                <w:szCs w:val="20"/>
              </w:rPr>
              <w:fldChar w:fldCharType="end"/>
            </w:r>
            <w:r w:rsidRPr="00D71839">
              <w:rPr>
                <w:sz w:val="20"/>
                <w:szCs w:val="20"/>
              </w:rPr>
              <w:t xml:space="preserve"> Disapproved</w:t>
            </w:r>
          </w:p>
          <w:p w:rsidR="00351065" w:rsidRDefault="00351065" w:rsidP="00351065">
            <w:pPr>
              <w:rPr>
                <w:sz w:val="20"/>
                <w:szCs w:val="20"/>
              </w:rPr>
            </w:pPr>
            <w:r w:rsidRPr="00D71839">
              <w:rPr>
                <w:sz w:val="20"/>
                <w:szCs w:val="20"/>
              </w:rPr>
              <w:t xml:space="preserve">Reasons for disapproval (if appropriate): </w:t>
            </w:r>
            <w:r w:rsidRPr="00D71839">
              <w:rPr>
                <w:sz w:val="20"/>
                <w:szCs w:val="20"/>
              </w:rPr>
              <w:fldChar w:fldCharType="begin">
                <w:ffData>
                  <w:name w:val="Text3"/>
                  <w:enabled/>
                  <w:calcOnExit w:val="0"/>
                  <w:textInput/>
                </w:ffData>
              </w:fldChar>
            </w:r>
            <w:r w:rsidRPr="00D71839">
              <w:rPr>
                <w:sz w:val="20"/>
                <w:szCs w:val="20"/>
              </w:rPr>
              <w:instrText xml:space="preserve"> FORMTEXT </w:instrText>
            </w:r>
            <w:r w:rsidRPr="00D71839">
              <w:rPr>
                <w:sz w:val="20"/>
                <w:szCs w:val="20"/>
              </w:rPr>
            </w:r>
            <w:r w:rsidRPr="00D71839">
              <w:rPr>
                <w:sz w:val="20"/>
                <w:szCs w:val="20"/>
              </w:rPr>
              <w:fldChar w:fldCharType="separate"/>
            </w:r>
            <w:r w:rsidRPr="00D71839">
              <w:rPr>
                <w:noProof/>
                <w:sz w:val="20"/>
                <w:szCs w:val="20"/>
              </w:rPr>
              <w:t> </w:t>
            </w:r>
            <w:r w:rsidRPr="00D71839">
              <w:rPr>
                <w:noProof/>
                <w:sz w:val="20"/>
                <w:szCs w:val="20"/>
              </w:rPr>
              <w:t> </w:t>
            </w:r>
            <w:r w:rsidRPr="00D71839">
              <w:rPr>
                <w:noProof/>
                <w:sz w:val="20"/>
                <w:szCs w:val="20"/>
              </w:rPr>
              <w:t> </w:t>
            </w:r>
            <w:r w:rsidRPr="00D71839">
              <w:rPr>
                <w:noProof/>
                <w:sz w:val="20"/>
                <w:szCs w:val="20"/>
              </w:rPr>
              <w:t> </w:t>
            </w:r>
            <w:r w:rsidRPr="00D71839">
              <w:rPr>
                <w:noProof/>
                <w:sz w:val="20"/>
                <w:szCs w:val="20"/>
              </w:rPr>
              <w:t> </w:t>
            </w:r>
            <w:r w:rsidRPr="00D71839">
              <w:rPr>
                <w:sz w:val="20"/>
                <w:szCs w:val="20"/>
              </w:rPr>
              <w:fldChar w:fldCharType="end"/>
            </w:r>
          </w:p>
          <w:p w:rsidR="00351065" w:rsidRPr="00D71839" w:rsidRDefault="00351065" w:rsidP="00351065">
            <w:pPr>
              <w:rPr>
                <w:sz w:val="20"/>
                <w:szCs w:val="20"/>
              </w:rPr>
            </w:pPr>
          </w:p>
          <w:p w:rsidR="00351065" w:rsidRPr="00351065" w:rsidRDefault="00351065" w:rsidP="007810A6">
            <w:pPr>
              <w:rPr>
                <w:sz w:val="20"/>
                <w:szCs w:val="20"/>
              </w:rPr>
            </w:pPr>
            <w:r w:rsidRPr="00351065">
              <w:rPr>
                <w:sz w:val="20"/>
                <w:szCs w:val="20"/>
              </w:rPr>
              <w:t xml:space="preserve"> </w:t>
            </w:r>
          </w:p>
        </w:tc>
      </w:tr>
    </w:tbl>
    <w:p w:rsidR="007810A6" w:rsidRDefault="007810A6" w:rsidP="007810A6">
      <w:pPr>
        <w:rPr>
          <w:sz w:val="20"/>
          <w:szCs w:val="20"/>
        </w:rPr>
      </w:pPr>
    </w:p>
    <w:p w:rsidR="00C866A7" w:rsidRDefault="00C866A7" w:rsidP="007810A6">
      <w:pPr>
        <w:rPr>
          <w:sz w:val="20"/>
          <w:szCs w:val="20"/>
        </w:rPr>
      </w:pPr>
    </w:p>
    <w:p w:rsidR="00C866A7" w:rsidRDefault="00C866A7" w:rsidP="00C866A7">
      <w:pPr>
        <w:rPr>
          <w:sz w:val="20"/>
          <w:szCs w:val="20"/>
        </w:rPr>
      </w:pPr>
    </w:p>
    <w:p w:rsidR="00C866A7" w:rsidRDefault="00C866A7" w:rsidP="00C866A7">
      <w:pPr>
        <w:rPr>
          <w:sz w:val="20"/>
          <w:szCs w:val="20"/>
        </w:rPr>
      </w:pPr>
    </w:p>
    <w:p w:rsidR="00C866A7" w:rsidRDefault="00C866A7" w:rsidP="00C866A7">
      <w:pPr>
        <w:rPr>
          <w:sz w:val="20"/>
          <w:szCs w:val="20"/>
        </w:rPr>
      </w:pPr>
    </w:p>
    <w:p w:rsidR="00C866A7" w:rsidRDefault="00C866A7" w:rsidP="00C866A7">
      <w:pPr>
        <w:rPr>
          <w:sz w:val="20"/>
          <w:szCs w:val="20"/>
        </w:rPr>
      </w:pPr>
    </w:p>
    <w:p w:rsidR="00C866A7" w:rsidRPr="00C866A7" w:rsidRDefault="00C866A7" w:rsidP="00C866A7">
      <w:pPr>
        <w:rPr>
          <w:sz w:val="16"/>
          <w:szCs w:val="16"/>
        </w:rPr>
      </w:pPr>
      <w:r w:rsidRPr="00C866A7">
        <w:rPr>
          <w:sz w:val="16"/>
          <w:szCs w:val="16"/>
        </w:rPr>
        <w:t>cc: Human Resources</w:t>
      </w:r>
    </w:p>
    <w:p w:rsidR="00C866A7" w:rsidRPr="00C866A7" w:rsidRDefault="00C866A7" w:rsidP="007810A6">
      <w:pPr>
        <w:rPr>
          <w:sz w:val="16"/>
          <w:szCs w:val="16"/>
        </w:rPr>
      </w:pPr>
      <w:r w:rsidRPr="00C866A7">
        <w:rPr>
          <w:sz w:val="16"/>
          <w:szCs w:val="16"/>
        </w:rPr>
        <w:t>rev. 8/18/2020</w:t>
      </w:r>
    </w:p>
    <w:sectPr w:rsidR="00C866A7" w:rsidRPr="00C866A7" w:rsidSect="007810A6">
      <w:pgSz w:w="12240" w:h="15840"/>
      <w:pgMar w:top="1040" w:right="86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8D7" w:rsidRDefault="005E68D7" w:rsidP="00E8169A">
      <w:r>
        <w:separator/>
      </w:r>
    </w:p>
  </w:endnote>
  <w:endnote w:type="continuationSeparator" w:id="0">
    <w:p w:rsidR="005E68D7" w:rsidRDefault="005E68D7" w:rsidP="00E81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38" w:rsidRDefault="008D1938">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A6186">
      <w:rPr>
        <w:caps/>
        <w:noProof/>
        <w:color w:val="4F81BD" w:themeColor="accent1"/>
      </w:rPr>
      <w:t>3</w:t>
    </w:r>
    <w:r>
      <w:rPr>
        <w:caps/>
        <w:noProof/>
        <w:color w:val="4F81BD" w:themeColor="accent1"/>
      </w:rPr>
      <w:fldChar w:fldCharType="end"/>
    </w:r>
  </w:p>
  <w:p w:rsidR="008D1938" w:rsidRDefault="008D19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350029"/>
      <w:docPartObj>
        <w:docPartGallery w:val="Page Numbers (Bottom of Page)"/>
        <w:docPartUnique/>
      </w:docPartObj>
    </w:sdtPr>
    <w:sdtEndPr>
      <w:rPr>
        <w:noProof/>
      </w:rPr>
    </w:sdtEndPr>
    <w:sdtContent>
      <w:p w:rsidR="007F4C31" w:rsidRDefault="007F4C3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F4C31" w:rsidRDefault="007F4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8D7" w:rsidRDefault="005E68D7" w:rsidP="00E8169A">
      <w:r>
        <w:separator/>
      </w:r>
    </w:p>
  </w:footnote>
  <w:footnote w:type="continuationSeparator" w:id="0">
    <w:p w:rsidR="005E68D7" w:rsidRDefault="005E68D7" w:rsidP="00E81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B0E9F"/>
    <w:multiLevelType w:val="hybridMultilevel"/>
    <w:tmpl w:val="53BCACD2"/>
    <w:lvl w:ilvl="0" w:tplc="8C2840A4">
      <w:numFmt w:val="bullet"/>
      <w:lvlText w:val=""/>
      <w:lvlJc w:val="left"/>
      <w:pPr>
        <w:ind w:left="939" w:hanging="361"/>
      </w:pPr>
      <w:rPr>
        <w:rFonts w:ascii="Symbol" w:eastAsia="Symbol" w:hAnsi="Symbol" w:cs="Symbol" w:hint="default"/>
        <w:w w:val="99"/>
        <w:sz w:val="20"/>
        <w:szCs w:val="20"/>
      </w:rPr>
    </w:lvl>
    <w:lvl w:ilvl="1" w:tplc="2A7AD446">
      <w:numFmt w:val="bullet"/>
      <w:lvlText w:val="•"/>
      <w:lvlJc w:val="left"/>
      <w:pPr>
        <w:ind w:left="1884" w:hanging="361"/>
      </w:pPr>
      <w:rPr>
        <w:rFonts w:hint="default"/>
      </w:rPr>
    </w:lvl>
    <w:lvl w:ilvl="2" w:tplc="12AA47F2">
      <w:numFmt w:val="bullet"/>
      <w:lvlText w:val="•"/>
      <w:lvlJc w:val="left"/>
      <w:pPr>
        <w:ind w:left="2828" w:hanging="361"/>
      </w:pPr>
      <w:rPr>
        <w:rFonts w:hint="default"/>
      </w:rPr>
    </w:lvl>
    <w:lvl w:ilvl="3" w:tplc="96605EF0">
      <w:numFmt w:val="bullet"/>
      <w:lvlText w:val="•"/>
      <w:lvlJc w:val="left"/>
      <w:pPr>
        <w:ind w:left="3772" w:hanging="361"/>
      </w:pPr>
      <w:rPr>
        <w:rFonts w:hint="default"/>
      </w:rPr>
    </w:lvl>
    <w:lvl w:ilvl="4" w:tplc="8B3286AC">
      <w:numFmt w:val="bullet"/>
      <w:lvlText w:val="•"/>
      <w:lvlJc w:val="left"/>
      <w:pPr>
        <w:ind w:left="4716" w:hanging="361"/>
      </w:pPr>
      <w:rPr>
        <w:rFonts w:hint="default"/>
      </w:rPr>
    </w:lvl>
    <w:lvl w:ilvl="5" w:tplc="1EBC8D5C">
      <w:numFmt w:val="bullet"/>
      <w:lvlText w:val="•"/>
      <w:lvlJc w:val="left"/>
      <w:pPr>
        <w:ind w:left="5660" w:hanging="361"/>
      </w:pPr>
      <w:rPr>
        <w:rFonts w:hint="default"/>
      </w:rPr>
    </w:lvl>
    <w:lvl w:ilvl="6" w:tplc="A6EC3992">
      <w:numFmt w:val="bullet"/>
      <w:lvlText w:val="•"/>
      <w:lvlJc w:val="left"/>
      <w:pPr>
        <w:ind w:left="6604" w:hanging="361"/>
      </w:pPr>
      <w:rPr>
        <w:rFonts w:hint="default"/>
      </w:rPr>
    </w:lvl>
    <w:lvl w:ilvl="7" w:tplc="207A647A">
      <w:numFmt w:val="bullet"/>
      <w:lvlText w:val="•"/>
      <w:lvlJc w:val="left"/>
      <w:pPr>
        <w:ind w:left="7548" w:hanging="361"/>
      </w:pPr>
      <w:rPr>
        <w:rFonts w:hint="default"/>
      </w:rPr>
    </w:lvl>
    <w:lvl w:ilvl="8" w:tplc="2BFCBCF0">
      <w:numFmt w:val="bullet"/>
      <w:lvlText w:val="•"/>
      <w:lvlJc w:val="left"/>
      <w:pPr>
        <w:ind w:left="8492" w:hanging="361"/>
      </w:pPr>
      <w:rPr>
        <w:rFonts w:hint="default"/>
      </w:rPr>
    </w:lvl>
  </w:abstractNum>
  <w:abstractNum w:abstractNumId="1" w15:restartNumberingAfterBreak="0">
    <w:nsid w:val="4C895A98"/>
    <w:multiLevelType w:val="hybridMultilevel"/>
    <w:tmpl w:val="899EF378"/>
    <w:lvl w:ilvl="0" w:tplc="D56879B0">
      <w:start w:val="1"/>
      <w:numFmt w:val="decimal"/>
      <w:lvlText w:val="%1."/>
      <w:lvlJc w:val="left"/>
      <w:pPr>
        <w:ind w:left="939" w:hanging="361"/>
      </w:pPr>
      <w:rPr>
        <w:rFonts w:ascii="Arial" w:eastAsia="Arial" w:hAnsi="Arial" w:cs="Arial" w:hint="default"/>
        <w:spacing w:val="-1"/>
        <w:w w:val="99"/>
        <w:sz w:val="20"/>
        <w:szCs w:val="20"/>
      </w:rPr>
    </w:lvl>
    <w:lvl w:ilvl="1" w:tplc="C47E8A0C">
      <w:numFmt w:val="bullet"/>
      <w:lvlText w:val="•"/>
      <w:lvlJc w:val="left"/>
      <w:pPr>
        <w:ind w:left="1884" w:hanging="361"/>
      </w:pPr>
      <w:rPr>
        <w:rFonts w:hint="default"/>
      </w:rPr>
    </w:lvl>
    <w:lvl w:ilvl="2" w:tplc="5400E608">
      <w:numFmt w:val="bullet"/>
      <w:lvlText w:val="•"/>
      <w:lvlJc w:val="left"/>
      <w:pPr>
        <w:ind w:left="2828" w:hanging="361"/>
      </w:pPr>
      <w:rPr>
        <w:rFonts w:hint="default"/>
      </w:rPr>
    </w:lvl>
    <w:lvl w:ilvl="3" w:tplc="48F2DB64">
      <w:numFmt w:val="bullet"/>
      <w:lvlText w:val="•"/>
      <w:lvlJc w:val="left"/>
      <w:pPr>
        <w:ind w:left="3772" w:hanging="361"/>
      </w:pPr>
      <w:rPr>
        <w:rFonts w:hint="default"/>
      </w:rPr>
    </w:lvl>
    <w:lvl w:ilvl="4" w:tplc="0AF22F28">
      <w:numFmt w:val="bullet"/>
      <w:lvlText w:val="•"/>
      <w:lvlJc w:val="left"/>
      <w:pPr>
        <w:ind w:left="4716" w:hanging="361"/>
      </w:pPr>
      <w:rPr>
        <w:rFonts w:hint="default"/>
      </w:rPr>
    </w:lvl>
    <w:lvl w:ilvl="5" w:tplc="565A44A8">
      <w:numFmt w:val="bullet"/>
      <w:lvlText w:val="•"/>
      <w:lvlJc w:val="left"/>
      <w:pPr>
        <w:ind w:left="5660" w:hanging="361"/>
      </w:pPr>
      <w:rPr>
        <w:rFonts w:hint="default"/>
      </w:rPr>
    </w:lvl>
    <w:lvl w:ilvl="6" w:tplc="69B014F2">
      <w:numFmt w:val="bullet"/>
      <w:lvlText w:val="•"/>
      <w:lvlJc w:val="left"/>
      <w:pPr>
        <w:ind w:left="6604" w:hanging="361"/>
      </w:pPr>
      <w:rPr>
        <w:rFonts w:hint="default"/>
      </w:rPr>
    </w:lvl>
    <w:lvl w:ilvl="7" w:tplc="00FAC7F4">
      <w:numFmt w:val="bullet"/>
      <w:lvlText w:val="•"/>
      <w:lvlJc w:val="left"/>
      <w:pPr>
        <w:ind w:left="7548" w:hanging="361"/>
      </w:pPr>
      <w:rPr>
        <w:rFonts w:hint="default"/>
      </w:rPr>
    </w:lvl>
    <w:lvl w:ilvl="8" w:tplc="67F6A340">
      <w:numFmt w:val="bullet"/>
      <w:lvlText w:val="•"/>
      <w:lvlJc w:val="left"/>
      <w:pPr>
        <w:ind w:left="8492" w:hanging="361"/>
      </w:pPr>
      <w:rPr>
        <w:rFonts w:hint="default"/>
      </w:rPr>
    </w:lvl>
  </w:abstractNum>
  <w:abstractNum w:abstractNumId="2" w15:restartNumberingAfterBreak="0">
    <w:nsid w:val="52066F16"/>
    <w:multiLevelType w:val="hybridMultilevel"/>
    <w:tmpl w:val="DCA8D36A"/>
    <w:lvl w:ilvl="0" w:tplc="41420ED6">
      <w:start w:val="1"/>
      <w:numFmt w:val="upperRoman"/>
      <w:lvlText w:val="%1."/>
      <w:lvlJc w:val="left"/>
      <w:pPr>
        <w:ind w:left="440" w:hanging="221"/>
      </w:pPr>
      <w:rPr>
        <w:rFonts w:hint="default"/>
        <w:w w:val="99"/>
      </w:rPr>
    </w:lvl>
    <w:lvl w:ilvl="1" w:tplc="70BEBBBC">
      <w:numFmt w:val="bullet"/>
      <w:lvlText w:val="•"/>
      <w:lvlJc w:val="left"/>
      <w:pPr>
        <w:ind w:left="658" w:hanging="221"/>
      </w:pPr>
      <w:rPr>
        <w:rFonts w:hint="default"/>
      </w:rPr>
    </w:lvl>
    <w:lvl w:ilvl="2" w:tplc="CBE4A8C4">
      <w:numFmt w:val="bullet"/>
      <w:lvlText w:val="•"/>
      <w:lvlJc w:val="left"/>
      <w:pPr>
        <w:ind w:left="877" w:hanging="221"/>
      </w:pPr>
      <w:rPr>
        <w:rFonts w:hint="default"/>
      </w:rPr>
    </w:lvl>
    <w:lvl w:ilvl="3" w:tplc="1C320C68">
      <w:numFmt w:val="bullet"/>
      <w:lvlText w:val="•"/>
      <w:lvlJc w:val="left"/>
      <w:pPr>
        <w:ind w:left="1096" w:hanging="221"/>
      </w:pPr>
      <w:rPr>
        <w:rFonts w:hint="default"/>
      </w:rPr>
    </w:lvl>
    <w:lvl w:ilvl="4" w:tplc="61B84454">
      <w:numFmt w:val="bullet"/>
      <w:lvlText w:val="•"/>
      <w:lvlJc w:val="left"/>
      <w:pPr>
        <w:ind w:left="1315" w:hanging="221"/>
      </w:pPr>
      <w:rPr>
        <w:rFonts w:hint="default"/>
      </w:rPr>
    </w:lvl>
    <w:lvl w:ilvl="5" w:tplc="DA129970">
      <w:numFmt w:val="bullet"/>
      <w:lvlText w:val="•"/>
      <w:lvlJc w:val="left"/>
      <w:pPr>
        <w:ind w:left="1534" w:hanging="221"/>
      </w:pPr>
      <w:rPr>
        <w:rFonts w:hint="default"/>
      </w:rPr>
    </w:lvl>
    <w:lvl w:ilvl="6" w:tplc="FC6E9C68">
      <w:numFmt w:val="bullet"/>
      <w:lvlText w:val="•"/>
      <w:lvlJc w:val="left"/>
      <w:pPr>
        <w:ind w:left="1753" w:hanging="221"/>
      </w:pPr>
      <w:rPr>
        <w:rFonts w:hint="default"/>
      </w:rPr>
    </w:lvl>
    <w:lvl w:ilvl="7" w:tplc="EBA83652">
      <w:numFmt w:val="bullet"/>
      <w:lvlText w:val="•"/>
      <w:lvlJc w:val="left"/>
      <w:pPr>
        <w:ind w:left="1972" w:hanging="221"/>
      </w:pPr>
      <w:rPr>
        <w:rFonts w:hint="default"/>
      </w:rPr>
    </w:lvl>
    <w:lvl w:ilvl="8" w:tplc="68A62F4A">
      <w:numFmt w:val="bullet"/>
      <w:lvlText w:val="•"/>
      <w:lvlJc w:val="left"/>
      <w:pPr>
        <w:ind w:left="2191" w:hanging="221"/>
      </w:pPr>
      <w:rPr>
        <w:rFonts w:hint="default"/>
      </w:rPr>
    </w:lvl>
  </w:abstractNum>
  <w:abstractNum w:abstractNumId="3" w15:restartNumberingAfterBreak="0">
    <w:nsid w:val="72EA4DD2"/>
    <w:multiLevelType w:val="hybridMultilevel"/>
    <w:tmpl w:val="4B14D520"/>
    <w:lvl w:ilvl="0" w:tplc="E84656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EI/XBW9FL8XUhIt8cwVGuzSHSXjMI3gbsluDwkK+oPb9QXYiujy/xnPC+x9drsakn2X8vFOt2Bsa/F2u1fFUJg==" w:salt="FtqomONviM1d0S6PLNYJf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0A"/>
    <w:rsid w:val="00035383"/>
    <w:rsid w:val="000A6186"/>
    <w:rsid w:val="00157C3A"/>
    <w:rsid w:val="002843FB"/>
    <w:rsid w:val="00351065"/>
    <w:rsid w:val="004A35BB"/>
    <w:rsid w:val="005E68D7"/>
    <w:rsid w:val="00726E9C"/>
    <w:rsid w:val="007810A6"/>
    <w:rsid w:val="0078620A"/>
    <w:rsid w:val="007B75B0"/>
    <w:rsid w:val="007F4C31"/>
    <w:rsid w:val="008D1938"/>
    <w:rsid w:val="009F6FB1"/>
    <w:rsid w:val="00B25D76"/>
    <w:rsid w:val="00B4727F"/>
    <w:rsid w:val="00C866A7"/>
    <w:rsid w:val="00D71839"/>
    <w:rsid w:val="00D96166"/>
    <w:rsid w:val="00DC6630"/>
    <w:rsid w:val="00E40368"/>
    <w:rsid w:val="00E8169A"/>
    <w:rsid w:val="00F05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79585C-EA0F-46F5-B42D-BDD97191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0"/>
      <w:ind w:left="71" w:right="2951"/>
      <w:outlineLvl w:val="0"/>
    </w:pPr>
    <w:rPr>
      <w:b/>
      <w:bCs/>
      <w:sz w:val="24"/>
      <w:szCs w:val="24"/>
    </w:rPr>
  </w:style>
  <w:style w:type="paragraph" w:styleId="Heading2">
    <w:name w:val="heading 2"/>
    <w:basedOn w:val="Normal"/>
    <w:uiPriority w:val="1"/>
    <w:qFormat/>
    <w:pPr>
      <w:ind w:left="21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style>
  <w:style w:type="table" w:styleId="TableGrid">
    <w:name w:val="Table Grid"/>
    <w:basedOn w:val="TableNormal"/>
    <w:uiPriority w:val="39"/>
    <w:rsid w:val="00F05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169A"/>
    <w:pPr>
      <w:tabs>
        <w:tab w:val="center" w:pos="4680"/>
        <w:tab w:val="right" w:pos="9360"/>
      </w:tabs>
    </w:pPr>
  </w:style>
  <w:style w:type="character" w:customStyle="1" w:styleId="HeaderChar">
    <w:name w:val="Header Char"/>
    <w:basedOn w:val="DefaultParagraphFont"/>
    <w:link w:val="Header"/>
    <w:uiPriority w:val="99"/>
    <w:rsid w:val="00E8169A"/>
    <w:rPr>
      <w:rFonts w:ascii="Arial" w:eastAsia="Arial" w:hAnsi="Arial" w:cs="Arial"/>
    </w:rPr>
  </w:style>
  <w:style w:type="paragraph" w:styleId="Footer">
    <w:name w:val="footer"/>
    <w:basedOn w:val="Normal"/>
    <w:link w:val="FooterChar"/>
    <w:uiPriority w:val="99"/>
    <w:unhideWhenUsed/>
    <w:rsid w:val="00E8169A"/>
    <w:pPr>
      <w:tabs>
        <w:tab w:val="center" w:pos="4680"/>
        <w:tab w:val="right" w:pos="9360"/>
      </w:tabs>
    </w:pPr>
  </w:style>
  <w:style w:type="character" w:customStyle="1" w:styleId="FooterChar">
    <w:name w:val="Footer Char"/>
    <w:basedOn w:val="DefaultParagraphFont"/>
    <w:link w:val="Footer"/>
    <w:uiPriority w:val="99"/>
    <w:rsid w:val="00E8169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393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6BFF5-67B7-4296-BDEB-1E6C1EB9E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Microsoft Word - HR_TempAlternateWorksiteAgreement Revised</vt:lpstr>
    </vt:vector>
  </TitlesOfParts>
  <Company>SUNY Geneseo</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HR_TempAlternateWorksiteAgreement Revised</dc:title>
  <dc:creator>Victoria</dc:creator>
  <cp:lastModifiedBy>Victoria Phipps</cp:lastModifiedBy>
  <cp:revision>2</cp:revision>
  <dcterms:created xsi:type="dcterms:W3CDTF">2020-08-18T20:38:00Z</dcterms:created>
  <dcterms:modified xsi:type="dcterms:W3CDTF">2020-08-18T20:38:00Z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2020-03-15T00:00:00Z</vt:filetime>
  </property>
  <property fmtid="{D5CDD505-2E9C-101B-9397-08002B2CF9AE}" pid="3" name="Creator">
    <vt:lpwstr>PScript5.dll Version 5.2.2</vt:lpwstr>
  </property>
  <property fmtid="{D5CDD505-2E9C-101B-9397-08002B2CF9AE}" pid="4" name="LastSaved">
    <vt:filetime>2020-03-16T00:00:00Z</vt:filetime>
  </property>
</Properties>
</file>