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9A" w:rsidRDefault="00804F40" w:rsidP="00804F40">
      <w:pPr>
        <w:jc w:val="center"/>
      </w:pPr>
      <w:r>
        <w:rPr>
          <w:noProof/>
        </w:rPr>
        <w:drawing>
          <wp:inline distT="0" distB="0" distL="0" distR="0" wp14:anchorId="4C9535FA" wp14:editId="13449928">
            <wp:extent cx="2283744" cy="352425"/>
            <wp:effectExtent l="0" t="0" r="2540" b="0"/>
            <wp:docPr id="3" name="Picture 3" descr="C:\Users\truax\Downloads\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ax\Downloads\GeneseoType_PMS2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920" cy="360168"/>
                    </a:xfrm>
                    <a:prstGeom prst="rect">
                      <a:avLst/>
                    </a:prstGeom>
                    <a:noFill/>
                    <a:ln>
                      <a:noFill/>
                    </a:ln>
                  </pic:spPr>
                </pic:pic>
              </a:graphicData>
            </a:graphic>
          </wp:inline>
        </w:drawing>
      </w:r>
    </w:p>
    <w:p w:rsidR="00804F40" w:rsidRPr="00804F40" w:rsidRDefault="00804F40" w:rsidP="00804F40">
      <w:pPr>
        <w:jc w:val="center"/>
        <w:rPr>
          <w:sz w:val="24"/>
        </w:rPr>
      </w:pPr>
      <w:r w:rsidRPr="00804F40">
        <w:rPr>
          <w:sz w:val="24"/>
        </w:rPr>
        <w:t>Information for Student Employees</w:t>
      </w:r>
    </w:p>
    <w:p w:rsidR="005649EA" w:rsidRDefault="005649EA" w:rsidP="0092309A">
      <w:pPr>
        <w:rPr>
          <w:rFonts w:ascii="Times New Roman" w:hAnsi="Times New Roman" w:cs="Times New Roman"/>
          <w:sz w:val="20"/>
        </w:rPr>
      </w:pP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Welcome to SUNY Geneseo.  Congratulations on your appointment to student payroll.  The student payroll office has put together a list of helpful tips to educate students on their appointment.</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There is a difference between Temp Service and Work Study payrolls.  Temp Service is funded by the individual departments.  Whereas College Work Study is a federally funded program and only granted to students who meet specific eligibility criteria.</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Students should submit all paperwork to your supervisor for processing.  Your supervisor will then forward your paperwork to Payroll.  The following items must be completed in order to be paid on the student payroll:</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I-9</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Doty Hall 318</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Tax Forms</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Retirement Option</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Time Sheet</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 xml:space="preserve">get it @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005649EA">
        <w:rPr>
          <w:rFonts w:ascii="Times New Roman" w:hAnsi="Times New Roman" w:cs="Times New Roman"/>
          <w:sz w:val="20"/>
        </w:rPr>
        <w:tab/>
      </w:r>
      <w:r w:rsidR="00532E1E">
        <w:rPr>
          <w:rFonts w:ascii="Times New Roman" w:hAnsi="Times New Roman" w:cs="Times New Roman"/>
          <w:sz w:val="20"/>
        </w:rPr>
        <w:t>SUNY.edu/time</w:t>
      </w:r>
    </w:p>
    <w:p w:rsidR="0092309A" w:rsidRPr="00804F40" w:rsidRDefault="0092309A" w:rsidP="0092309A">
      <w:pPr>
        <w:pStyle w:val="ListParagraph"/>
        <w:numPr>
          <w:ilvl w:val="0"/>
          <w:numId w:val="1"/>
        </w:numPr>
        <w:rPr>
          <w:rFonts w:ascii="Times New Roman" w:hAnsi="Times New Roman" w:cs="Times New Roman"/>
          <w:sz w:val="20"/>
        </w:rPr>
      </w:pPr>
      <w:r w:rsidRPr="00804F40">
        <w:rPr>
          <w:rFonts w:ascii="Times New Roman" w:hAnsi="Times New Roman" w:cs="Times New Roman"/>
          <w:sz w:val="20"/>
        </w:rPr>
        <w:t>Section A of the Appointment form</w:t>
      </w:r>
      <w:r w:rsidR="005649EA">
        <w:rPr>
          <w:rFonts w:ascii="Times New Roman" w:hAnsi="Times New Roman" w:cs="Times New Roman"/>
          <w:sz w:val="20"/>
        </w:rPr>
        <w:tab/>
      </w:r>
      <w:r w:rsidRPr="00804F40">
        <w:rPr>
          <w:rFonts w:ascii="Times New Roman" w:hAnsi="Times New Roman" w:cs="Times New Roman"/>
          <w:sz w:val="20"/>
        </w:rPr>
        <w:tab/>
        <w:t>get it @</w:t>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r>
      <w:r w:rsidRPr="00804F40">
        <w:rPr>
          <w:rFonts w:ascii="Times New Roman" w:hAnsi="Times New Roman" w:cs="Times New Roman"/>
          <w:sz w:val="20"/>
        </w:rPr>
        <w:tab/>
        <w:t>Department Supervisor</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Completed appointment forms are due in the Payroll Office</w:t>
      </w:r>
      <w:r w:rsidR="005649EA">
        <w:rPr>
          <w:rFonts w:ascii="Times New Roman" w:hAnsi="Times New Roman" w:cs="Times New Roman"/>
          <w:sz w:val="20"/>
        </w:rPr>
        <w:t xml:space="preserve"> (Doty 318)</w:t>
      </w:r>
      <w:r w:rsidRPr="00804F40">
        <w:rPr>
          <w:rFonts w:ascii="Times New Roman" w:hAnsi="Times New Roman" w:cs="Times New Roman"/>
          <w:sz w:val="20"/>
        </w:rPr>
        <w:t xml:space="preserve"> the Thursday prior to the time sheet end date.  Appointment forms received after that day may not be paid on time</w:t>
      </w:r>
    </w:p>
    <w:p w:rsidR="0092309A" w:rsidRPr="00804F40" w:rsidRDefault="0092309A" w:rsidP="0092309A">
      <w:pPr>
        <w:rPr>
          <w:rFonts w:ascii="Times New Roman" w:hAnsi="Times New Roman" w:cs="Times New Roman"/>
          <w:sz w:val="20"/>
        </w:rPr>
      </w:pPr>
      <w:r w:rsidRPr="00804F40">
        <w:rPr>
          <w:rFonts w:ascii="Times New Roman" w:hAnsi="Times New Roman" w:cs="Times New Roman"/>
          <w:sz w:val="20"/>
        </w:rPr>
        <w:t xml:space="preserve">All forms are available on the Payroll website:  </w:t>
      </w:r>
      <w:hyperlink r:id="rId7" w:history="1">
        <w:r w:rsidRPr="00804F40">
          <w:rPr>
            <w:rStyle w:val="Hyperlink"/>
            <w:rFonts w:ascii="Times New Roman" w:hAnsi="Times New Roman" w:cs="Times New Roman"/>
            <w:sz w:val="20"/>
          </w:rPr>
          <w:t>http://www.geneseo.edu/hr/forms</w:t>
        </w:r>
      </w:hyperlink>
    </w:p>
    <w:p w:rsidR="0092309A" w:rsidRPr="005649EA" w:rsidRDefault="0092309A"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Payroll Schedule</w:t>
      </w:r>
    </w:p>
    <w:p w:rsidR="0092309A" w:rsidRPr="005649EA" w:rsidRDefault="006A301D" w:rsidP="005649EA">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The Payroll Calendar is a</w:t>
      </w:r>
      <w:r w:rsidR="0092309A" w:rsidRPr="005649EA">
        <w:rPr>
          <w:rFonts w:ascii="Times New Roman" w:hAnsi="Times New Roman" w:cs="Times New Roman"/>
          <w:sz w:val="20"/>
          <w:szCs w:val="20"/>
        </w:rPr>
        <w:t>vailable</w:t>
      </w:r>
      <w:r>
        <w:rPr>
          <w:rFonts w:ascii="Times New Roman" w:hAnsi="Times New Roman" w:cs="Times New Roman"/>
          <w:sz w:val="20"/>
          <w:szCs w:val="20"/>
        </w:rPr>
        <w:t xml:space="preserve"> </w:t>
      </w:r>
      <w:r w:rsidR="0092309A" w:rsidRPr="005649EA">
        <w:rPr>
          <w:rFonts w:ascii="Times New Roman" w:hAnsi="Times New Roman" w:cs="Times New Roman"/>
          <w:sz w:val="20"/>
          <w:szCs w:val="20"/>
        </w:rPr>
        <w:t xml:space="preserve">online:  </w:t>
      </w:r>
      <w:hyperlink r:id="rId8" w:history="1">
        <w:r w:rsidR="0092309A" w:rsidRPr="005649EA">
          <w:rPr>
            <w:rStyle w:val="Hyperlink"/>
            <w:rFonts w:ascii="Times New Roman" w:hAnsi="Times New Roman" w:cs="Times New Roman"/>
            <w:sz w:val="20"/>
            <w:szCs w:val="20"/>
          </w:rPr>
          <w:t>Payroll Calendar</w:t>
        </w:r>
      </w:hyperlink>
      <w:r>
        <w:rPr>
          <w:rFonts w:ascii="Times New Roman" w:hAnsi="Times New Roman" w:cs="Times New Roman"/>
          <w:sz w:val="20"/>
          <w:szCs w:val="20"/>
        </w:rPr>
        <w:t xml:space="preserve">  </w:t>
      </w:r>
    </w:p>
    <w:p w:rsidR="0092309A" w:rsidRPr="005649EA" w:rsidRDefault="0092309A" w:rsidP="005649EA">
      <w:pPr>
        <w:pStyle w:val="NoSpacing"/>
        <w:numPr>
          <w:ilvl w:val="0"/>
          <w:numId w:val="7"/>
        </w:numPr>
        <w:rPr>
          <w:rFonts w:ascii="Times New Roman" w:hAnsi="Times New Roman" w:cs="Times New Roman"/>
          <w:sz w:val="20"/>
          <w:szCs w:val="20"/>
        </w:rPr>
      </w:pPr>
      <w:r w:rsidRPr="005649EA">
        <w:rPr>
          <w:rFonts w:ascii="Times New Roman" w:hAnsi="Times New Roman" w:cs="Times New Roman"/>
          <w:sz w:val="20"/>
          <w:szCs w:val="20"/>
        </w:rPr>
        <w:t>Shows the pay period dates, when your time sheet is due</w:t>
      </w:r>
      <w:r w:rsidR="006A301D">
        <w:rPr>
          <w:rFonts w:ascii="Times New Roman" w:hAnsi="Times New Roman" w:cs="Times New Roman"/>
          <w:sz w:val="20"/>
          <w:szCs w:val="20"/>
        </w:rPr>
        <w:t xml:space="preserve">, and the check date </w:t>
      </w:r>
      <w:r w:rsidRPr="005649EA">
        <w:rPr>
          <w:rFonts w:ascii="Times New Roman" w:hAnsi="Times New Roman" w:cs="Times New Roman"/>
          <w:sz w:val="20"/>
          <w:szCs w:val="20"/>
        </w:rPr>
        <w:t xml:space="preserve"> (if </w:t>
      </w:r>
      <w:r w:rsidR="006A301D">
        <w:rPr>
          <w:rFonts w:ascii="Times New Roman" w:hAnsi="Times New Roman" w:cs="Times New Roman"/>
          <w:sz w:val="20"/>
          <w:szCs w:val="20"/>
        </w:rPr>
        <w:t xml:space="preserve">time sheet is </w:t>
      </w:r>
      <w:r w:rsidRPr="005649EA">
        <w:rPr>
          <w:rFonts w:ascii="Times New Roman" w:hAnsi="Times New Roman" w:cs="Times New Roman"/>
          <w:sz w:val="20"/>
          <w:szCs w:val="20"/>
        </w:rPr>
        <w:t>submitted by the deadline)</w:t>
      </w:r>
    </w:p>
    <w:p w:rsidR="005649EA" w:rsidRPr="005649EA" w:rsidRDefault="005649EA" w:rsidP="005649EA">
      <w:pPr>
        <w:pStyle w:val="NoSpacing"/>
        <w:rPr>
          <w:rFonts w:ascii="Times New Roman" w:hAnsi="Times New Roman" w:cs="Times New Roman"/>
          <w:sz w:val="20"/>
          <w:szCs w:val="20"/>
        </w:rPr>
      </w:pPr>
    </w:p>
    <w:p w:rsidR="005649EA" w:rsidRDefault="005649EA" w:rsidP="005649EA">
      <w:pPr>
        <w:pStyle w:val="NoSpacing"/>
        <w:rPr>
          <w:rFonts w:ascii="Times New Roman" w:hAnsi="Times New Roman" w:cs="Times New Roman"/>
          <w:sz w:val="20"/>
          <w:szCs w:val="20"/>
        </w:rPr>
      </w:pPr>
    </w:p>
    <w:p w:rsidR="0092309A" w:rsidRPr="005649EA" w:rsidRDefault="0092309A"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Time Sheets</w:t>
      </w:r>
    </w:p>
    <w:p w:rsidR="0092309A" w:rsidRPr="005649EA" w:rsidRDefault="0092309A" w:rsidP="008C48E6">
      <w:pPr>
        <w:pStyle w:val="NoSpacing"/>
        <w:numPr>
          <w:ilvl w:val="0"/>
          <w:numId w:val="8"/>
        </w:numPr>
        <w:rPr>
          <w:rFonts w:ascii="Times New Roman" w:hAnsi="Times New Roman" w:cs="Times New Roman"/>
          <w:sz w:val="20"/>
          <w:szCs w:val="20"/>
        </w:rPr>
      </w:pPr>
      <w:r w:rsidRPr="005649EA">
        <w:rPr>
          <w:rFonts w:ascii="Times New Roman" w:hAnsi="Times New Roman" w:cs="Times New Roman"/>
          <w:sz w:val="20"/>
          <w:szCs w:val="20"/>
        </w:rPr>
        <w:t xml:space="preserve">Time sheets are available </w:t>
      </w:r>
      <w:r w:rsidR="00057296">
        <w:rPr>
          <w:rFonts w:ascii="Times New Roman" w:hAnsi="Times New Roman" w:cs="Times New Roman"/>
          <w:sz w:val="20"/>
          <w:szCs w:val="20"/>
        </w:rPr>
        <w:t>online</w:t>
      </w:r>
      <w:r w:rsidRPr="005649EA">
        <w:rPr>
          <w:rFonts w:ascii="Times New Roman" w:hAnsi="Times New Roman" w:cs="Times New Roman"/>
          <w:sz w:val="20"/>
          <w:szCs w:val="20"/>
        </w:rPr>
        <w:t xml:space="preserve"> </w:t>
      </w:r>
      <w:r w:rsidR="00FB4B2A">
        <w:rPr>
          <w:rFonts w:ascii="Times New Roman" w:hAnsi="Times New Roman" w:cs="Times New Roman"/>
          <w:sz w:val="20"/>
          <w:szCs w:val="20"/>
        </w:rPr>
        <w:t xml:space="preserve">at </w:t>
      </w:r>
      <w:hyperlink r:id="rId9" w:history="1">
        <w:r w:rsidR="00532E1E" w:rsidRPr="006318AF">
          <w:rPr>
            <w:rStyle w:val="Hyperlink"/>
            <w:rFonts w:ascii="Times New Roman" w:hAnsi="Times New Roman" w:cs="Times New Roman"/>
            <w:sz w:val="20"/>
            <w:szCs w:val="20"/>
          </w:rPr>
          <w:t>SUNY.</w:t>
        </w:r>
        <w:r w:rsidR="00532E1E" w:rsidRPr="006318AF">
          <w:rPr>
            <w:rStyle w:val="Hyperlink"/>
            <w:rFonts w:ascii="Times New Roman" w:hAnsi="Times New Roman" w:cs="Times New Roman"/>
            <w:sz w:val="20"/>
            <w:szCs w:val="20"/>
          </w:rPr>
          <w:t>e</w:t>
        </w:r>
        <w:r w:rsidR="00532E1E" w:rsidRPr="006318AF">
          <w:rPr>
            <w:rStyle w:val="Hyperlink"/>
            <w:rFonts w:ascii="Times New Roman" w:hAnsi="Times New Roman" w:cs="Times New Roman"/>
            <w:sz w:val="20"/>
            <w:szCs w:val="20"/>
          </w:rPr>
          <w:t>du</w:t>
        </w:r>
        <w:r w:rsidR="00532E1E" w:rsidRPr="006318AF">
          <w:rPr>
            <w:rStyle w:val="Hyperlink"/>
            <w:rFonts w:ascii="Times New Roman" w:hAnsi="Times New Roman" w:cs="Times New Roman"/>
            <w:sz w:val="20"/>
            <w:szCs w:val="20"/>
          </w:rPr>
          <w:t>/</w:t>
        </w:r>
        <w:r w:rsidR="00532E1E" w:rsidRPr="006318AF">
          <w:rPr>
            <w:rStyle w:val="Hyperlink"/>
            <w:rFonts w:ascii="Times New Roman" w:hAnsi="Times New Roman" w:cs="Times New Roman"/>
            <w:sz w:val="20"/>
            <w:szCs w:val="20"/>
          </w:rPr>
          <w:t>time</w:t>
        </w:r>
      </w:hyperlink>
      <w:bookmarkStart w:id="0" w:name="_GoBack"/>
      <w:bookmarkEnd w:id="0"/>
    </w:p>
    <w:p w:rsidR="005649EA" w:rsidRDefault="00FB4B2A" w:rsidP="005649EA">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Students are</w:t>
      </w:r>
      <w:r w:rsidR="00804F40" w:rsidRPr="005649EA">
        <w:rPr>
          <w:rFonts w:ascii="Times New Roman" w:hAnsi="Times New Roman" w:cs="Times New Roman"/>
          <w:sz w:val="20"/>
          <w:szCs w:val="20"/>
        </w:rPr>
        <w:t xml:space="preserve"> responsible for submitting </w:t>
      </w:r>
      <w:r>
        <w:rPr>
          <w:rFonts w:ascii="Times New Roman" w:hAnsi="Times New Roman" w:cs="Times New Roman"/>
          <w:sz w:val="20"/>
          <w:szCs w:val="20"/>
        </w:rPr>
        <w:t>their</w:t>
      </w:r>
      <w:r w:rsidR="00804F40" w:rsidRPr="005649EA">
        <w:rPr>
          <w:rFonts w:ascii="Times New Roman" w:hAnsi="Times New Roman" w:cs="Times New Roman"/>
          <w:sz w:val="20"/>
          <w:szCs w:val="20"/>
        </w:rPr>
        <w:t xml:space="preserve"> time sheets</w:t>
      </w:r>
      <w:r>
        <w:rPr>
          <w:rFonts w:ascii="Times New Roman" w:hAnsi="Times New Roman" w:cs="Times New Roman"/>
          <w:sz w:val="20"/>
          <w:szCs w:val="20"/>
        </w:rPr>
        <w:t xml:space="preserve"> to their supervisor. Supervisors are responsible for checking and approving student time sheets every other Friday before noon.</w:t>
      </w:r>
    </w:p>
    <w:p w:rsidR="00FB4B2A" w:rsidRPr="00FB4B2A" w:rsidRDefault="00FB4B2A" w:rsidP="00FB4B2A">
      <w:pPr>
        <w:pStyle w:val="NoSpacing"/>
        <w:ind w:left="720"/>
        <w:rPr>
          <w:rFonts w:ascii="Times New Roman" w:hAnsi="Times New Roman" w:cs="Times New Roman"/>
          <w:sz w:val="20"/>
          <w:szCs w:val="20"/>
        </w:rPr>
      </w:pPr>
    </w:p>
    <w:p w:rsidR="00804F40" w:rsidRPr="005649EA" w:rsidRDefault="00804F40"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Payment</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Your first paycheck will be available approximately four weeks after your first time sheet is submitted</w:t>
      </w:r>
    </w:p>
    <w:p w:rsidR="00804F40"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 xml:space="preserve">Paychecks are issued every other Thursday </w:t>
      </w:r>
      <w:r w:rsidR="00900CC2">
        <w:rPr>
          <w:rFonts w:ascii="Times New Roman" w:hAnsi="Times New Roman" w:cs="Times New Roman"/>
          <w:sz w:val="20"/>
          <w:szCs w:val="20"/>
        </w:rPr>
        <w:t>direct deposit stubs</w:t>
      </w:r>
      <w:r w:rsidRPr="005649EA">
        <w:rPr>
          <w:rFonts w:ascii="Times New Roman" w:hAnsi="Times New Roman" w:cs="Times New Roman"/>
          <w:sz w:val="20"/>
          <w:szCs w:val="20"/>
        </w:rPr>
        <w:t xml:space="preserve"> can be picked up in your department</w:t>
      </w:r>
    </w:p>
    <w:p w:rsidR="00900CC2" w:rsidRPr="005649EA" w:rsidRDefault="00900CC2" w:rsidP="005649EA">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Live checks  must be picked up in Payroll Office Doty 318</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You must have photo ID and sign a receipt paper to pick up your check</w:t>
      </w:r>
    </w:p>
    <w:p w:rsidR="00804F40" w:rsidRPr="005649EA" w:rsidRDefault="00804F40" w:rsidP="005649EA">
      <w:pPr>
        <w:pStyle w:val="NoSpacing"/>
        <w:numPr>
          <w:ilvl w:val="0"/>
          <w:numId w:val="9"/>
        </w:numPr>
        <w:rPr>
          <w:rFonts w:ascii="Times New Roman" w:hAnsi="Times New Roman" w:cs="Times New Roman"/>
          <w:sz w:val="20"/>
          <w:szCs w:val="20"/>
        </w:rPr>
      </w:pPr>
      <w:r w:rsidRPr="005649EA">
        <w:rPr>
          <w:rFonts w:ascii="Times New Roman" w:hAnsi="Times New Roman" w:cs="Times New Roman"/>
          <w:sz w:val="20"/>
          <w:szCs w:val="20"/>
        </w:rPr>
        <w:t>Paychecks are returned to Albany i</w:t>
      </w:r>
      <w:r w:rsidR="00900CC2">
        <w:rPr>
          <w:rFonts w:ascii="Times New Roman" w:hAnsi="Times New Roman" w:cs="Times New Roman"/>
          <w:sz w:val="20"/>
          <w:szCs w:val="20"/>
        </w:rPr>
        <w:t>f they are unclaimed after thirty</w:t>
      </w:r>
      <w:r w:rsidRPr="005649EA">
        <w:rPr>
          <w:rFonts w:ascii="Times New Roman" w:hAnsi="Times New Roman" w:cs="Times New Roman"/>
          <w:sz w:val="20"/>
          <w:szCs w:val="20"/>
        </w:rPr>
        <w:t xml:space="preserve"> (</w:t>
      </w:r>
      <w:r w:rsidR="00900CC2">
        <w:rPr>
          <w:rFonts w:ascii="Times New Roman" w:hAnsi="Times New Roman" w:cs="Times New Roman"/>
          <w:sz w:val="20"/>
          <w:szCs w:val="20"/>
        </w:rPr>
        <w:t>3</w:t>
      </w:r>
      <w:r w:rsidRPr="005649EA">
        <w:rPr>
          <w:rFonts w:ascii="Times New Roman" w:hAnsi="Times New Roman" w:cs="Times New Roman"/>
          <w:sz w:val="20"/>
          <w:szCs w:val="20"/>
        </w:rPr>
        <w:t>0) days</w:t>
      </w:r>
    </w:p>
    <w:p w:rsidR="005649EA" w:rsidRDefault="005649EA" w:rsidP="005649EA">
      <w:pPr>
        <w:pStyle w:val="NoSpacing"/>
        <w:rPr>
          <w:rFonts w:ascii="Times New Roman" w:hAnsi="Times New Roman" w:cs="Times New Roman"/>
          <w:sz w:val="20"/>
          <w:szCs w:val="20"/>
        </w:rPr>
      </w:pPr>
    </w:p>
    <w:p w:rsidR="00804F40" w:rsidRPr="005649EA" w:rsidRDefault="00804F40" w:rsidP="005649EA">
      <w:pPr>
        <w:pStyle w:val="NoSpacing"/>
        <w:rPr>
          <w:rFonts w:ascii="Times New Roman" w:hAnsi="Times New Roman" w:cs="Times New Roman"/>
          <w:sz w:val="20"/>
          <w:szCs w:val="20"/>
          <w:u w:val="single"/>
        </w:rPr>
      </w:pPr>
      <w:r w:rsidRPr="005649EA">
        <w:rPr>
          <w:rFonts w:ascii="Times New Roman" w:hAnsi="Times New Roman" w:cs="Times New Roman"/>
          <w:sz w:val="20"/>
          <w:szCs w:val="20"/>
          <w:u w:val="single"/>
        </w:rPr>
        <w:t>Helpful Tips</w:t>
      </w:r>
    </w:p>
    <w:p w:rsidR="00804F40" w:rsidRPr="001F1506" w:rsidRDefault="00804F40" w:rsidP="005649EA">
      <w:pPr>
        <w:pStyle w:val="NoSpacing"/>
        <w:numPr>
          <w:ilvl w:val="0"/>
          <w:numId w:val="10"/>
        </w:numPr>
        <w:rPr>
          <w:rFonts w:ascii="Times New Roman" w:hAnsi="Times New Roman" w:cs="Times New Roman"/>
          <w:b/>
          <w:sz w:val="20"/>
          <w:szCs w:val="20"/>
        </w:rPr>
      </w:pPr>
      <w:r w:rsidRPr="001F1506">
        <w:rPr>
          <w:rFonts w:ascii="Times New Roman" w:hAnsi="Times New Roman" w:cs="Times New Roman"/>
          <w:b/>
          <w:sz w:val="20"/>
          <w:szCs w:val="20"/>
        </w:rPr>
        <w:t>Cannot work more than 2</w:t>
      </w:r>
      <w:r w:rsidR="006016CB" w:rsidRPr="001F1506">
        <w:rPr>
          <w:rFonts w:ascii="Times New Roman" w:hAnsi="Times New Roman" w:cs="Times New Roman"/>
          <w:b/>
          <w:sz w:val="20"/>
          <w:szCs w:val="20"/>
        </w:rPr>
        <w:t>9</w:t>
      </w:r>
      <w:r w:rsidRPr="001F1506">
        <w:rPr>
          <w:rFonts w:ascii="Times New Roman" w:hAnsi="Times New Roman" w:cs="Times New Roman"/>
          <w:b/>
          <w:sz w:val="20"/>
          <w:szCs w:val="20"/>
        </w:rPr>
        <w:t xml:space="preserve"> hours a w</w:t>
      </w:r>
      <w:r w:rsidR="006016CB" w:rsidRPr="001F1506">
        <w:rPr>
          <w:rFonts w:ascii="Times New Roman" w:hAnsi="Times New Roman" w:cs="Times New Roman"/>
          <w:b/>
          <w:sz w:val="20"/>
          <w:szCs w:val="20"/>
        </w:rPr>
        <w:t xml:space="preserve">eek (Thursday –Wednesday) at all times </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MUST take a 30 minute unpaid lunch break if you work six (6) or more hours a day</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Direct Deposit is available to students with either a checking or savings account</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 xml:space="preserve">Work study students CAN NOT exceed their award amount, use this to keep track </w:t>
      </w:r>
      <w:hyperlink r:id="rId10" w:history="1">
        <w:r w:rsidRPr="005649EA">
          <w:rPr>
            <w:rStyle w:val="Hyperlink"/>
            <w:rFonts w:ascii="Times New Roman" w:hAnsi="Times New Roman" w:cs="Times New Roman"/>
            <w:sz w:val="20"/>
            <w:szCs w:val="20"/>
          </w:rPr>
          <w:t>Work Study Award Tracker</w:t>
        </w:r>
      </w:hyperlink>
      <w:r w:rsidR="005649EA">
        <w:rPr>
          <w:rFonts w:ascii="Times New Roman" w:hAnsi="Times New Roman" w:cs="Times New Roman"/>
          <w:sz w:val="20"/>
          <w:szCs w:val="20"/>
        </w:rPr>
        <w:t xml:space="preserve"> </w:t>
      </w:r>
      <w:r w:rsidR="006A301D">
        <w:rPr>
          <w:rFonts w:ascii="Times New Roman" w:hAnsi="Times New Roman" w:cs="Times New Roman"/>
          <w:sz w:val="20"/>
          <w:szCs w:val="20"/>
        </w:rPr>
        <w:t>(</w:t>
      </w:r>
      <w:r w:rsidR="005649EA">
        <w:rPr>
          <w:rFonts w:ascii="Times New Roman" w:hAnsi="Times New Roman" w:cs="Times New Roman"/>
          <w:sz w:val="20"/>
          <w:szCs w:val="20"/>
        </w:rPr>
        <w:t>you can change the dates</w:t>
      </w:r>
      <w:r w:rsidR="006A301D">
        <w:rPr>
          <w:rFonts w:ascii="Times New Roman" w:hAnsi="Times New Roman" w:cs="Times New Roman"/>
          <w:sz w:val="20"/>
          <w:szCs w:val="20"/>
        </w:rPr>
        <w:t>)</w:t>
      </w:r>
    </w:p>
    <w:p w:rsidR="00804F40" w:rsidRPr="005649EA" w:rsidRDefault="00804F40" w:rsidP="005649EA">
      <w:pPr>
        <w:pStyle w:val="NoSpacing"/>
        <w:numPr>
          <w:ilvl w:val="0"/>
          <w:numId w:val="10"/>
        </w:numPr>
        <w:rPr>
          <w:rFonts w:ascii="Times New Roman" w:hAnsi="Times New Roman" w:cs="Times New Roman"/>
          <w:sz w:val="20"/>
          <w:szCs w:val="20"/>
        </w:rPr>
      </w:pPr>
      <w:r w:rsidRPr="005649EA">
        <w:rPr>
          <w:rFonts w:ascii="Times New Roman" w:hAnsi="Times New Roman" w:cs="Times New Roman"/>
          <w:sz w:val="20"/>
          <w:szCs w:val="20"/>
        </w:rPr>
        <w:t>The Payroll Office must be notified of any address changes</w:t>
      </w:r>
      <w:r w:rsidR="006A301D">
        <w:rPr>
          <w:rFonts w:ascii="Times New Roman" w:hAnsi="Times New Roman" w:cs="Times New Roman"/>
          <w:sz w:val="20"/>
          <w:szCs w:val="20"/>
        </w:rPr>
        <w:t xml:space="preserve"> as this is where your W2 will be mailed at year end</w:t>
      </w:r>
    </w:p>
    <w:p w:rsidR="00804F40" w:rsidRPr="00804F40" w:rsidRDefault="00804F40" w:rsidP="00804F40">
      <w:pPr>
        <w:rPr>
          <w:rFonts w:ascii="Times New Roman" w:hAnsi="Times New Roman" w:cs="Times New Roman"/>
          <w:sz w:val="20"/>
        </w:rPr>
      </w:pPr>
    </w:p>
    <w:p w:rsidR="00804F40" w:rsidRPr="00804F40" w:rsidRDefault="00804F40" w:rsidP="00804F40">
      <w:pPr>
        <w:rPr>
          <w:rFonts w:ascii="Times New Roman" w:hAnsi="Times New Roman" w:cs="Times New Roman"/>
          <w:sz w:val="20"/>
        </w:rPr>
      </w:pPr>
    </w:p>
    <w:sectPr w:rsidR="00804F40" w:rsidRPr="00804F40" w:rsidSect="00804F40">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B606A"/>
    <w:multiLevelType w:val="hybridMultilevel"/>
    <w:tmpl w:val="85C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20DD9"/>
    <w:multiLevelType w:val="hybridMultilevel"/>
    <w:tmpl w:val="984AC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E50F3"/>
    <w:multiLevelType w:val="hybridMultilevel"/>
    <w:tmpl w:val="5E1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67924"/>
    <w:multiLevelType w:val="hybridMultilevel"/>
    <w:tmpl w:val="712A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D4C83"/>
    <w:multiLevelType w:val="hybridMultilevel"/>
    <w:tmpl w:val="4B0A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6CC"/>
    <w:multiLevelType w:val="hybridMultilevel"/>
    <w:tmpl w:val="9112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74F15"/>
    <w:multiLevelType w:val="hybridMultilevel"/>
    <w:tmpl w:val="51882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F081D"/>
    <w:multiLevelType w:val="hybridMultilevel"/>
    <w:tmpl w:val="51E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80C34"/>
    <w:multiLevelType w:val="hybridMultilevel"/>
    <w:tmpl w:val="4258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1562F"/>
    <w:multiLevelType w:val="hybridMultilevel"/>
    <w:tmpl w:val="0A9C8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1"/>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9A"/>
    <w:rsid w:val="00057296"/>
    <w:rsid w:val="001F1506"/>
    <w:rsid w:val="004E2384"/>
    <w:rsid w:val="00532E1E"/>
    <w:rsid w:val="005649EA"/>
    <w:rsid w:val="006016CB"/>
    <w:rsid w:val="006318AF"/>
    <w:rsid w:val="006A301D"/>
    <w:rsid w:val="007D4577"/>
    <w:rsid w:val="00804F40"/>
    <w:rsid w:val="008C48E6"/>
    <w:rsid w:val="00900CC2"/>
    <w:rsid w:val="0092309A"/>
    <w:rsid w:val="00986847"/>
    <w:rsid w:val="00D024D8"/>
    <w:rsid w:val="00FB4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92C4C6-D297-4167-8A6A-C5BF84CD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9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2309A"/>
    <w:pPr>
      <w:ind w:left="720"/>
      <w:contextualSpacing/>
    </w:pPr>
  </w:style>
  <w:style w:type="character" w:styleId="Hyperlink">
    <w:name w:val="Hyperlink"/>
    <w:basedOn w:val="DefaultParagraphFont"/>
    <w:uiPriority w:val="99"/>
    <w:unhideWhenUsed/>
    <w:rsid w:val="0092309A"/>
    <w:rPr>
      <w:color w:val="0000FF" w:themeColor="hyperlink"/>
      <w:u w:val="single"/>
    </w:rPr>
  </w:style>
  <w:style w:type="paragraph" w:styleId="BalloonText">
    <w:name w:val="Balloon Text"/>
    <w:basedOn w:val="Normal"/>
    <w:link w:val="BalloonTextChar"/>
    <w:uiPriority w:val="99"/>
    <w:semiHidden/>
    <w:unhideWhenUsed/>
    <w:rsid w:val="00804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40"/>
    <w:rPr>
      <w:rFonts w:ascii="Tahoma" w:hAnsi="Tahoma" w:cs="Tahoma"/>
      <w:sz w:val="16"/>
      <w:szCs w:val="16"/>
    </w:rPr>
  </w:style>
  <w:style w:type="paragraph" w:styleId="NoSpacing">
    <w:name w:val="No Spacing"/>
    <w:uiPriority w:val="1"/>
    <w:qFormat/>
    <w:rsid w:val="005649EA"/>
    <w:pPr>
      <w:spacing w:after="0" w:line="240" w:lineRule="auto"/>
    </w:pPr>
  </w:style>
  <w:style w:type="character" w:styleId="FollowedHyperlink">
    <w:name w:val="FollowedHyperlink"/>
    <w:basedOn w:val="DefaultParagraphFont"/>
    <w:uiPriority w:val="99"/>
    <w:semiHidden/>
    <w:unhideWhenUsed/>
    <w:rsid w:val="006318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seo.edu/webfm_send/7925" TargetMode="External"/><Relationship Id="rId3" Type="http://schemas.openxmlformats.org/officeDocument/2006/relationships/styles" Target="styles.xml"/><Relationship Id="rId7" Type="http://schemas.openxmlformats.org/officeDocument/2006/relationships/hyperlink" Target="http://www.geneseo.edu/hr/for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eneseo.edu/webfm_send/6965" TargetMode="External"/><Relationship Id="rId4" Type="http://schemas.openxmlformats.org/officeDocument/2006/relationships/settings" Target="settings.xml"/><Relationship Id="rId9" Type="http://schemas.openxmlformats.org/officeDocument/2006/relationships/hyperlink" Target="https://auth.geneseo.edu/login?service=https%3A%2F%2Fauth.geneseo.edu%2Fsimplesaml%2Fmodule.php%2Fcas%2Flinkback.php%3FstateID%3D_e68621bbd2110bf14fdc6e6d9dc718c2a90f3d9294%253Ahttps%253A%252F%252Fauth.geneseo.edu%252Fsimplesaml%252Fsaml2%252Fidp%252FSSOService.php%253Fspentityid%253Dhttps%25253A%25252F%25252Fidm.suny.edu%25252Ffed%25252Fsp%25252Fmetadata%2526RelayState%253Dhttps%25253A%25252F%25252Fidm.suny.edu%25252FSSSO%25252Fapplication.jsp%2526cookieTime%253D1569001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6CAB-000F-4F09-82DD-72A3CBFF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Truax</dc:creator>
  <cp:lastModifiedBy>Kimberly Truax</cp:lastModifiedBy>
  <cp:revision>4</cp:revision>
  <cp:lastPrinted>2013-09-10T19:46:00Z</cp:lastPrinted>
  <dcterms:created xsi:type="dcterms:W3CDTF">2019-01-23T19:45:00Z</dcterms:created>
  <dcterms:modified xsi:type="dcterms:W3CDTF">2019-09-20T17:48:00Z</dcterms:modified>
</cp:coreProperties>
</file>