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E6D" w:rsidRPr="00A74E6D" w:rsidRDefault="00A74E6D" w:rsidP="00431A11">
      <w:pPr>
        <w:pStyle w:val="HTMLPreformatted"/>
        <w:spacing w:line="276" w:lineRule="auto"/>
        <w:jc w:val="center"/>
        <w:rPr>
          <w:rFonts w:ascii="Arial" w:hAnsi="Arial" w:cs="Arial"/>
          <w:b/>
          <w:sz w:val="22"/>
          <w:szCs w:val="22"/>
        </w:rPr>
      </w:pPr>
      <w:bookmarkStart w:id="0" w:name="_GoBack"/>
      <w:bookmarkEnd w:id="0"/>
      <w:r w:rsidRPr="00A74E6D">
        <w:rPr>
          <w:rFonts w:ascii="Arial" w:hAnsi="Arial" w:cs="Arial"/>
          <w:b/>
          <w:sz w:val="22"/>
          <w:szCs w:val="22"/>
        </w:rPr>
        <w:t>INTRODUCTION TO BEHAVIORAL RESEARCH METHODS, PSYC 251</w:t>
      </w:r>
      <w:r w:rsidR="00CF3B57">
        <w:rPr>
          <w:rFonts w:ascii="Arial" w:hAnsi="Arial" w:cs="Arial"/>
          <w:b/>
          <w:sz w:val="22"/>
          <w:szCs w:val="22"/>
          <w:vertAlign w:val="subscript"/>
        </w:rPr>
        <w:t>04</w:t>
      </w:r>
    </w:p>
    <w:p w:rsidR="00A74E6D" w:rsidRPr="00A74E6D" w:rsidRDefault="00A74E6D" w:rsidP="00431A11">
      <w:pPr>
        <w:pStyle w:val="HTMLPreformatted"/>
        <w:spacing w:line="276" w:lineRule="auto"/>
        <w:jc w:val="center"/>
        <w:rPr>
          <w:rFonts w:ascii="Arial" w:hAnsi="Arial" w:cs="Arial"/>
          <w:sz w:val="22"/>
          <w:szCs w:val="22"/>
        </w:rPr>
      </w:pPr>
      <w:r w:rsidRPr="00A74E6D">
        <w:rPr>
          <w:rFonts w:ascii="Arial" w:hAnsi="Arial" w:cs="Arial"/>
          <w:sz w:val="22"/>
          <w:szCs w:val="22"/>
        </w:rPr>
        <w:t>Instructor: Vincent Markowski, Ph.D.</w:t>
      </w:r>
    </w:p>
    <w:p w:rsidR="00A74E6D" w:rsidRDefault="00A74E6D" w:rsidP="00431A11">
      <w:pPr>
        <w:pStyle w:val="HTMLPreformatted"/>
        <w:spacing w:line="276" w:lineRule="auto"/>
        <w:jc w:val="center"/>
        <w:rPr>
          <w:rFonts w:ascii="Arial" w:hAnsi="Arial" w:cs="Arial"/>
          <w:sz w:val="22"/>
          <w:szCs w:val="22"/>
        </w:rPr>
      </w:pPr>
      <w:r w:rsidRPr="00A74E6D">
        <w:rPr>
          <w:rFonts w:ascii="Arial" w:hAnsi="Arial" w:cs="Arial"/>
          <w:sz w:val="22"/>
          <w:szCs w:val="22"/>
        </w:rPr>
        <w:t xml:space="preserve">Tuesdays and Thursdays, </w:t>
      </w:r>
      <w:r w:rsidR="00CF3B57">
        <w:rPr>
          <w:rFonts w:ascii="Arial" w:hAnsi="Arial" w:cs="Arial"/>
          <w:sz w:val="22"/>
          <w:szCs w:val="22"/>
        </w:rPr>
        <w:t>8:30-9:45am</w:t>
      </w:r>
    </w:p>
    <w:p w:rsidR="00A74E6D" w:rsidRDefault="00320F80" w:rsidP="00431A11">
      <w:pPr>
        <w:pStyle w:val="HTMLPreformatted"/>
        <w:spacing w:line="276" w:lineRule="auto"/>
        <w:jc w:val="center"/>
        <w:rPr>
          <w:rFonts w:ascii="Arial" w:hAnsi="Arial" w:cs="Arial"/>
          <w:sz w:val="22"/>
          <w:szCs w:val="22"/>
        </w:rPr>
      </w:pPr>
      <w:r>
        <w:rPr>
          <w:rFonts w:ascii="Arial" w:hAnsi="Arial" w:cs="Arial"/>
          <w:sz w:val="22"/>
          <w:szCs w:val="22"/>
        </w:rPr>
        <w:t xml:space="preserve"> Bailey </w:t>
      </w:r>
      <w:r w:rsidR="00C85533">
        <w:rPr>
          <w:rFonts w:ascii="Arial" w:hAnsi="Arial" w:cs="Arial"/>
          <w:sz w:val="22"/>
          <w:szCs w:val="22"/>
        </w:rPr>
        <w:t>10</w:t>
      </w:r>
      <w:r>
        <w:rPr>
          <w:rFonts w:ascii="Arial" w:hAnsi="Arial" w:cs="Arial"/>
          <w:sz w:val="22"/>
          <w:szCs w:val="22"/>
        </w:rPr>
        <w:t>5</w:t>
      </w:r>
    </w:p>
    <w:p w:rsidR="00A74E6D" w:rsidRPr="00A74E6D" w:rsidRDefault="00CF3B57" w:rsidP="00431A11">
      <w:pPr>
        <w:pStyle w:val="HTMLPreformatted"/>
        <w:spacing w:line="276" w:lineRule="auto"/>
        <w:jc w:val="center"/>
        <w:rPr>
          <w:rFonts w:ascii="Arial" w:hAnsi="Arial" w:cs="Arial"/>
          <w:sz w:val="22"/>
          <w:szCs w:val="22"/>
        </w:rPr>
      </w:pPr>
      <w:r>
        <w:rPr>
          <w:rFonts w:ascii="Arial" w:hAnsi="Arial" w:cs="Arial"/>
          <w:sz w:val="22"/>
          <w:szCs w:val="22"/>
        </w:rPr>
        <w:t>Spring</w:t>
      </w:r>
      <w:r w:rsidR="007629F1">
        <w:rPr>
          <w:rFonts w:ascii="Arial" w:hAnsi="Arial" w:cs="Arial"/>
          <w:sz w:val="22"/>
          <w:szCs w:val="22"/>
        </w:rPr>
        <w:t xml:space="preserve">, </w:t>
      </w:r>
      <w:r>
        <w:rPr>
          <w:rFonts w:ascii="Arial" w:hAnsi="Arial" w:cs="Arial"/>
          <w:sz w:val="22"/>
          <w:szCs w:val="22"/>
        </w:rPr>
        <w:t>2016</w:t>
      </w:r>
    </w:p>
    <w:p w:rsidR="00A74E6D" w:rsidRPr="00A74E6D" w:rsidRDefault="00A74E6D" w:rsidP="00431A11">
      <w:pPr>
        <w:pStyle w:val="HTMLPreformatted"/>
        <w:spacing w:line="276" w:lineRule="auto"/>
        <w:rPr>
          <w:rFonts w:ascii="Arial" w:hAnsi="Arial" w:cs="Arial"/>
          <w:sz w:val="22"/>
          <w:szCs w:val="22"/>
        </w:rPr>
      </w:pPr>
    </w:p>
    <w:p w:rsidR="00FF36C7" w:rsidRDefault="00A74E6D" w:rsidP="00431A11">
      <w:pPr>
        <w:pStyle w:val="Default"/>
        <w:spacing w:line="276" w:lineRule="auto"/>
        <w:rPr>
          <w:rFonts w:ascii="Arial" w:hAnsi="Arial" w:cs="Arial"/>
          <w:sz w:val="22"/>
          <w:szCs w:val="22"/>
        </w:rPr>
      </w:pPr>
      <w:r w:rsidRPr="00A74E6D">
        <w:rPr>
          <w:rFonts w:ascii="Arial" w:hAnsi="Arial" w:cs="Arial"/>
          <w:b/>
          <w:bCs/>
          <w:sz w:val="22"/>
          <w:szCs w:val="22"/>
        </w:rPr>
        <w:t>Course Overview</w:t>
      </w:r>
    </w:p>
    <w:p w:rsidR="00A74E6D" w:rsidRDefault="00A74E6D" w:rsidP="00431A11">
      <w:pPr>
        <w:pStyle w:val="Default"/>
        <w:spacing w:line="276" w:lineRule="auto"/>
        <w:rPr>
          <w:rFonts w:ascii="Arial" w:hAnsi="Arial" w:cs="Arial"/>
          <w:sz w:val="22"/>
          <w:szCs w:val="22"/>
        </w:rPr>
      </w:pPr>
      <w:r w:rsidRPr="001C772B">
        <w:rPr>
          <w:rFonts w:ascii="Arial" w:hAnsi="Arial" w:cs="Arial"/>
          <w:sz w:val="22"/>
          <w:szCs w:val="22"/>
        </w:rPr>
        <w:t>This course is an exploration and comparison of the diverse methods used to conduct research in psychology. We will learn how investigators</w:t>
      </w:r>
      <w:r w:rsidR="0026599D">
        <w:rPr>
          <w:rFonts w:ascii="Arial" w:hAnsi="Arial" w:cs="Arial"/>
          <w:sz w:val="22"/>
          <w:szCs w:val="22"/>
        </w:rPr>
        <w:t xml:space="preserve"> design and conduct studies, analyze and interpret data, and share</w:t>
      </w:r>
      <w:r w:rsidRPr="001C772B">
        <w:rPr>
          <w:rFonts w:ascii="Arial" w:hAnsi="Arial" w:cs="Arial"/>
          <w:sz w:val="22"/>
          <w:szCs w:val="22"/>
        </w:rPr>
        <w:t xml:space="preserve"> their results with other professionals in the field.</w:t>
      </w:r>
      <w:r w:rsidR="00FF36C7" w:rsidRPr="001C772B">
        <w:rPr>
          <w:rFonts w:ascii="Arial" w:hAnsi="Arial" w:cs="Arial"/>
          <w:sz w:val="22"/>
          <w:szCs w:val="22"/>
        </w:rPr>
        <w:t xml:space="preserve"> </w:t>
      </w:r>
      <w:r w:rsidR="008A50E0" w:rsidRPr="001C772B">
        <w:rPr>
          <w:rFonts w:ascii="Arial" w:hAnsi="Arial" w:cs="Arial"/>
          <w:sz w:val="22"/>
          <w:szCs w:val="22"/>
        </w:rPr>
        <w:t>The purpose</w:t>
      </w:r>
      <w:r w:rsidRPr="001C772B">
        <w:rPr>
          <w:rFonts w:ascii="Arial" w:hAnsi="Arial" w:cs="Arial"/>
          <w:sz w:val="22"/>
          <w:szCs w:val="22"/>
        </w:rPr>
        <w:t xml:space="preserve"> of this course is to train you to become a better consumer of research and </w:t>
      </w:r>
      <w:r w:rsidR="00FF36C7" w:rsidRPr="001C772B">
        <w:rPr>
          <w:rFonts w:ascii="Arial" w:hAnsi="Arial" w:cs="Arial"/>
          <w:sz w:val="22"/>
          <w:szCs w:val="22"/>
        </w:rPr>
        <w:t xml:space="preserve">to introduce you to the presentation and writing style associated with scientific study. </w:t>
      </w:r>
      <w:r w:rsidR="00FC7D42" w:rsidRPr="001C772B">
        <w:rPr>
          <w:rFonts w:ascii="Arial" w:hAnsi="Arial" w:cs="Arial"/>
          <w:sz w:val="22"/>
          <w:szCs w:val="22"/>
        </w:rPr>
        <w:t xml:space="preserve">Students are expected to gain a full understanding of the </w:t>
      </w:r>
      <w:r w:rsidR="007629F1">
        <w:rPr>
          <w:rFonts w:ascii="Arial" w:hAnsi="Arial" w:cs="Arial"/>
          <w:sz w:val="22"/>
          <w:szCs w:val="22"/>
        </w:rPr>
        <w:t xml:space="preserve">writing and publication format of the </w:t>
      </w:r>
      <w:r w:rsidR="00FC7D42" w:rsidRPr="001C772B">
        <w:rPr>
          <w:rFonts w:ascii="Arial" w:hAnsi="Arial" w:cs="Arial"/>
          <w:sz w:val="22"/>
          <w:szCs w:val="22"/>
        </w:rPr>
        <w:t>American Psychological Association</w:t>
      </w:r>
      <w:r w:rsidR="00F6316E">
        <w:rPr>
          <w:rFonts w:ascii="Arial" w:hAnsi="Arial" w:cs="Arial"/>
          <w:sz w:val="22"/>
          <w:szCs w:val="22"/>
        </w:rPr>
        <w:t xml:space="preserve"> (APA)</w:t>
      </w:r>
      <w:r w:rsidR="001C772B">
        <w:rPr>
          <w:rFonts w:ascii="Arial" w:hAnsi="Arial" w:cs="Arial"/>
          <w:sz w:val="22"/>
          <w:szCs w:val="22"/>
        </w:rPr>
        <w:t>.</w:t>
      </w:r>
    </w:p>
    <w:p w:rsidR="001C772B" w:rsidRDefault="001C772B" w:rsidP="00431A11">
      <w:pPr>
        <w:pStyle w:val="Default"/>
        <w:spacing w:line="276" w:lineRule="auto"/>
        <w:rPr>
          <w:rFonts w:ascii="Arial" w:hAnsi="Arial" w:cs="Arial"/>
          <w:sz w:val="22"/>
          <w:szCs w:val="22"/>
        </w:rPr>
      </w:pPr>
    </w:p>
    <w:p w:rsidR="00FF36C7" w:rsidRPr="001C772B" w:rsidRDefault="001C772B" w:rsidP="00431A11">
      <w:pPr>
        <w:pStyle w:val="Default"/>
        <w:spacing w:line="276" w:lineRule="auto"/>
        <w:rPr>
          <w:rFonts w:ascii="Arial" w:hAnsi="Arial" w:cs="Arial"/>
          <w:b/>
          <w:sz w:val="22"/>
          <w:szCs w:val="22"/>
        </w:rPr>
      </w:pPr>
      <w:r w:rsidRPr="001C772B">
        <w:rPr>
          <w:rFonts w:ascii="Arial" w:hAnsi="Arial" w:cs="Arial"/>
          <w:b/>
          <w:sz w:val="22"/>
          <w:szCs w:val="22"/>
        </w:rPr>
        <w:t>Learning</w:t>
      </w:r>
      <w:r w:rsidR="003F348E" w:rsidRPr="001C772B">
        <w:rPr>
          <w:rFonts w:ascii="Arial" w:hAnsi="Arial" w:cs="Arial"/>
          <w:b/>
          <w:sz w:val="22"/>
          <w:szCs w:val="22"/>
        </w:rPr>
        <w:t xml:space="preserve"> Objectives</w:t>
      </w:r>
    </w:p>
    <w:p w:rsidR="003F348E" w:rsidRDefault="003F348E" w:rsidP="00431A11">
      <w:pPr>
        <w:pStyle w:val="Default"/>
        <w:spacing w:line="276" w:lineRule="auto"/>
        <w:rPr>
          <w:rFonts w:ascii="Arial" w:hAnsi="Arial" w:cs="Arial"/>
          <w:b/>
          <w:sz w:val="22"/>
          <w:szCs w:val="22"/>
        </w:rPr>
      </w:pPr>
      <w:r w:rsidRPr="003F348E">
        <w:rPr>
          <w:rFonts w:ascii="Arial" w:hAnsi="Arial" w:cs="Arial"/>
          <w:sz w:val="22"/>
          <w:szCs w:val="22"/>
        </w:rPr>
        <w:t>Students who successfully complete this course will achieve the following objectives</w:t>
      </w:r>
      <w:r>
        <w:rPr>
          <w:rFonts w:ascii="Arial" w:hAnsi="Arial" w:cs="Arial"/>
          <w:sz w:val="22"/>
          <w:szCs w:val="22"/>
        </w:rPr>
        <w:t>:</w:t>
      </w:r>
    </w:p>
    <w:p w:rsidR="00A74E6D" w:rsidRDefault="003F348E" w:rsidP="00431A11">
      <w:pPr>
        <w:pStyle w:val="Default"/>
        <w:numPr>
          <w:ilvl w:val="0"/>
          <w:numId w:val="2"/>
        </w:numPr>
        <w:spacing w:line="276" w:lineRule="auto"/>
        <w:rPr>
          <w:rFonts w:ascii="Arial" w:hAnsi="Arial" w:cs="Arial"/>
          <w:sz w:val="22"/>
          <w:szCs w:val="22"/>
        </w:rPr>
      </w:pPr>
      <w:r>
        <w:rPr>
          <w:rFonts w:ascii="Arial" w:hAnsi="Arial" w:cs="Arial"/>
          <w:sz w:val="22"/>
          <w:szCs w:val="22"/>
        </w:rPr>
        <w:t xml:space="preserve">Learn </w:t>
      </w:r>
      <w:r w:rsidRPr="003F348E">
        <w:rPr>
          <w:rFonts w:ascii="Arial" w:hAnsi="Arial" w:cs="Arial"/>
          <w:sz w:val="22"/>
          <w:szCs w:val="22"/>
        </w:rPr>
        <w:t xml:space="preserve">how psychologists use the scientific method to </w:t>
      </w:r>
      <w:r>
        <w:rPr>
          <w:rFonts w:ascii="Arial" w:hAnsi="Arial" w:cs="Arial"/>
          <w:sz w:val="22"/>
          <w:szCs w:val="22"/>
        </w:rPr>
        <w:t>continually improve our understanding of human and animal behavior.</w:t>
      </w:r>
    </w:p>
    <w:p w:rsidR="003F348E" w:rsidRDefault="005C4A06" w:rsidP="00431A11">
      <w:pPr>
        <w:pStyle w:val="Default"/>
        <w:numPr>
          <w:ilvl w:val="0"/>
          <w:numId w:val="2"/>
        </w:numPr>
        <w:spacing w:line="276" w:lineRule="auto"/>
        <w:rPr>
          <w:rFonts w:ascii="Arial" w:hAnsi="Arial" w:cs="Arial"/>
          <w:sz w:val="22"/>
          <w:szCs w:val="22"/>
        </w:rPr>
      </w:pPr>
      <w:r>
        <w:rPr>
          <w:rFonts w:ascii="Arial" w:hAnsi="Arial" w:cs="Arial"/>
          <w:sz w:val="22"/>
          <w:szCs w:val="22"/>
        </w:rPr>
        <w:t xml:space="preserve">Recognize </w:t>
      </w:r>
      <w:r w:rsidR="003F348E">
        <w:rPr>
          <w:rFonts w:ascii="Arial" w:hAnsi="Arial" w:cs="Arial"/>
          <w:sz w:val="22"/>
          <w:szCs w:val="22"/>
        </w:rPr>
        <w:t>the difference</w:t>
      </w:r>
      <w:r>
        <w:rPr>
          <w:rFonts w:ascii="Arial" w:hAnsi="Arial" w:cs="Arial"/>
          <w:sz w:val="22"/>
          <w:szCs w:val="22"/>
        </w:rPr>
        <w:t>s</w:t>
      </w:r>
      <w:r w:rsidR="003F348E">
        <w:rPr>
          <w:rFonts w:ascii="Arial" w:hAnsi="Arial" w:cs="Arial"/>
          <w:sz w:val="22"/>
          <w:szCs w:val="22"/>
        </w:rPr>
        <w:t xml:space="preserve"> between experimental and correlation research methods and their respective strengths and weaknesses</w:t>
      </w:r>
      <w:r>
        <w:rPr>
          <w:rFonts w:ascii="Arial" w:hAnsi="Arial" w:cs="Arial"/>
          <w:sz w:val="22"/>
          <w:szCs w:val="22"/>
        </w:rPr>
        <w:t>.</w:t>
      </w:r>
    </w:p>
    <w:p w:rsidR="005C4A06" w:rsidRDefault="005C4A06" w:rsidP="00431A11">
      <w:pPr>
        <w:pStyle w:val="Default"/>
        <w:numPr>
          <w:ilvl w:val="0"/>
          <w:numId w:val="2"/>
        </w:numPr>
        <w:spacing w:line="276" w:lineRule="auto"/>
        <w:rPr>
          <w:rFonts w:ascii="Arial" w:hAnsi="Arial" w:cs="Arial"/>
          <w:sz w:val="22"/>
          <w:szCs w:val="22"/>
        </w:rPr>
      </w:pPr>
      <w:r>
        <w:rPr>
          <w:rFonts w:ascii="Arial" w:hAnsi="Arial" w:cs="Arial"/>
          <w:sz w:val="22"/>
          <w:szCs w:val="22"/>
        </w:rPr>
        <w:t>Examine the relationships between psychological research and ethics.</w:t>
      </w:r>
    </w:p>
    <w:p w:rsidR="001A00B7" w:rsidRDefault="001A00B7" w:rsidP="00431A11">
      <w:pPr>
        <w:pStyle w:val="Default"/>
        <w:numPr>
          <w:ilvl w:val="0"/>
          <w:numId w:val="2"/>
        </w:numPr>
        <w:spacing w:line="276" w:lineRule="auto"/>
        <w:rPr>
          <w:rFonts w:ascii="Arial" w:hAnsi="Arial" w:cs="Arial"/>
          <w:sz w:val="22"/>
          <w:szCs w:val="22"/>
        </w:rPr>
      </w:pPr>
      <w:r>
        <w:rPr>
          <w:rFonts w:ascii="Arial" w:hAnsi="Arial" w:cs="Arial"/>
          <w:sz w:val="22"/>
          <w:szCs w:val="22"/>
        </w:rPr>
        <w:t>Design a logical and objective scientific research</w:t>
      </w:r>
      <w:r w:rsidR="00FC7D42">
        <w:rPr>
          <w:rFonts w:ascii="Arial" w:hAnsi="Arial" w:cs="Arial"/>
          <w:sz w:val="22"/>
          <w:szCs w:val="22"/>
        </w:rPr>
        <w:t xml:space="preserve"> project.</w:t>
      </w:r>
    </w:p>
    <w:p w:rsidR="001A00B7" w:rsidRDefault="001A00B7" w:rsidP="00431A11">
      <w:pPr>
        <w:pStyle w:val="Default"/>
        <w:numPr>
          <w:ilvl w:val="0"/>
          <w:numId w:val="2"/>
        </w:numPr>
        <w:spacing w:line="276" w:lineRule="auto"/>
        <w:rPr>
          <w:rFonts w:ascii="Arial" w:hAnsi="Arial" w:cs="Arial"/>
          <w:sz w:val="22"/>
          <w:szCs w:val="22"/>
        </w:rPr>
      </w:pPr>
      <w:r>
        <w:rPr>
          <w:rFonts w:ascii="Arial" w:hAnsi="Arial" w:cs="Arial"/>
          <w:sz w:val="22"/>
          <w:szCs w:val="22"/>
        </w:rPr>
        <w:t>Learn to write, edit, and revise an APA-format research paper.</w:t>
      </w:r>
    </w:p>
    <w:p w:rsidR="005C4A06" w:rsidRDefault="005C4A06" w:rsidP="00431A11">
      <w:pPr>
        <w:pStyle w:val="Default"/>
        <w:spacing w:line="276" w:lineRule="auto"/>
        <w:rPr>
          <w:rFonts w:ascii="Arial" w:hAnsi="Arial" w:cs="Arial"/>
          <w:sz w:val="22"/>
          <w:szCs w:val="22"/>
        </w:rPr>
      </w:pPr>
    </w:p>
    <w:p w:rsidR="00A74E6D" w:rsidRDefault="00A74E6D" w:rsidP="00431A11">
      <w:pPr>
        <w:pStyle w:val="Default"/>
        <w:spacing w:line="276" w:lineRule="auto"/>
        <w:rPr>
          <w:rFonts w:ascii="Arial" w:hAnsi="Arial" w:cs="Arial"/>
          <w:b/>
          <w:sz w:val="22"/>
          <w:szCs w:val="22"/>
        </w:rPr>
      </w:pPr>
      <w:r>
        <w:rPr>
          <w:rFonts w:ascii="Arial" w:hAnsi="Arial" w:cs="Arial"/>
          <w:b/>
          <w:sz w:val="22"/>
          <w:szCs w:val="22"/>
        </w:rPr>
        <w:t>Course Form</w:t>
      </w:r>
      <w:r w:rsidR="00FF36C7">
        <w:rPr>
          <w:rFonts w:ascii="Arial" w:hAnsi="Arial" w:cs="Arial"/>
          <w:b/>
          <w:sz w:val="22"/>
          <w:szCs w:val="22"/>
        </w:rPr>
        <w:t>at and Student Responsibilities</w:t>
      </w:r>
    </w:p>
    <w:p w:rsidR="00A74E6D" w:rsidRPr="00FF36C7" w:rsidRDefault="00FF36C7" w:rsidP="00431A11">
      <w:pPr>
        <w:pStyle w:val="Default"/>
        <w:spacing w:line="276" w:lineRule="auto"/>
        <w:rPr>
          <w:rFonts w:ascii="Arial" w:hAnsi="Arial" w:cs="Arial"/>
          <w:sz w:val="22"/>
          <w:szCs w:val="22"/>
        </w:rPr>
      </w:pPr>
      <w:r w:rsidRPr="00FF36C7">
        <w:rPr>
          <w:rFonts w:ascii="Arial" w:hAnsi="Arial" w:cs="Arial"/>
          <w:sz w:val="22"/>
          <w:szCs w:val="22"/>
          <w:u w:val="single"/>
        </w:rPr>
        <w:t>APA-style Paper</w:t>
      </w:r>
      <w:r>
        <w:rPr>
          <w:rFonts w:ascii="Arial" w:hAnsi="Arial" w:cs="Arial"/>
          <w:sz w:val="22"/>
          <w:szCs w:val="22"/>
          <w:u w:val="single"/>
        </w:rPr>
        <w:t xml:space="preserve">: </w:t>
      </w:r>
      <w:r>
        <w:rPr>
          <w:rFonts w:ascii="Arial" w:hAnsi="Arial" w:cs="Arial"/>
          <w:sz w:val="22"/>
          <w:szCs w:val="22"/>
        </w:rPr>
        <w:t xml:space="preserve">A semester-long written project will be divided into 5 separate writing assignments that </w:t>
      </w:r>
      <w:r w:rsidR="007A3FF9">
        <w:rPr>
          <w:rFonts w:ascii="Arial" w:hAnsi="Arial" w:cs="Arial"/>
          <w:sz w:val="22"/>
          <w:szCs w:val="22"/>
        </w:rPr>
        <w:t>will be</w:t>
      </w:r>
      <w:r>
        <w:rPr>
          <w:rFonts w:ascii="Arial" w:hAnsi="Arial" w:cs="Arial"/>
          <w:sz w:val="22"/>
          <w:szCs w:val="22"/>
        </w:rPr>
        <w:t xml:space="preserve"> due throughout the semester. Each of the 5 assignments requires a first draft and a final draft submission. A final full written </w:t>
      </w:r>
      <w:r w:rsidR="007A3FF9">
        <w:rPr>
          <w:rFonts w:ascii="Arial" w:hAnsi="Arial" w:cs="Arial"/>
          <w:sz w:val="22"/>
          <w:szCs w:val="22"/>
        </w:rPr>
        <w:t xml:space="preserve">paper </w:t>
      </w:r>
      <w:r>
        <w:rPr>
          <w:rFonts w:ascii="Arial" w:hAnsi="Arial" w:cs="Arial"/>
          <w:sz w:val="22"/>
          <w:szCs w:val="22"/>
        </w:rPr>
        <w:t>is due at the end of the semester.</w:t>
      </w:r>
      <w:r w:rsidR="00184697">
        <w:rPr>
          <w:rFonts w:ascii="Arial" w:hAnsi="Arial" w:cs="Arial"/>
          <w:sz w:val="22"/>
          <w:szCs w:val="22"/>
        </w:rPr>
        <w:t xml:space="preserve"> Selecting an appropriate topic for the paper is a key part of the assignment and will be finalized after an office hours meeting with your instructor.</w:t>
      </w:r>
    </w:p>
    <w:p w:rsidR="00FF36C7" w:rsidRDefault="00FF36C7" w:rsidP="00431A11">
      <w:pPr>
        <w:pStyle w:val="Default"/>
        <w:spacing w:line="276" w:lineRule="auto"/>
        <w:rPr>
          <w:rFonts w:ascii="Arial" w:hAnsi="Arial" w:cs="Arial"/>
          <w:b/>
          <w:sz w:val="22"/>
          <w:szCs w:val="22"/>
        </w:rPr>
      </w:pPr>
    </w:p>
    <w:p w:rsidR="001817C7" w:rsidRDefault="00FF36C7" w:rsidP="00431A11">
      <w:pPr>
        <w:pStyle w:val="BodyText"/>
        <w:spacing w:line="276" w:lineRule="auto"/>
      </w:pPr>
      <w:r w:rsidRPr="001C772B">
        <w:rPr>
          <w:rFonts w:cs="Arial"/>
          <w:szCs w:val="22"/>
          <w:u w:val="single"/>
        </w:rPr>
        <w:t>Oral Presentation:</w:t>
      </w:r>
      <w:r w:rsidRPr="001C772B">
        <w:rPr>
          <w:rFonts w:cs="Arial"/>
          <w:szCs w:val="22"/>
        </w:rPr>
        <w:t xml:space="preserve"> </w:t>
      </w:r>
      <w:r w:rsidR="00184697" w:rsidRPr="001C772B">
        <w:rPr>
          <w:rFonts w:cs="Arial"/>
          <w:szCs w:val="22"/>
        </w:rPr>
        <w:t>Each student will give an oral presentation related to their paper project.</w:t>
      </w:r>
      <w:r w:rsidR="001817C7" w:rsidRPr="001C772B">
        <w:t xml:space="preserve"> The</w:t>
      </w:r>
      <w:r w:rsidR="001817C7">
        <w:t xml:space="preserve"> oral presentation should be 10-minutes in length and accompanied by </w:t>
      </w:r>
      <w:r w:rsidR="00431A11">
        <w:t>a PowerPoint presentation. Each student</w:t>
      </w:r>
      <w:r w:rsidR="001817C7">
        <w:t xml:space="preserve"> will email their PowerPoint</w:t>
      </w:r>
      <w:r w:rsidR="00431A11">
        <w:t xml:space="preserve"> file</w:t>
      </w:r>
      <w:r w:rsidR="001817C7">
        <w:t xml:space="preserve"> to the instructor no later than 1 day before the oral presentation</w:t>
      </w:r>
      <w:r w:rsidR="00431A11">
        <w:t xml:space="preserve"> so they can be posted </w:t>
      </w:r>
      <w:r w:rsidR="00113697">
        <w:t>on myCourses</w:t>
      </w:r>
      <w:r w:rsidR="00431A11">
        <w:t xml:space="preserve"> </w:t>
      </w:r>
      <w:r w:rsidR="001817C7">
        <w:t>for review by fellow classmates. Briefly, each student should meet the following objectives during their presentation:</w:t>
      </w:r>
    </w:p>
    <w:p w:rsidR="001817C7" w:rsidRDefault="001817C7" w:rsidP="00431A11">
      <w:pPr>
        <w:pStyle w:val="BodyText"/>
        <w:spacing w:line="276" w:lineRule="auto"/>
        <w:ind w:left="432"/>
      </w:pPr>
      <w:r>
        <w:t>1. Discuss the background and purpose of the study.</w:t>
      </w:r>
    </w:p>
    <w:p w:rsidR="001817C7" w:rsidRDefault="001817C7" w:rsidP="00431A11">
      <w:pPr>
        <w:pStyle w:val="BodyText"/>
        <w:spacing w:line="276" w:lineRule="auto"/>
        <w:ind w:left="432"/>
      </w:pPr>
      <w:r>
        <w:t>2. Identify the experimental hypotheses.</w:t>
      </w:r>
    </w:p>
    <w:p w:rsidR="001817C7" w:rsidRDefault="001817C7" w:rsidP="00431A11">
      <w:pPr>
        <w:pStyle w:val="BodyText"/>
        <w:spacing w:line="276" w:lineRule="auto"/>
        <w:ind w:left="432"/>
      </w:pPr>
      <w:r>
        <w:t>3. Summarize the basic methodology.</w:t>
      </w:r>
    </w:p>
    <w:p w:rsidR="001817C7" w:rsidRDefault="001817C7" w:rsidP="00431A11">
      <w:pPr>
        <w:pStyle w:val="BodyText"/>
        <w:spacing w:line="276" w:lineRule="auto"/>
        <w:ind w:left="432"/>
      </w:pPr>
      <w:r>
        <w:t>4. Summarize the most important results.</w:t>
      </w:r>
    </w:p>
    <w:p w:rsidR="001817C7" w:rsidRDefault="001817C7" w:rsidP="00431A11">
      <w:pPr>
        <w:pStyle w:val="BodyText"/>
        <w:spacing w:line="276" w:lineRule="auto"/>
        <w:ind w:left="432"/>
      </w:pPr>
      <w:r>
        <w:t>5. Discuss strengths and weaknesses in the research.</w:t>
      </w:r>
    </w:p>
    <w:p w:rsidR="001817C7" w:rsidRDefault="001817C7" w:rsidP="00431A11">
      <w:pPr>
        <w:pStyle w:val="BodyText"/>
        <w:spacing w:line="276" w:lineRule="auto"/>
        <w:ind w:left="432"/>
      </w:pPr>
      <w:r>
        <w:t>6. Discuss the significance of these findings to the field of psychology.</w:t>
      </w:r>
    </w:p>
    <w:p w:rsidR="008A3899" w:rsidRDefault="008A3899" w:rsidP="00431A11">
      <w:pPr>
        <w:pStyle w:val="Default"/>
        <w:spacing w:line="276" w:lineRule="auto"/>
        <w:rPr>
          <w:rFonts w:ascii="Arial" w:hAnsi="Arial" w:cs="Arial"/>
          <w:sz w:val="22"/>
          <w:szCs w:val="22"/>
          <w:u w:val="single"/>
        </w:rPr>
      </w:pPr>
    </w:p>
    <w:p w:rsidR="007A3FF9" w:rsidRPr="007A3FF9" w:rsidRDefault="00184697" w:rsidP="00431A11">
      <w:pPr>
        <w:pStyle w:val="Default"/>
        <w:spacing w:line="276" w:lineRule="auto"/>
        <w:rPr>
          <w:rFonts w:ascii="Arial" w:hAnsi="Arial" w:cs="Arial"/>
          <w:sz w:val="22"/>
          <w:szCs w:val="22"/>
        </w:rPr>
      </w:pPr>
      <w:r w:rsidRPr="007A3FF9">
        <w:rPr>
          <w:rFonts w:ascii="Arial" w:hAnsi="Arial" w:cs="Arial"/>
          <w:sz w:val="22"/>
          <w:szCs w:val="22"/>
          <w:u w:val="single"/>
        </w:rPr>
        <w:lastRenderedPageBreak/>
        <w:t>Exams:</w:t>
      </w:r>
      <w:r w:rsidRPr="007A3FF9">
        <w:rPr>
          <w:rFonts w:ascii="Arial" w:hAnsi="Arial" w:cs="Arial"/>
          <w:sz w:val="22"/>
          <w:szCs w:val="22"/>
        </w:rPr>
        <w:t xml:space="preserve"> There will be four unit</w:t>
      </w:r>
      <w:r w:rsidR="001B2981" w:rsidRPr="007A3FF9">
        <w:rPr>
          <w:rFonts w:ascii="Arial" w:hAnsi="Arial" w:cs="Arial"/>
          <w:sz w:val="22"/>
          <w:szCs w:val="22"/>
        </w:rPr>
        <w:t xml:space="preserve"> exams during the semester</w:t>
      </w:r>
      <w:r w:rsidR="000555AC" w:rsidRPr="007A3FF9">
        <w:rPr>
          <w:rFonts w:ascii="Arial" w:hAnsi="Arial" w:cs="Arial"/>
          <w:sz w:val="22"/>
          <w:szCs w:val="22"/>
        </w:rPr>
        <w:t>. Each exam will be composed of multiple choice, matching, and short answer questions drawn from the lecture</w:t>
      </w:r>
      <w:r w:rsidR="007A3FF9">
        <w:rPr>
          <w:rFonts w:ascii="Arial" w:hAnsi="Arial" w:cs="Arial"/>
          <w:sz w:val="22"/>
          <w:szCs w:val="22"/>
        </w:rPr>
        <w:t>s</w:t>
      </w:r>
      <w:r w:rsidR="007A3FF9" w:rsidRPr="007A3FF9">
        <w:rPr>
          <w:rFonts w:ascii="Arial" w:hAnsi="Arial" w:cs="Arial"/>
          <w:sz w:val="22"/>
          <w:szCs w:val="22"/>
        </w:rPr>
        <w:t>, textbook, and student presentation</w:t>
      </w:r>
      <w:r w:rsidR="007A3FF9">
        <w:rPr>
          <w:rFonts w:ascii="Arial" w:hAnsi="Arial" w:cs="Arial"/>
          <w:sz w:val="22"/>
          <w:szCs w:val="22"/>
        </w:rPr>
        <w:t>s</w:t>
      </w:r>
      <w:r w:rsidR="000555AC" w:rsidRPr="007A3FF9">
        <w:rPr>
          <w:rFonts w:ascii="Arial" w:hAnsi="Arial" w:cs="Arial"/>
          <w:sz w:val="22"/>
          <w:szCs w:val="22"/>
        </w:rPr>
        <w:t xml:space="preserve">. </w:t>
      </w:r>
      <w:r w:rsidR="007A3FF9" w:rsidRPr="007A3FF9">
        <w:rPr>
          <w:rFonts w:ascii="Arial" w:hAnsi="Arial" w:cs="Arial"/>
          <w:sz w:val="22"/>
          <w:szCs w:val="22"/>
        </w:rPr>
        <w:t xml:space="preserve">The testing period will </w:t>
      </w:r>
      <w:r w:rsidR="0026599D">
        <w:rPr>
          <w:rFonts w:ascii="Arial" w:hAnsi="Arial" w:cs="Arial"/>
          <w:sz w:val="22"/>
          <w:szCs w:val="22"/>
        </w:rPr>
        <w:t>start</w:t>
      </w:r>
      <w:r w:rsidR="007A3FF9" w:rsidRPr="007A3FF9">
        <w:rPr>
          <w:rFonts w:ascii="Arial" w:hAnsi="Arial" w:cs="Arial"/>
          <w:sz w:val="22"/>
          <w:szCs w:val="22"/>
        </w:rPr>
        <w:t xml:space="preserve"> promptly at </w:t>
      </w:r>
      <w:r w:rsidR="00F6316E">
        <w:rPr>
          <w:rFonts w:ascii="Arial" w:hAnsi="Arial" w:cs="Arial"/>
          <w:sz w:val="22"/>
          <w:szCs w:val="22"/>
        </w:rPr>
        <w:t>the beginning of class</w:t>
      </w:r>
      <w:r w:rsidR="007A3FF9" w:rsidRPr="007A3FF9">
        <w:rPr>
          <w:rFonts w:ascii="Arial" w:hAnsi="Arial" w:cs="Arial"/>
          <w:sz w:val="22"/>
          <w:szCs w:val="22"/>
        </w:rPr>
        <w:t xml:space="preserve">. The exam schedule is found on the last page of this syllabus. </w:t>
      </w:r>
    </w:p>
    <w:p w:rsidR="007A3FF9" w:rsidRPr="007A3FF9" w:rsidRDefault="007A3FF9" w:rsidP="00431A11">
      <w:pPr>
        <w:pStyle w:val="Default"/>
        <w:spacing w:line="276" w:lineRule="auto"/>
        <w:rPr>
          <w:rFonts w:ascii="Arial" w:hAnsi="Arial" w:cs="Arial"/>
          <w:sz w:val="22"/>
          <w:szCs w:val="22"/>
        </w:rPr>
      </w:pPr>
    </w:p>
    <w:p w:rsidR="00184697" w:rsidRDefault="007A3FF9" w:rsidP="00431A11">
      <w:pPr>
        <w:pStyle w:val="Default"/>
        <w:spacing w:line="276" w:lineRule="auto"/>
        <w:rPr>
          <w:rFonts w:ascii="Arial" w:hAnsi="Arial" w:cs="Arial"/>
          <w:sz w:val="22"/>
          <w:szCs w:val="22"/>
        </w:rPr>
      </w:pPr>
      <w:r w:rsidRPr="007A3FF9">
        <w:rPr>
          <w:rFonts w:ascii="Arial" w:hAnsi="Arial" w:cs="Arial"/>
          <w:sz w:val="22"/>
          <w:szCs w:val="22"/>
        </w:rPr>
        <w:t>Please note that there will be NO make-up exams.</w:t>
      </w:r>
      <w:r w:rsidRPr="007A3FF9">
        <w:rPr>
          <w:rFonts w:ascii="Arial" w:hAnsi="Arial" w:cs="Arial"/>
          <w:b/>
          <w:bCs/>
          <w:sz w:val="22"/>
          <w:szCs w:val="22"/>
        </w:rPr>
        <w:t xml:space="preserve"> </w:t>
      </w:r>
      <w:r w:rsidRPr="007A3FF9">
        <w:rPr>
          <w:rFonts w:ascii="Arial" w:hAnsi="Arial" w:cs="Arial"/>
          <w:sz w:val="22"/>
          <w:szCs w:val="22"/>
        </w:rPr>
        <w:t xml:space="preserve">Since only three exams scores will count towards your final grade, you can miss or perform poorly on one exam without penalty. If you are absent for two or more exams, withdrawal </w:t>
      </w:r>
      <w:r>
        <w:rPr>
          <w:rFonts w:ascii="Arial" w:hAnsi="Arial" w:cs="Arial"/>
          <w:sz w:val="22"/>
          <w:szCs w:val="22"/>
        </w:rPr>
        <w:t xml:space="preserve">from the </w:t>
      </w:r>
      <w:r w:rsidRPr="007A3FF9">
        <w:rPr>
          <w:rFonts w:ascii="Arial" w:hAnsi="Arial" w:cs="Arial"/>
          <w:sz w:val="22"/>
          <w:szCs w:val="22"/>
        </w:rPr>
        <w:t>course is strongly recommended.</w:t>
      </w:r>
      <w:r>
        <w:rPr>
          <w:rFonts w:ascii="Arial" w:hAnsi="Arial" w:cs="Arial"/>
          <w:b/>
          <w:bCs/>
          <w:sz w:val="22"/>
          <w:szCs w:val="22"/>
        </w:rPr>
        <w:t xml:space="preserve"> </w:t>
      </w:r>
      <w:r w:rsidRPr="007A3FF9">
        <w:rPr>
          <w:rFonts w:ascii="Arial" w:hAnsi="Arial" w:cs="Arial"/>
          <w:sz w:val="22"/>
          <w:szCs w:val="22"/>
        </w:rPr>
        <w:t>Please plan your personal and professional commitments accordingly.</w:t>
      </w:r>
    </w:p>
    <w:p w:rsidR="002429F0" w:rsidRDefault="002429F0" w:rsidP="00431A11">
      <w:pPr>
        <w:pStyle w:val="Default"/>
        <w:spacing w:line="276" w:lineRule="auto"/>
        <w:rPr>
          <w:rFonts w:ascii="Arial" w:hAnsi="Arial" w:cs="Arial"/>
          <w:sz w:val="22"/>
          <w:szCs w:val="22"/>
        </w:rPr>
      </w:pPr>
    </w:p>
    <w:p w:rsidR="002429F0" w:rsidRDefault="002429F0" w:rsidP="002429F0">
      <w:pPr>
        <w:pStyle w:val="BodyText"/>
      </w:pPr>
      <w:r w:rsidRPr="004035E3">
        <w:rPr>
          <w:u w:val="single"/>
        </w:rPr>
        <w:t>Class Participation:</w:t>
      </w:r>
      <w:r>
        <w:t xml:space="preserve"> Each student will purchase an “I&gt;Clicker” and bring it with them to the lectures. The I&gt;Clicker will be used to answer student assessment questions delivered at various times throughout the lecture. Students should email their I&gt;Clicker identification number (located on the back) to the instructor prior to the second class meeting.</w:t>
      </w:r>
    </w:p>
    <w:p w:rsidR="00431A11" w:rsidRDefault="00431A11" w:rsidP="00431A11">
      <w:pPr>
        <w:pStyle w:val="Default"/>
        <w:spacing w:line="276" w:lineRule="auto"/>
        <w:rPr>
          <w:rFonts w:ascii="Arial" w:hAnsi="Arial" w:cs="Arial"/>
          <w:b/>
          <w:bCs/>
          <w:sz w:val="22"/>
          <w:szCs w:val="22"/>
        </w:rPr>
      </w:pPr>
    </w:p>
    <w:p w:rsidR="00CF3B57" w:rsidRPr="00CF3B57" w:rsidRDefault="00CF3B57" w:rsidP="00CF3B57">
      <w:pPr>
        <w:pStyle w:val="Default"/>
        <w:spacing w:line="276" w:lineRule="auto"/>
        <w:rPr>
          <w:rFonts w:ascii="Arial" w:hAnsi="Arial" w:cs="Arial"/>
          <w:b/>
          <w:bCs/>
        </w:rPr>
      </w:pPr>
      <w:r w:rsidRPr="00CF3B57">
        <w:rPr>
          <w:rFonts w:ascii="Arial" w:hAnsi="Arial" w:cs="Arial"/>
          <w:b/>
          <w:bCs/>
          <w:noProof/>
        </w:rPr>
        <mc:AlternateContent>
          <mc:Choice Requires="wps">
            <w:drawing>
              <wp:anchor distT="0" distB="0" distL="114300" distR="114300" simplePos="0" relativeHeight="251659264" behindDoc="0" locked="0" layoutInCell="1" allowOverlap="1" wp14:anchorId="126284E7" wp14:editId="68915ECB">
                <wp:simplePos x="0" y="0"/>
                <wp:positionH relativeFrom="column">
                  <wp:posOffset>47625</wp:posOffset>
                </wp:positionH>
                <wp:positionV relativeFrom="paragraph">
                  <wp:posOffset>66675</wp:posOffset>
                </wp:positionV>
                <wp:extent cx="2847975" cy="8096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809625"/>
                        </a:xfrm>
                        <a:prstGeom prst="rect">
                          <a:avLst/>
                        </a:prstGeom>
                        <a:solidFill>
                          <a:srgbClr val="FFFFFF"/>
                        </a:solidFill>
                        <a:ln w="9525">
                          <a:solidFill>
                            <a:srgbClr val="000000"/>
                          </a:solidFill>
                          <a:miter lim="800000"/>
                          <a:headEnd/>
                          <a:tailEnd/>
                        </a:ln>
                      </wps:spPr>
                      <wps:txbx>
                        <w:txbxContent>
                          <w:p w:rsidR="00CF3B57" w:rsidRPr="00CF3B57" w:rsidRDefault="00CF3B57" w:rsidP="00CF3B57">
                            <w:pPr>
                              <w:spacing w:line="276" w:lineRule="auto"/>
                              <w:rPr>
                                <w:rFonts w:ascii="Arial" w:hAnsi="Arial" w:cs="Arial"/>
                                <w:b/>
                                <w:sz w:val="20"/>
                              </w:rPr>
                            </w:pPr>
                            <w:r w:rsidRPr="00CF3B57">
                              <w:rPr>
                                <w:rFonts w:ascii="Arial" w:hAnsi="Arial" w:cs="Arial"/>
                                <w:b/>
                                <w:sz w:val="20"/>
                              </w:rPr>
                              <w:t>Left: The current version of the I-Clicker.</w:t>
                            </w:r>
                          </w:p>
                          <w:p w:rsidR="00CF3B57" w:rsidRPr="00CF3B57" w:rsidRDefault="00CF3B57" w:rsidP="00CF3B57">
                            <w:pPr>
                              <w:spacing w:line="276" w:lineRule="auto"/>
                              <w:rPr>
                                <w:rFonts w:ascii="Arial" w:hAnsi="Arial" w:cs="Arial"/>
                                <w:b/>
                                <w:sz w:val="20"/>
                                <w:szCs w:val="20"/>
                              </w:rPr>
                            </w:pPr>
                            <w:r w:rsidRPr="00CF3B57">
                              <w:rPr>
                                <w:rFonts w:ascii="Arial" w:hAnsi="Arial" w:cs="Arial"/>
                                <w:b/>
                                <w:sz w:val="20"/>
                              </w:rPr>
                              <w:t xml:space="preserve">Middle:  An earlier version of the I-Clicker. </w:t>
                            </w:r>
                            <w:r w:rsidRPr="00CF3B57">
                              <w:rPr>
                                <w:rFonts w:ascii="Arial" w:hAnsi="Arial" w:cs="Arial"/>
                                <w:b/>
                                <w:sz w:val="20"/>
                                <w:szCs w:val="20"/>
                              </w:rPr>
                              <w:t>Either one will work for our class.</w:t>
                            </w:r>
                          </w:p>
                          <w:p w:rsidR="00CF3B57" w:rsidRPr="00FD2FBD" w:rsidRDefault="00CF3B57" w:rsidP="00CF3B57">
                            <w:pPr>
                              <w:spacing w:line="276" w:lineRule="auto"/>
                              <w:rPr>
                                <w:rFonts w:ascii="Arial" w:hAnsi="Arial" w:cs="Arial"/>
                                <w:b/>
                              </w:rPr>
                            </w:pPr>
                            <w:r w:rsidRPr="00CF3B57">
                              <w:rPr>
                                <w:rFonts w:ascii="Arial" w:hAnsi="Arial" w:cs="Arial"/>
                                <w:b/>
                                <w:sz w:val="20"/>
                                <w:szCs w:val="20"/>
                              </w:rPr>
                              <w:t>Right: Location of identification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284E7" id="_x0000_t202" coordsize="21600,21600" o:spt="202" path="m,l,21600r21600,l21600,xe">
                <v:stroke joinstyle="miter"/>
                <v:path gradientshapeok="t" o:connecttype="rect"/>
              </v:shapetype>
              <v:shape id="Text Box 2" o:spid="_x0000_s1026" type="#_x0000_t202" style="position:absolute;margin-left:3.75pt;margin-top:5.25pt;width:224.2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">
                <v:textbox>
                  <w:txbxContent>
                    <w:p w:rsidR="00CF3B57" w:rsidRPr="00CF3B57" w:rsidRDefault="00CF3B57" w:rsidP="00CF3B57">
                      <w:pPr>
                        <w:spacing w:line="276" w:lineRule="auto"/>
                        <w:rPr>
                          <w:rFonts w:ascii="Arial" w:hAnsi="Arial" w:cs="Arial"/>
                          <w:b/>
                          <w:sz w:val="20"/>
                        </w:rPr>
                      </w:pPr>
                      <w:r w:rsidRPr="00CF3B57">
                        <w:rPr>
                          <w:rFonts w:ascii="Arial" w:hAnsi="Arial" w:cs="Arial"/>
                          <w:b/>
                          <w:sz w:val="20"/>
                        </w:rPr>
                        <w:t>Left: The current version of the I-Clicker.</w:t>
                      </w:r>
                    </w:p>
                    <w:p w:rsidR="00CF3B57" w:rsidRPr="00CF3B57" w:rsidRDefault="00CF3B57" w:rsidP="00CF3B57">
                      <w:pPr>
                        <w:spacing w:line="276" w:lineRule="auto"/>
                        <w:rPr>
                          <w:rFonts w:ascii="Arial" w:hAnsi="Arial" w:cs="Arial"/>
                          <w:b/>
                          <w:sz w:val="20"/>
                          <w:szCs w:val="20"/>
                        </w:rPr>
                      </w:pPr>
                      <w:r w:rsidRPr="00CF3B57">
                        <w:rPr>
                          <w:rFonts w:ascii="Arial" w:hAnsi="Arial" w:cs="Arial"/>
                          <w:b/>
                          <w:sz w:val="20"/>
                        </w:rPr>
                        <w:t xml:space="preserve">Middle:  An earlier version of the I-Clicker. </w:t>
                      </w:r>
                      <w:r w:rsidRPr="00CF3B57">
                        <w:rPr>
                          <w:rFonts w:ascii="Arial" w:hAnsi="Arial" w:cs="Arial"/>
                          <w:b/>
                          <w:sz w:val="20"/>
                          <w:szCs w:val="20"/>
                        </w:rPr>
                        <w:t>Either one will work for our class.</w:t>
                      </w:r>
                    </w:p>
                    <w:p w:rsidR="00CF3B57" w:rsidRPr="00FD2FBD" w:rsidRDefault="00CF3B57" w:rsidP="00CF3B57">
                      <w:pPr>
                        <w:spacing w:line="276" w:lineRule="auto"/>
                        <w:rPr>
                          <w:rFonts w:ascii="Arial" w:hAnsi="Arial" w:cs="Arial"/>
                          <w:b/>
                        </w:rPr>
                      </w:pPr>
                      <w:r w:rsidRPr="00CF3B57">
                        <w:rPr>
                          <w:rFonts w:ascii="Arial" w:hAnsi="Arial" w:cs="Arial"/>
                          <w:b/>
                          <w:sz w:val="20"/>
                          <w:szCs w:val="20"/>
                        </w:rPr>
                        <w:t>Right: Location of identification number.</w:t>
                      </w:r>
                    </w:p>
                  </w:txbxContent>
                </v:textbox>
              </v:shape>
            </w:pict>
          </mc:Fallback>
        </mc:AlternateContent>
      </w:r>
    </w:p>
    <w:p w:rsidR="00CF3B57" w:rsidRPr="00CF3B57" w:rsidRDefault="00CF3B57" w:rsidP="00CF3B57">
      <w:pPr>
        <w:pStyle w:val="Default"/>
        <w:spacing w:line="276" w:lineRule="auto"/>
        <w:rPr>
          <w:rFonts w:ascii="Arial" w:hAnsi="Arial" w:cs="Arial"/>
          <w:b/>
          <w:bCs/>
        </w:rPr>
      </w:pPr>
      <w:r w:rsidRPr="00CF3B57">
        <w:rPr>
          <w:rFonts w:ascii="Arial" w:hAnsi="Arial" w:cs="Arial"/>
          <w:b/>
          <w:bCs/>
          <w:noProof/>
        </w:rPr>
        <w:drawing>
          <wp:inline distT="0" distB="0" distL="0" distR="0" wp14:anchorId="2BEE7986" wp14:editId="76B8D31B">
            <wp:extent cx="1046480" cy="1962150"/>
            <wp:effectExtent l="0" t="0" r="1270" b="0"/>
            <wp:docPr id="1" name="Picture 1" descr="https://www1.iclicker.com/wp-content/uploads/2014/07/iclicker-plu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1.iclicker.com/wp-content/uploads/2014/07/iclicker-plus-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9877" cy="1968520"/>
                    </a:xfrm>
                    <a:prstGeom prst="rect">
                      <a:avLst/>
                    </a:prstGeom>
                    <a:noFill/>
                    <a:ln>
                      <a:noFill/>
                    </a:ln>
                  </pic:spPr>
                </pic:pic>
              </a:graphicData>
            </a:graphic>
          </wp:inline>
        </w:drawing>
      </w:r>
      <w:r w:rsidRPr="00CF3B57">
        <w:rPr>
          <w:rFonts w:ascii="Arial" w:hAnsi="Arial" w:cs="Arial"/>
          <w:b/>
          <w:bCs/>
          <w:noProof/>
        </w:rPr>
        <w:drawing>
          <wp:inline distT="0" distB="0" distL="0" distR="0" wp14:anchorId="2B87B350" wp14:editId="0FF6CB53">
            <wp:extent cx="1847850" cy="1847850"/>
            <wp:effectExtent l="0" t="0" r="0" b="0"/>
            <wp:docPr id="2" name="Picture 2" descr="http://clc.its.psu.edu/sites/default/files/content-clickers/iclic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lc.its.psu.edu/sites/default/files/content-clickers/iclick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r w:rsidRPr="00CF3B57">
        <w:rPr>
          <w:rFonts w:ascii="Arial" w:hAnsi="Arial" w:cs="Arial"/>
          <w:b/>
          <w:bCs/>
          <w:noProof/>
        </w:rPr>
        <w:drawing>
          <wp:inline distT="0" distB="0" distL="0" distR="0" wp14:anchorId="09E2D8AB" wp14:editId="5E9EBD5C">
            <wp:extent cx="2864781" cy="2676525"/>
            <wp:effectExtent l="0" t="0" r="0" b="0"/>
            <wp:docPr id="5" name="Picture 5" descr="https://s3.amazonaws.com/screensteps_live/images/macmillannewventures/211287/1/rendered/d0c68197-1486-47f6-8ffd-e56fcecb5951_disp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amazonaws.com/screensteps_live/images/macmillannewventures/211287/1/rendered/d0c68197-1486-47f6-8ffd-e56fcecb5951_displa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9886" cy="2681295"/>
                    </a:xfrm>
                    <a:prstGeom prst="rect">
                      <a:avLst/>
                    </a:prstGeom>
                    <a:noFill/>
                    <a:ln>
                      <a:noFill/>
                    </a:ln>
                  </pic:spPr>
                </pic:pic>
              </a:graphicData>
            </a:graphic>
          </wp:inline>
        </w:drawing>
      </w:r>
    </w:p>
    <w:p w:rsidR="00CF3B57" w:rsidRDefault="00CF3B57" w:rsidP="00431A11">
      <w:pPr>
        <w:pStyle w:val="Default"/>
        <w:spacing w:line="276" w:lineRule="auto"/>
        <w:rPr>
          <w:rFonts w:ascii="Arial" w:hAnsi="Arial" w:cs="Arial"/>
          <w:b/>
          <w:bCs/>
          <w:sz w:val="22"/>
          <w:szCs w:val="22"/>
        </w:rPr>
      </w:pPr>
    </w:p>
    <w:p w:rsidR="00CF3B57" w:rsidRPr="007A3FF9" w:rsidRDefault="00CF3B57" w:rsidP="00431A11">
      <w:pPr>
        <w:pStyle w:val="Default"/>
        <w:spacing w:line="276" w:lineRule="auto"/>
        <w:rPr>
          <w:rFonts w:ascii="Arial" w:hAnsi="Arial" w:cs="Arial"/>
          <w:b/>
          <w:bCs/>
          <w:sz w:val="22"/>
          <w:szCs w:val="22"/>
        </w:rPr>
      </w:pPr>
    </w:p>
    <w:p w:rsidR="00A74E6D" w:rsidRDefault="001B2981" w:rsidP="00431A11">
      <w:pPr>
        <w:pStyle w:val="Default"/>
        <w:spacing w:line="276" w:lineRule="auto"/>
        <w:rPr>
          <w:rFonts w:ascii="Arial" w:hAnsi="Arial" w:cs="Arial"/>
          <w:b/>
          <w:sz w:val="22"/>
          <w:szCs w:val="22"/>
        </w:rPr>
      </w:pPr>
      <w:r>
        <w:rPr>
          <w:rFonts w:ascii="Arial" w:hAnsi="Arial" w:cs="Arial"/>
          <w:b/>
          <w:sz w:val="22"/>
          <w:szCs w:val="22"/>
        </w:rPr>
        <w:t>Course Grading Procedure</w:t>
      </w:r>
    </w:p>
    <w:p w:rsidR="000555AC" w:rsidRDefault="000555AC" w:rsidP="00431A11">
      <w:pPr>
        <w:pStyle w:val="Default"/>
        <w:spacing w:line="276" w:lineRule="auto"/>
        <w:rPr>
          <w:rFonts w:ascii="Arial" w:hAnsi="Arial" w:cs="Arial"/>
          <w:sz w:val="22"/>
          <w:szCs w:val="22"/>
        </w:rPr>
      </w:pPr>
      <w:r>
        <w:rPr>
          <w:rFonts w:ascii="Arial" w:hAnsi="Arial" w:cs="Arial"/>
          <w:sz w:val="22"/>
          <w:szCs w:val="22"/>
        </w:rPr>
        <w:t xml:space="preserve">Your course grade will be based on a simple sum of paper, </w:t>
      </w:r>
      <w:r w:rsidR="002429F0">
        <w:rPr>
          <w:rFonts w:ascii="Arial" w:hAnsi="Arial" w:cs="Arial"/>
          <w:sz w:val="22"/>
          <w:szCs w:val="22"/>
        </w:rPr>
        <w:t xml:space="preserve">oral presentation, </w:t>
      </w:r>
      <w:r>
        <w:rPr>
          <w:rFonts w:ascii="Arial" w:hAnsi="Arial" w:cs="Arial"/>
          <w:sz w:val="22"/>
          <w:szCs w:val="22"/>
        </w:rPr>
        <w:t xml:space="preserve">exam, and </w:t>
      </w:r>
      <w:r w:rsidR="002429F0">
        <w:rPr>
          <w:rFonts w:ascii="Arial" w:hAnsi="Arial" w:cs="Arial"/>
          <w:sz w:val="22"/>
          <w:szCs w:val="22"/>
        </w:rPr>
        <w:t xml:space="preserve">class participation </w:t>
      </w:r>
      <w:r>
        <w:rPr>
          <w:rFonts w:ascii="Arial" w:hAnsi="Arial" w:cs="Arial"/>
          <w:sz w:val="22"/>
          <w:szCs w:val="22"/>
        </w:rPr>
        <w:t>points. A letter grade will be assigned using the scale below:</w:t>
      </w:r>
    </w:p>
    <w:p w:rsidR="000555AC" w:rsidRDefault="000555AC" w:rsidP="00431A11">
      <w:pPr>
        <w:pStyle w:val="Default"/>
        <w:spacing w:line="276" w:lineRule="auto"/>
        <w:rPr>
          <w:rFonts w:ascii="Arial" w:hAnsi="Arial" w:cs="Arial"/>
          <w:sz w:val="22"/>
          <w:szCs w:val="22"/>
        </w:rPr>
      </w:pPr>
    </w:p>
    <w:tbl>
      <w:tblPr>
        <w:tblW w:w="0" w:type="auto"/>
        <w:tblLayout w:type="fixed"/>
        <w:tblLook w:val="0000" w:firstRow="0" w:lastRow="0" w:firstColumn="0" w:lastColumn="0" w:noHBand="0" w:noVBand="0"/>
      </w:tblPr>
      <w:tblGrid>
        <w:gridCol w:w="1152"/>
        <w:gridCol w:w="2322"/>
        <w:gridCol w:w="1152"/>
        <w:gridCol w:w="2322"/>
      </w:tblGrid>
      <w:tr w:rsidR="007A3FF9" w:rsidTr="00B73ECB">
        <w:tc>
          <w:tcPr>
            <w:tcW w:w="1152" w:type="dxa"/>
          </w:tcPr>
          <w:p w:rsidR="007A3FF9" w:rsidRDefault="007A3FF9" w:rsidP="00431A11">
            <w:pPr>
              <w:spacing w:line="276" w:lineRule="auto"/>
              <w:jc w:val="both"/>
              <w:rPr>
                <w:rFonts w:ascii="Arial" w:hAnsi="Arial"/>
              </w:rPr>
            </w:pPr>
            <w:r>
              <w:rPr>
                <w:rFonts w:ascii="Arial" w:hAnsi="Arial"/>
              </w:rPr>
              <w:t>A</w:t>
            </w:r>
          </w:p>
        </w:tc>
        <w:tc>
          <w:tcPr>
            <w:tcW w:w="2322" w:type="dxa"/>
          </w:tcPr>
          <w:p w:rsidR="007A3FF9" w:rsidRDefault="007A3FF9" w:rsidP="00431A11">
            <w:pPr>
              <w:spacing w:line="276" w:lineRule="auto"/>
              <w:jc w:val="both"/>
              <w:rPr>
                <w:rFonts w:ascii="Arial" w:hAnsi="Arial"/>
              </w:rPr>
            </w:pPr>
            <w:r>
              <w:rPr>
                <w:rFonts w:ascii="Arial" w:hAnsi="Arial"/>
              </w:rPr>
              <w:t>186 points or above</w:t>
            </w:r>
          </w:p>
        </w:tc>
        <w:tc>
          <w:tcPr>
            <w:tcW w:w="1152" w:type="dxa"/>
          </w:tcPr>
          <w:p w:rsidR="007A3FF9" w:rsidRDefault="007A3FF9" w:rsidP="00431A11">
            <w:pPr>
              <w:spacing w:line="276" w:lineRule="auto"/>
              <w:jc w:val="both"/>
              <w:rPr>
                <w:rFonts w:ascii="Arial" w:hAnsi="Arial"/>
              </w:rPr>
            </w:pPr>
            <w:r>
              <w:rPr>
                <w:rFonts w:ascii="Arial" w:hAnsi="Arial"/>
              </w:rPr>
              <w:t>C</w:t>
            </w:r>
          </w:p>
        </w:tc>
        <w:tc>
          <w:tcPr>
            <w:tcW w:w="2322" w:type="dxa"/>
          </w:tcPr>
          <w:p w:rsidR="007A3FF9" w:rsidRDefault="007A3FF9" w:rsidP="00431A11">
            <w:pPr>
              <w:spacing w:line="276" w:lineRule="auto"/>
              <w:jc w:val="both"/>
              <w:rPr>
                <w:rFonts w:ascii="Arial" w:hAnsi="Arial"/>
              </w:rPr>
            </w:pPr>
            <w:r>
              <w:rPr>
                <w:rFonts w:ascii="Arial" w:hAnsi="Arial"/>
              </w:rPr>
              <w:t>146-155</w:t>
            </w:r>
          </w:p>
        </w:tc>
      </w:tr>
      <w:tr w:rsidR="007A3FF9" w:rsidTr="00B73ECB">
        <w:tc>
          <w:tcPr>
            <w:tcW w:w="1152" w:type="dxa"/>
          </w:tcPr>
          <w:p w:rsidR="007A3FF9" w:rsidRDefault="007A3FF9" w:rsidP="00431A11">
            <w:pPr>
              <w:spacing w:line="276" w:lineRule="auto"/>
              <w:jc w:val="both"/>
              <w:rPr>
                <w:rFonts w:ascii="Arial" w:hAnsi="Arial"/>
              </w:rPr>
            </w:pPr>
            <w:r>
              <w:rPr>
                <w:rFonts w:ascii="Arial" w:hAnsi="Arial"/>
              </w:rPr>
              <w:t>A-</w:t>
            </w:r>
          </w:p>
        </w:tc>
        <w:tc>
          <w:tcPr>
            <w:tcW w:w="2322" w:type="dxa"/>
          </w:tcPr>
          <w:p w:rsidR="007A3FF9" w:rsidRDefault="007A3FF9" w:rsidP="00431A11">
            <w:pPr>
              <w:spacing w:line="276" w:lineRule="auto"/>
              <w:jc w:val="both"/>
              <w:rPr>
                <w:rFonts w:ascii="Arial" w:hAnsi="Arial"/>
              </w:rPr>
            </w:pPr>
            <w:r>
              <w:rPr>
                <w:rFonts w:ascii="Arial" w:hAnsi="Arial"/>
              </w:rPr>
              <w:t>180-185</w:t>
            </w:r>
          </w:p>
        </w:tc>
        <w:tc>
          <w:tcPr>
            <w:tcW w:w="1152" w:type="dxa"/>
          </w:tcPr>
          <w:p w:rsidR="007A3FF9" w:rsidRDefault="007A3FF9" w:rsidP="00431A11">
            <w:pPr>
              <w:spacing w:line="276" w:lineRule="auto"/>
              <w:jc w:val="both"/>
              <w:rPr>
                <w:rFonts w:ascii="Arial" w:hAnsi="Arial"/>
              </w:rPr>
            </w:pPr>
            <w:r>
              <w:rPr>
                <w:rFonts w:ascii="Arial" w:hAnsi="Arial"/>
              </w:rPr>
              <w:t>C-</w:t>
            </w:r>
          </w:p>
        </w:tc>
        <w:tc>
          <w:tcPr>
            <w:tcW w:w="2322" w:type="dxa"/>
          </w:tcPr>
          <w:p w:rsidR="007A3FF9" w:rsidRDefault="007A3FF9" w:rsidP="00431A11">
            <w:pPr>
              <w:spacing w:line="276" w:lineRule="auto"/>
              <w:jc w:val="both"/>
              <w:rPr>
                <w:rFonts w:ascii="Arial" w:hAnsi="Arial"/>
              </w:rPr>
            </w:pPr>
            <w:r>
              <w:rPr>
                <w:rFonts w:ascii="Arial" w:hAnsi="Arial"/>
              </w:rPr>
              <w:t>140-145</w:t>
            </w:r>
          </w:p>
        </w:tc>
      </w:tr>
      <w:tr w:rsidR="007A3FF9" w:rsidTr="00B73ECB">
        <w:tc>
          <w:tcPr>
            <w:tcW w:w="1152" w:type="dxa"/>
          </w:tcPr>
          <w:p w:rsidR="007A3FF9" w:rsidRDefault="007A3FF9" w:rsidP="00431A11">
            <w:pPr>
              <w:spacing w:line="276" w:lineRule="auto"/>
              <w:jc w:val="both"/>
              <w:rPr>
                <w:rFonts w:ascii="Arial" w:hAnsi="Arial"/>
              </w:rPr>
            </w:pPr>
            <w:r>
              <w:rPr>
                <w:rFonts w:ascii="Arial" w:hAnsi="Arial"/>
              </w:rPr>
              <w:t>B+</w:t>
            </w:r>
          </w:p>
        </w:tc>
        <w:tc>
          <w:tcPr>
            <w:tcW w:w="2322" w:type="dxa"/>
          </w:tcPr>
          <w:p w:rsidR="007A3FF9" w:rsidRDefault="007A3FF9" w:rsidP="00431A11">
            <w:pPr>
              <w:spacing w:line="276" w:lineRule="auto"/>
              <w:jc w:val="both"/>
              <w:rPr>
                <w:rFonts w:ascii="Arial" w:hAnsi="Arial"/>
              </w:rPr>
            </w:pPr>
            <w:r>
              <w:rPr>
                <w:rFonts w:ascii="Arial" w:hAnsi="Arial"/>
              </w:rPr>
              <w:t>176-179</w:t>
            </w:r>
          </w:p>
        </w:tc>
        <w:tc>
          <w:tcPr>
            <w:tcW w:w="1152" w:type="dxa"/>
          </w:tcPr>
          <w:p w:rsidR="007A3FF9" w:rsidRDefault="007A3FF9" w:rsidP="00431A11">
            <w:pPr>
              <w:spacing w:line="276" w:lineRule="auto"/>
              <w:jc w:val="both"/>
              <w:rPr>
                <w:rFonts w:ascii="Arial" w:hAnsi="Arial"/>
              </w:rPr>
            </w:pPr>
            <w:r>
              <w:rPr>
                <w:rFonts w:ascii="Arial" w:hAnsi="Arial"/>
              </w:rPr>
              <w:t>D+</w:t>
            </w:r>
          </w:p>
        </w:tc>
        <w:tc>
          <w:tcPr>
            <w:tcW w:w="2322" w:type="dxa"/>
          </w:tcPr>
          <w:p w:rsidR="007A3FF9" w:rsidRDefault="007A3FF9" w:rsidP="00431A11">
            <w:pPr>
              <w:spacing w:line="276" w:lineRule="auto"/>
              <w:jc w:val="both"/>
              <w:rPr>
                <w:rFonts w:ascii="Arial" w:hAnsi="Arial"/>
              </w:rPr>
            </w:pPr>
            <w:r>
              <w:rPr>
                <w:rFonts w:ascii="Arial" w:hAnsi="Arial"/>
              </w:rPr>
              <w:t>136-139</w:t>
            </w:r>
          </w:p>
        </w:tc>
      </w:tr>
      <w:tr w:rsidR="007A3FF9" w:rsidTr="00B73ECB">
        <w:tc>
          <w:tcPr>
            <w:tcW w:w="1152" w:type="dxa"/>
          </w:tcPr>
          <w:p w:rsidR="007A3FF9" w:rsidRDefault="007A3FF9" w:rsidP="00431A11">
            <w:pPr>
              <w:spacing w:line="276" w:lineRule="auto"/>
              <w:jc w:val="both"/>
              <w:rPr>
                <w:rFonts w:ascii="Arial" w:hAnsi="Arial"/>
              </w:rPr>
            </w:pPr>
            <w:r>
              <w:rPr>
                <w:rFonts w:ascii="Arial" w:hAnsi="Arial"/>
              </w:rPr>
              <w:t>B</w:t>
            </w:r>
          </w:p>
        </w:tc>
        <w:tc>
          <w:tcPr>
            <w:tcW w:w="2322" w:type="dxa"/>
          </w:tcPr>
          <w:p w:rsidR="007A3FF9" w:rsidRDefault="007A3FF9" w:rsidP="00431A11">
            <w:pPr>
              <w:spacing w:line="276" w:lineRule="auto"/>
              <w:jc w:val="both"/>
              <w:rPr>
                <w:rFonts w:ascii="Arial" w:hAnsi="Arial"/>
              </w:rPr>
            </w:pPr>
            <w:r>
              <w:rPr>
                <w:rFonts w:ascii="Arial" w:hAnsi="Arial"/>
              </w:rPr>
              <w:t>166-175</w:t>
            </w:r>
          </w:p>
        </w:tc>
        <w:tc>
          <w:tcPr>
            <w:tcW w:w="1152" w:type="dxa"/>
          </w:tcPr>
          <w:p w:rsidR="007A3FF9" w:rsidRDefault="007A3FF9" w:rsidP="00431A11">
            <w:pPr>
              <w:spacing w:line="276" w:lineRule="auto"/>
              <w:jc w:val="both"/>
              <w:rPr>
                <w:rFonts w:ascii="Arial" w:hAnsi="Arial"/>
              </w:rPr>
            </w:pPr>
            <w:r>
              <w:rPr>
                <w:rFonts w:ascii="Arial" w:hAnsi="Arial"/>
              </w:rPr>
              <w:t>D</w:t>
            </w:r>
          </w:p>
        </w:tc>
        <w:tc>
          <w:tcPr>
            <w:tcW w:w="2322" w:type="dxa"/>
          </w:tcPr>
          <w:p w:rsidR="007A3FF9" w:rsidRDefault="007A3FF9" w:rsidP="00431A11">
            <w:pPr>
              <w:spacing w:line="276" w:lineRule="auto"/>
              <w:jc w:val="both"/>
              <w:rPr>
                <w:rFonts w:ascii="Arial" w:hAnsi="Arial"/>
              </w:rPr>
            </w:pPr>
            <w:r>
              <w:rPr>
                <w:rFonts w:ascii="Arial" w:hAnsi="Arial"/>
              </w:rPr>
              <w:t>120-135</w:t>
            </w:r>
          </w:p>
        </w:tc>
      </w:tr>
      <w:tr w:rsidR="007A3FF9" w:rsidTr="00B73ECB">
        <w:tc>
          <w:tcPr>
            <w:tcW w:w="1152" w:type="dxa"/>
          </w:tcPr>
          <w:p w:rsidR="007A3FF9" w:rsidRDefault="007A3FF9" w:rsidP="00431A11">
            <w:pPr>
              <w:spacing w:line="276" w:lineRule="auto"/>
              <w:jc w:val="both"/>
              <w:rPr>
                <w:rFonts w:ascii="Arial" w:hAnsi="Arial"/>
              </w:rPr>
            </w:pPr>
            <w:r>
              <w:rPr>
                <w:rFonts w:ascii="Arial" w:hAnsi="Arial"/>
              </w:rPr>
              <w:t>B-</w:t>
            </w:r>
          </w:p>
        </w:tc>
        <w:tc>
          <w:tcPr>
            <w:tcW w:w="2322" w:type="dxa"/>
          </w:tcPr>
          <w:p w:rsidR="007A3FF9" w:rsidRDefault="007A3FF9" w:rsidP="00431A11">
            <w:pPr>
              <w:spacing w:line="276" w:lineRule="auto"/>
              <w:jc w:val="both"/>
              <w:rPr>
                <w:rFonts w:ascii="Arial" w:hAnsi="Arial"/>
              </w:rPr>
            </w:pPr>
            <w:r>
              <w:rPr>
                <w:rFonts w:ascii="Arial" w:hAnsi="Arial"/>
              </w:rPr>
              <w:t>160-165</w:t>
            </w:r>
          </w:p>
        </w:tc>
        <w:tc>
          <w:tcPr>
            <w:tcW w:w="1152" w:type="dxa"/>
          </w:tcPr>
          <w:p w:rsidR="007A3FF9" w:rsidRDefault="001757E9" w:rsidP="00431A11">
            <w:pPr>
              <w:spacing w:line="276" w:lineRule="auto"/>
              <w:jc w:val="both"/>
              <w:rPr>
                <w:rFonts w:ascii="Arial" w:hAnsi="Arial"/>
              </w:rPr>
            </w:pPr>
            <w:r>
              <w:rPr>
                <w:rFonts w:ascii="Arial" w:hAnsi="Arial"/>
              </w:rPr>
              <w:t>E</w:t>
            </w:r>
          </w:p>
        </w:tc>
        <w:tc>
          <w:tcPr>
            <w:tcW w:w="2322" w:type="dxa"/>
          </w:tcPr>
          <w:p w:rsidR="007A3FF9" w:rsidRDefault="007A3FF9" w:rsidP="00431A11">
            <w:pPr>
              <w:spacing w:line="276" w:lineRule="auto"/>
              <w:jc w:val="both"/>
              <w:rPr>
                <w:rFonts w:ascii="Arial" w:hAnsi="Arial"/>
              </w:rPr>
            </w:pPr>
            <w:r>
              <w:rPr>
                <w:rFonts w:ascii="Arial" w:hAnsi="Arial"/>
              </w:rPr>
              <w:t>119 points or below</w:t>
            </w:r>
          </w:p>
        </w:tc>
      </w:tr>
      <w:tr w:rsidR="007A3FF9" w:rsidTr="00B73ECB">
        <w:tc>
          <w:tcPr>
            <w:tcW w:w="1152" w:type="dxa"/>
          </w:tcPr>
          <w:p w:rsidR="007A3FF9" w:rsidRDefault="007A3FF9" w:rsidP="00431A11">
            <w:pPr>
              <w:spacing w:line="276" w:lineRule="auto"/>
              <w:jc w:val="both"/>
              <w:rPr>
                <w:rFonts w:ascii="Arial" w:hAnsi="Arial"/>
              </w:rPr>
            </w:pPr>
            <w:r>
              <w:rPr>
                <w:rFonts w:ascii="Arial" w:hAnsi="Arial"/>
              </w:rPr>
              <w:t>C+</w:t>
            </w:r>
          </w:p>
        </w:tc>
        <w:tc>
          <w:tcPr>
            <w:tcW w:w="2322" w:type="dxa"/>
          </w:tcPr>
          <w:p w:rsidR="007A3FF9" w:rsidRDefault="007A3FF9" w:rsidP="00431A11">
            <w:pPr>
              <w:spacing w:line="276" w:lineRule="auto"/>
              <w:jc w:val="both"/>
              <w:rPr>
                <w:rFonts w:ascii="Arial" w:hAnsi="Arial"/>
              </w:rPr>
            </w:pPr>
            <w:r>
              <w:rPr>
                <w:rFonts w:ascii="Arial" w:hAnsi="Arial"/>
              </w:rPr>
              <w:t>156-159</w:t>
            </w:r>
          </w:p>
        </w:tc>
        <w:tc>
          <w:tcPr>
            <w:tcW w:w="1152" w:type="dxa"/>
          </w:tcPr>
          <w:p w:rsidR="007A3FF9" w:rsidRDefault="007A3FF9" w:rsidP="00431A11">
            <w:pPr>
              <w:spacing w:line="276" w:lineRule="auto"/>
              <w:jc w:val="both"/>
              <w:rPr>
                <w:rFonts w:ascii="Arial" w:hAnsi="Arial"/>
              </w:rPr>
            </w:pPr>
          </w:p>
        </w:tc>
        <w:tc>
          <w:tcPr>
            <w:tcW w:w="2322" w:type="dxa"/>
          </w:tcPr>
          <w:p w:rsidR="007A3FF9" w:rsidRDefault="007A3FF9" w:rsidP="00431A11">
            <w:pPr>
              <w:spacing w:line="276" w:lineRule="auto"/>
              <w:jc w:val="both"/>
              <w:rPr>
                <w:rFonts w:ascii="Arial" w:hAnsi="Arial"/>
              </w:rPr>
            </w:pPr>
          </w:p>
        </w:tc>
      </w:tr>
    </w:tbl>
    <w:p w:rsidR="007A3FF9" w:rsidRDefault="007A3FF9" w:rsidP="00431A11">
      <w:pPr>
        <w:spacing w:line="276" w:lineRule="auto"/>
        <w:rPr>
          <w:rFonts w:ascii="Arial" w:hAnsi="Arial"/>
        </w:rPr>
      </w:pPr>
    </w:p>
    <w:p w:rsidR="001B2981" w:rsidRPr="001B2981" w:rsidRDefault="001B2981" w:rsidP="00431A11">
      <w:pPr>
        <w:pStyle w:val="Default"/>
        <w:spacing w:line="276" w:lineRule="auto"/>
        <w:rPr>
          <w:rFonts w:ascii="Arial" w:hAnsi="Arial" w:cs="Arial"/>
          <w:sz w:val="22"/>
          <w:szCs w:val="22"/>
        </w:rPr>
      </w:pPr>
      <w:r w:rsidRPr="001B2981">
        <w:rPr>
          <w:rFonts w:ascii="Arial" w:hAnsi="Arial" w:cs="Arial"/>
          <w:sz w:val="22"/>
          <w:szCs w:val="22"/>
        </w:rPr>
        <w:lastRenderedPageBreak/>
        <w:t>Each of the 5 writ</w:t>
      </w:r>
      <w:r w:rsidR="002429F0">
        <w:rPr>
          <w:rFonts w:ascii="Arial" w:hAnsi="Arial" w:cs="Arial"/>
          <w:sz w:val="22"/>
          <w:szCs w:val="22"/>
        </w:rPr>
        <w:t>ing assignments will be worth 15</w:t>
      </w:r>
      <w:r w:rsidRPr="001B2981">
        <w:rPr>
          <w:rFonts w:ascii="Arial" w:hAnsi="Arial" w:cs="Arial"/>
          <w:sz w:val="22"/>
          <w:szCs w:val="22"/>
        </w:rPr>
        <w:t xml:space="preserve"> points (</w:t>
      </w:r>
      <w:r w:rsidR="002429F0">
        <w:rPr>
          <w:rFonts w:ascii="Arial" w:hAnsi="Arial" w:cs="Arial"/>
          <w:sz w:val="22"/>
          <w:szCs w:val="22"/>
        </w:rPr>
        <w:t>75</w:t>
      </w:r>
      <w:r w:rsidRPr="001B2981">
        <w:rPr>
          <w:rFonts w:ascii="Arial" w:hAnsi="Arial" w:cs="Arial"/>
          <w:sz w:val="22"/>
          <w:szCs w:val="22"/>
        </w:rPr>
        <w:t xml:space="preserve"> total points or </w:t>
      </w:r>
      <w:r w:rsidR="002429F0">
        <w:rPr>
          <w:rFonts w:ascii="Arial" w:hAnsi="Arial" w:cs="Arial"/>
          <w:sz w:val="22"/>
          <w:szCs w:val="22"/>
        </w:rPr>
        <w:t>37</w:t>
      </w:r>
      <w:r w:rsidRPr="001B2981">
        <w:rPr>
          <w:rFonts w:ascii="Arial" w:hAnsi="Arial" w:cs="Arial"/>
          <w:sz w:val="22"/>
          <w:szCs w:val="22"/>
        </w:rPr>
        <w:t>% of your final grade).</w:t>
      </w:r>
      <w:r>
        <w:rPr>
          <w:rFonts w:ascii="Arial" w:hAnsi="Arial" w:cs="Arial"/>
          <w:sz w:val="22"/>
          <w:szCs w:val="22"/>
        </w:rPr>
        <w:t xml:space="preserve"> The final full </w:t>
      </w:r>
      <w:r w:rsidR="00D31282">
        <w:rPr>
          <w:rFonts w:ascii="Arial" w:hAnsi="Arial" w:cs="Arial"/>
          <w:sz w:val="22"/>
          <w:szCs w:val="22"/>
        </w:rPr>
        <w:t xml:space="preserve">paper </w:t>
      </w:r>
      <w:r>
        <w:rPr>
          <w:rFonts w:ascii="Arial" w:hAnsi="Arial" w:cs="Arial"/>
          <w:sz w:val="22"/>
          <w:szCs w:val="22"/>
        </w:rPr>
        <w:t xml:space="preserve">will be worth </w:t>
      </w:r>
      <w:r w:rsidR="002429F0">
        <w:rPr>
          <w:rFonts w:ascii="Arial" w:hAnsi="Arial" w:cs="Arial"/>
          <w:sz w:val="22"/>
          <w:szCs w:val="22"/>
        </w:rPr>
        <w:t>15</w:t>
      </w:r>
      <w:r>
        <w:rPr>
          <w:rFonts w:ascii="Arial" w:hAnsi="Arial" w:cs="Arial"/>
          <w:sz w:val="22"/>
          <w:szCs w:val="22"/>
        </w:rPr>
        <w:t xml:space="preserve"> points (</w:t>
      </w:r>
      <w:r w:rsidR="002429F0">
        <w:rPr>
          <w:rFonts w:ascii="Arial" w:hAnsi="Arial" w:cs="Arial"/>
          <w:sz w:val="22"/>
          <w:szCs w:val="22"/>
        </w:rPr>
        <w:t>8</w:t>
      </w:r>
      <w:r>
        <w:rPr>
          <w:rFonts w:ascii="Arial" w:hAnsi="Arial" w:cs="Arial"/>
          <w:sz w:val="22"/>
          <w:szCs w:val="22"/>
        </w:rPr>
        <w:t xml:space="preserve">% of your final grade). The oral presentation will be worth 10 points (5% of your final grade). </w:t>
      </w:r>
      <w:r w:rsidR="002429F0">
        <w:rPr>
          <w:rFonts w:ascii="Arial" w:hAnsi="Arial" w:cs="Arial"/>
          <w:sz w:val="22"/>
          <w:szCs w:val="22"/>
        </w:rPr>
        <w:t xml:space="preserve">The I&gt;Clicker questions will be worth 10 points (5% of your final grade). </w:t>
      </w:r>
      <w:r>
        <w:rPr>
          <w:rFonts w:ascii="Arial" w:hAnsi="Arial" w:cs="Arial"/>
          <w:sz w:val="22"/>
          <w:szCs w:val="22"/>
        </w:rPr>
        <w:t>Each exam will be worth 30 points, however only</w:t>
      </w:r>
      <w:r w:rsidR="007A3FF9">
        <w:rPr>
          <w:rFonts w:ascii="Arial" w:hAnsi="Arial" w:cs="Arial"/>
          <w:sz w:val="22"/>
          <w:szCs w:val="22"/>
        </w:rPr>
        <w:t xml:space="preserve"> your 3 highest exam scores will count towards your </w:t>
      </w:r>
      <w:r w:rsidR="00D31282">
        <w:rPr>
          <w:rFonts w:ascii="Arial" w:hAnsi="Arial" w:cs="Arial"/>
          <w:sz w:val="22"/>
          <w:szCs w:val="22"/>
        </w:rPr>
        <w:t>final grade (90 total points or 45% of your final grade).</w:t>
      </w:r>
    </w:p>
    <w:p w:rsidR="00A74E6D" w:rsidRDefault="00A74E6D" w:rsidP="00431A11">
      <w:pPr>
        <w:pStyle w:val="Default"/>
        <w:spacing w:line="276" w:lineRule="auto"/>
        <w:rPr>
          <w:rFonts w:ascii="Arial" w:hAnsi="Arial" w:cs="Arial"/>
          <w:b/>
          <w:sz w:val="22"/>
          <w:szCs w:val="22"/>
        </w:rPr>
      </w:pPr>
    </w:p>
    <w:p w:rsidR="00A74E6D" w:rsidRDefault="00A74E6D" w:rsidP="00431A11">
      <w:pPr>
        <w:pStyle w:val="Default"/>
        <w:spacing w:line="276" w:lineRule="auto"/>
        <w:rPr>
          <w:rFonts w:ascii="Arial" w:hAnsi="Arial" w:cs="Arial"/>
          <w:sz w:val="22"/>
          <w:szCs w:val="22"/>
        </w:rPr>
      </w:pPr>
      <w:r>
        <w:rPr>
          <w:rFonts w:ascii="Arial" w:hAnsi="Arial" w:cs="Arial"/>
          <w:b/>
          <w:sz w:val="22"/>
          <w:szCs w:val="22"/>
        </w:rPr>
        <w:t>Required Textbook:</w:t>
      </w:r>
      <w:r w:rsidR="00F6316E">
        <w:rPr>
          <w:rFonts w:ascii="Arial" w:hAnsi="Arial" w:cs="Arial"/>
          <w:sz w:val="22"/>
          <w:szCs w:val="22"/>
        </w:rPr>
        <w:t xml:space="preserve"> Ray, William J. (2012</w:t>
      </w:r>
      <w:r w:rsidRPr="00A74E6D">
        <w:rPr>
          <w:rFonts w:ascii="Arial" w:hAnsi="Arial" w:cs="Arial"/>
          <w:sz w:val="22"/>
          <w:szCs w:val="22"/>
        </w:rPr>
        <w:t xml:space="preserve">). </w:t>
      </w:r>
      <w:r w:rsidRPr="006E267D">
        <w:rPr>
          <w:rFonts w:ascii="Arial" w:hAnsi="Arial" w:cs="Arial"/>
          <w:i/>
          <w:iCs/>
          <w:sz w:val="22"/>
          <w:szCs w:val="22"/>
        </w:rPr>
        <w:t xml:space="preserve">Methods: Toward a Science of Behavior and Experience </w:t>
      </w:r>
      <w:r w:rsidR="00F6316E" w:rsidRPr="006E267D">
        <w:rPr>
          <w:rFonts w:ascii="Arial" w:hAnsi="Arial" w:cs="Arial"/>
          <w:i/>
          <w:sz w:val="22"/>
          <w:szCs w:val="22"/>
        </w:rPr>
        <w:t>(10</w:t>
      </w:r>
      <w:r w:rsidRPr="006E267D">
        <w:rPr>
          <w:rFonts w:ascii="Arial" w:hAnsi="Arial" w:cs="Arial"/>
          <w:i/>
          <w:sz w:val="22"/>
          <w:szCs w:val="22"/>
        </w:rPr>
        <w:t xml:space="preserve">th </w:t>
      </w:r>
      <w:r w:rsidR="003830ED" w:rsidRPr="006E267D">
        <w:rPr>
          <w:rFonts w:ascii="Arial" w:hAnsi="Arial" w:cs="Arial"/>
          <w:i/>
          <w:sz w:val="22"/>
          <w:szCs w:val="22"/>
        </w:rPr>
        <w:t>Ed</w:t>
      </w:r>
      <w:r w:rsidRPr="006E267D">
        <w:rPr>
          <w:rFonts w:ascii="Arial" w:hAnsi="Arial" w:cs="Arial"/>
          <w:i/>
          <w:sz w:val="22"/>
          <w:szCs w:val="22"/>
        </w:rPr>
        <w:t>.)</w:t>
      </w:r>
      <w:r w:rsidRPr="00A74E6D">
        <w:rPr>
          <w:rFonts w:ascii="Arial" w:hAnsi="Arial" w:cs="Arial"/>
          <w:sz w:val="22"/>
          <w:szCs w:val="22"/>
        </w:rPr>
        <w:t>.</w:t>
      </w:r>
      <w:r w:rsidR="0013795F">
        <w:rPr>
          <w:rFonts w:ascii="Arial" w:hAnsi="Arial" w:cs="Arial"/>
          <w:sz w:val="22"/>
          <w:szCs w:val="22"/>
        </w:rPr>
        <w:t xml:space="preserve"> Cengage</w:t>
      </w:r>
      <w:r w:rsidRPr="00A74E6D">
        <w:rPr>
          <w:rFonts w:ascii="Arial" w:hAnsi="Arial" w:cs="Arial"/>
          <w:sz w:val="22"/>
          <w:szCs w:val="22"/>
        </w:rPr>
        <w:t xml:space="preserve"> </w:t>
      </w:r>
      <w:r w:rsidRPr="00F6316E">
        <w:rPr>
          <w:rFonts w:ascii="Arial" w:hAnsi="Arial" w:cs="Arial"/>
          <w:sz w:val="22"/>
          <w:szCs w:val="22"/>
        </w:rPr>
        <w:t>Publishing</w:t>
      </w:r>
      <w:r w:rsidR="00F6316E" w:rsidRPr="00F6316E">
        <w:rPr>
          <w:rFonts w:ascii="Arial" w:hAnsi="Arial" w:cs="Arial"/>
          <w:sz w:val="22"/>
          <w:szCs w:val="22"/>
        </w:rPr>
        <w:t>. ISBN: 9781111521158</w:t>
      </w:r>
    </w:p>
    <w:p w:rsidR="00F6316E" w:rsidRPr="00A74E6D" w:rsidRDefault="00F6316E" w:rsidP="00431A11">
      <w:pPr>
        <w:pStyle w:val="Default"/>
        <w:spacing w:line="276" w:lineRule="auto"/>
        <w:rPr>
          <w:rFonts w:ascii="Arial" w:hAnsi="Arial" w:cs="Arial"/>
          <w:b/>
          <w:sz w:val="22"/>
          <w:szCs w:val="22"/>
        </w:rPr>
      </w:pPr>
      <w:r w:rsidRPr="00F6316E">
        <w:rPr>
          <w:rFonts w:ascii="Arial" w:hAnsi="Arial" w:cs="Arial"/>
          <w:b/>
          <w:sz w:val="22"/>
          <w:szCs w:val="22"/>
        </w:rPr>
        <w:t>Recommended:</w:t>
      </w:r>
      <w:r>
        <w:rPr>
          <w:rFonts w:ascii="Arial" w:hAnsi="Arial" w:cs="Arial"/>
          <w:sz w:val="22"/>
          <w:szCs w:val="22"/>
        </w:rPr>
        <w:t xml:space="preserve"> </w:t>
      </w:r>
      <w:r w:rsidRPr="006E267D">
        <w:rPr>
          <w:rFonts w:ascii="Arial" w:hAnsi="Arial" w:cs="Arial"/>
          <w:i/>
          <w:sz w:val="22"/>
          <w:szCs w:val="22"/>
        </w:rPr>
        <w:t xml:space="preserve">APA Publication Manual </w:t>
      </w:r>
      <w:r w:rsidR="006E267D" w:rsidRPr="006E267D">
        <w:rPr>
          <w:rFonts w:ascii="Arial" w:hAnsi="Arial" w:cs="Arial"/>
          <w:i/>
          <w:sz w:val="22"/>
          <w:szCs w:val="22"/>
        </w:rPr>
        <w:t>(6</w:t>
      </w:r>
      <w:r w:rsidR="006E267D" w:rsidRPr="006E267D">
        <w:rPr>
          <w:rFonts w:ascii="Arial" w:hAnsi="Arial" w:cs="Arial"/>
          <w:i/>
          <w:sz w:val="22"/>
          <w:szCs w:val="22"/>
          <w:vertAlign w:val="superscript"/>
        </w:rPr>
        <w:t>th</w:t>
      </w:r>
      <w:r w:rsidR="006E267D" w:rsidRPr="006E267D">
        <w:rPr>
          <w:rFonts w:ascii="Arial" w:hAnsi="Arial" w:cs="Arial"/>
          <w:i/>
          <w:sz w:val="22"/>
          <w:szCs w:val="22"/>
        </w:rPr>
        <w:t xml:space="preserve"> Ed.)</w:t>
      </w:r>
      <w:r w:rsidR="006E267D">
        <w:rPr>
          <w:rFonts w:ascii="Arial" w:hAnsi="Arial" w:cs="Arial"/>
          <w:i/>
          <w:sz w:val="22"/>
          <w:szCs w:val="22"/>
        </w:rPr>
        <w:t>.</w:t>
      </w:r>
      <w:r w:rsidR="006E267D">
        <w:rPr>
          <w:rFonts w:ascii="Arial" w:hAnsi="Arial" w:cs="Arial"/>
          <w:sz w:val="22"/>
          <w:szCs w:val="22"/>
        </w:rPr>
        <w:t xml:space="preserve"> </w:t>
      </w:r>
      <w:r>
        <w:rPr>
          <w:rFonts w:ascii="Arial" w:hAnsi="Arial" w:cs="Arial"/>
          <w:sz w:val="22"/>
          <w:szCs w:val="22"/>
        </w:rPr>
        <w:t>available online or at any bookstore</w:t>
      </w:r>
    </w:p>
    <w:p w:rsidR="00A74E6D" w:rsidRDefault="00A74E6D" w:rsidP="00431A11">
      <w:pPr>
        <w:pStyle w:val="Default"/>
        <w:spacing w:line="276" w:lineRule="auto"/>
        <w:rPr>
          <w:rFonts w:ascii="Arial" w:hAnsi="Arial" w:cs="Arial"/>
          <w:sz w:val="22"/>
          <w:szCs w:val="22"/>
        </w:rPr>
      </w:pPr>
    </w:p>
    <w:p w:rsidR="00F6316E" w:rsidRPr="00F6316E" w:rsidRDefault="00F6316E" w:rsidP="00F6316E">
      <w:pPr>
        <w:rPr>
          <w:rFonts w:ascii="Arial" w:hAnsi="Arial"/>
          <w:b/>
        </w:rPr>
      </w:pPr>
      <w:r w:rsidRPr="00F6316E">
        <w:rPr>
          <w:rFonts w:ascii="Arial" w:hAnsi="Arial"/>
          <w:b/>
        </w:rPr>
        <w:t>Contact Information</w:t>
      </w:r>
    </w:p>
    <w:tbl>
      <w:tblPr>
        <w:tblW w:w="0" w:type="auto"/>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2178"/>
        <w:gridCol w:w="2790"/>
        <w:gridCol w:w="1530"/>
        <w:gridCol w:w="2059"/>
      </w:tblGrid>
      <w:tr w:rsidR="00F6316E" w:rsidTr="00B73ECB">
        <w:tc>
          <w:tcPr>
            <w:tcW w:w="2178" w:type="dxa"/>
            <w:tcBorders>
              <w:bottom w:val="single" w:sz="6" w:space="0" w:color="000000"/>
              <w:right w:val="single" w:sz="6" w:space="0" w:color="000000"/>
            </w:tcBorders>
          </w:tcPr>
          <w:p w:rsidR="00F6316E" w:rsidRDefault="00F6316E" w:rsidP="00B73ECB">
            <w:pPr>
              <w:spacing w:line="276" w:lineRule="auto"/>
              <w:rPr>
                <w:rFonts w:ascii="Arial" w:hAnsi="Arial"/>
                <w:i/>
                <w:iCs/>
              </w:rPr>
            </w:pPr>
          </w:p>
        </w:tc>
        <w:tc>
          <w:tcPr>
            <w:tcW w:w="2790" w:type="dxa"/>
            <w:tcBorders>
              <w:left w:val="single" w:sz="6" w:space="0" w:color="000000"/>
              <w:bottom w:val="single" w:sz="6" w:space="0" w:color="000000"/>
            </w:tcBorders>
          </w:tcPr>
          <w:p w:rsidR="00F6316E" w:rsidRDefault="00F6316E" w:rsidP="00B73ECB">
            <w:pPr>
              <w:spacing w:line="276" w:lineRule="auto"/>
              <w:jc w:val="center"/>
              <w:rPr>
                <w:rFonts w:ascii="Arial" w:hAnsi="Arial"/>
                <w:i/>
                <w:iCs/>
              </w:rPr>
            </w:pPr>
            <w:r>
              <w:rPr>
                <w:rFonts w:ascii="Arial" w:hAnsi="Arial"/>
                <w:i/>
                <w:iCs/>
              </w:rPr>
              <w:t>Email</w:t>
            </w:r>
          </w:p>
        </w:tc>
        <w:tc>
          <w:tcPr>
            <w:tcW w:w="1530" w:type="dxa"/>
            <w:tcBorders>
              <w:bottom w:val="single" w:sz="6" w:space="0" w:color="000000"/>
            </w:tcBorders>
          </w:tcPr>
          <w:p w:rsidR="00F6316E" w:rsidRDefault="00F6316E" w:rsidP="00B73ECB">
            <w:pPr>
              <w:spacing w:line="276" w:lineRule="auto"/>
              <w:jc w:val="center"/>
              <w:rPr>
                <w:rFonts w:ascii="Arial" w:hAnsi="Arial"/>
                <w:i/>
                <w:iCs/>
              </w:rPr>
            </w:pPr>
            <w:r>
              <w:rPr>
                <w:rFonts w:ascii="Arial" w:hAnsi="Arial"/>
                <w:i/>
                <w:iCs/>
              </w:rPr>
              <w:t>Voice mail</w:t>
            </w:r>
          </w:p>
        </w:tc>
        <w:tc>
          <w:tcPr>
            <w:tcW w:w="2059" w:type="dxa"/>
            <w:tcBorders>
              <w:bottom w:val="single" w:sz="6" w:space="0" w:color="000000"/>
            </w:tcBorders>
          </w:tcPr>
          <w:p w:rsidR="00F6316E" w:rsidRDefault="00F6316E" w:rsidP="00B73ECB">
            <w:pPr>
              <w:spacing w:line="276" w:lineRule="auto"/>
              <w:jc w:val="center"/>
              <w:rPr>
                <w:rFonts w:ascii="Arial" w:hAnsi="Arial"/>
                <w:i/>
                <w:iCs/>
              </w:rPr>
            </w:pPr>
            <w:r>
              <w:rPr>
                <w:rFonts w:ascii="Arial" w:hAnsi="Arial"/>
                <w:i/>
                <w:iCs/>
              </w:rPr>
              <w:t>Office</w:t>
            </w:r>
          </w:p>
        </w:tc>
      </w:tr>
      <w:tr w:rsidR="00F6316E" w:rsidRPr="002B014D" w:rsidTr="00D021F7">
        <w:tc>
          <w:tcPr>
            <w:tcW w:w="2178" w:type="dxa"/>
            <w:tcBorders>
              <w:top w:val="single" w:sz="6" w:space="0" w:color="000000"/>
              <w:bottom w:val="single" w:sz="6" w:space="0" w:color="000000"/>
              <w:right w:val="single" w:sz="6" w:space="0" w:color="000000"/>
            </w:tcBorders>
          </w:tcPr>
          <w:p w:rsidR="00F6316E" w:rsidRPr="002B014D" w:rsidRDefault="00F6316E" w:rsidP="00B73ECB">
            <w:pPr>
              <w:spacing w:line="276" w:lineRule="auto"/>
              <w:rPr>
                <w:rFonts w:ascii="Arial" w:hAnsi="Arial"/>
              </w:rPr>
            </w:pPr>
            <w:r w:rsidRPr="002B014D">
              <w:rPr>
                <w:rFonts w:ascii="Arial" w:hAnsi="Arial"/>
              </w:rPr>
              <w:t>Vince Markowski</w:t>
            </w:r>
          </w:p>
        </w:tc>
        <w:tc>
          <w:tcPr>
            <w:tcW w:w="2790" w:type="dxa"/>
            <w:tcBorders>
              <w:top w:val="single" w:sz="6" w:space="0" w:color="000000"/>
              <w:left w:val="single" w:sz="6" w:space="0" w:color="000000"/>
              <w:bottom w:val="single" w:sz="6" w:space="0" w:color="000000"/>
            </w:tcBorders>
          </w:tcPr>
          <w:p w:rsidR="00F6316E" w:rsidRPr="002B014D" w:rsidRDefault="00C921FB" w:rsidP="00B73ECB">
            <w:pPr>
              <w:spacing w:line="276" w:lineRule="auto"/>
              <w:jc w:val="center"/>
              <w:rPr>
                <w:rFonts w:ascii="Arial" w:hAnsi="Arial"/>
              </w:rPr>
            </w:pPr>
            <w:hyperlink r:id="rId10" w:history="1">
              <w:r w:rsidR="00F6316E" w:rsidRPr="002B014D">
                <w:rPr>
                  <w:rStyle w:val="Hyperlink"/>
                  <w:rFonts w:ascii="Arial" w:hAnsi="Arial"/>
                </w:rPr>
                <w:t>markowski@geneseo.edu</w:t>
              </w:r>
            </w:hyperlink>
          </w:p>
        </w:tc>
        <w:tc>
          <w:tcPr>
            <w:tcW w:w="1530" w:type="dxa"/>
            <w:tcBorders>
              <w:top w:val="single" w:sz="6" w:space="0" w:color="000000"/>
              <w:bottom w:val="single" w:sz="6" w:space="0" w:color="000000"/>
            </w:tcBorders>
          </w:tcPr>
          <w:p w:rsidR="00F6316E" w:rsidRPr="002B014D" w:rsidRDefault="00F6316E" w:rsidP="00B73ECB">
            <w:pPr>
              <w:spacing w:line="276" w:lineRule="auto"/>
              <w:jc w:val="center"/>
              <w:rPr>
                <w:rFonts w:ascii="Arial" w:hAnsi="Arial"/>
              </w:rPr>
            </w:pPr>
            <w:r w:rsidRPr="002B014D">
              <w:rPr>
                <w:rFonts w:ascii="Arial" w:hAnsi="Arial"/>
              </w:rPr>
              <w:t>245-5076</w:t>
            </w:r>
          </w:p>
        </w:tc>
        <w:tc>
          <w:tcPr>
            <w:tcW w:w="2059" w:type="dxa"/>
            <w:tcBorders>
              <w:top w:val="single" w:sz="6" w:space="0" w:color="000000"/>
              <w:bottom w:val="single" w:sz="6" w:space="0" w:color="000000"/>
            </w:tcBorders>
          </w:tcPr>
          <w:p w:rsidR="00F6316E" w:rsidRPr="002B014D" w:rsidRDefault="00130A88" w:rsidP="00B73ECB">
            <w:pPr>
              <w:spacing w:line="276" w:lineRule="auto"/>
              <w:jc w:val="center"/>
              <w:rPr>
                <w:rFonts w:ascii="Arial" w:hAnsi="Arial"/>
              </w:rPr>
            </w:pPr>
            <w:r>
              <w:rPr>
                <w:rFonts w:ascii="Arial" w:hAnsi="Arial"/>
              </w:rPr>
              <w:t>119 Bailey</w:t>
            </w:r>
          </w:p>
        </w:tc>
      </w:tr>
    </w:tbl>
    <w:p w:rsidR="005A7EBE" w:rsidRDefault="005A7EBE">
      <w:pPr>
        <w:rPr>
          <w:rFonts w:ascii="Arial" w:hAnsi="Arial"/>
          <w:b/>
        </w:rPr>
      </w:pPr>
    </w:p>
    <w:p w:rsidR="00BC5D54" w:rsidRPr="00137607" w:rsidRDefault="00BC5D54" w:rsidP="00BC5D54">
      <w:pPr>
        <w:rPr>
          <w:rFonts w:ascii="Arial" w:hAnsi="Arial" w:cs="Arial"/>
          <w:b/>
        </w:rPr>
      </w:pPr>
      <w:r w:rsidRPr="00137607">
        <w:rPr>
          <w:rFonts w:ascii="Arial" w:hAnsi="Arial" w:cs="Arial"/>
          <w:b/>
        </w:rPr>
        <w:t>Office Hours</w:t>
      </w:r>
    </w:p>
    <w:tbl>
      <w:tblPr>
        <w:tblW w:w="0" w:type="auto"/>
        <w:tblBorders>
          <w:top w:val="single" w:sz="12" w:space="0" w:color="000000"/>
          <w:left w:val="nil"/>
          <w:bottom w:val="single" w:sz="12" w:space="0" w:color="000000"/>
          <w:right w:val="nil"/>
          <w:insideH w:val="nil"/>
          <w:insideV w:val="nil"/>
        </w:tblBorders>
        <w:tblLook w:val="00A0" w:firstRow="1" w:lastRow="0" w:firstColumn="1" w:lastColumn="0" w:noHBand="0" w:noVBand="0"/>
      </w:tblPr>
      <w:tblGrid>
        <w:gridCol w:w="1604"/>
        <w:gridCol w:w="1781"/>
        <w:gridCol w:w="2843"/>
      </w:tblGrid>
      <w:tr w:rsidR="00CF3B57" w:rsidRPr="00CF3B57" w:rsidTr="00B7460A">
        <w:tc>
          <w:tcPr>
            <w:tcW w:w="1604" w:type="dxa"/>
            <w:tcBorders>
              <w:bottom w:val="single" w:sz="6" w:space="0" w:color="000000"/>
              <w:right w:val="single" w:sz="6" w:space="0" w:color="000000"/>
            </w:tcBorders>
          </w:tcPr>
          <w:p w:rsidR="00CF3B57" w:rsidRPr="00CF3B57" w:rsidRDefault="00CF3B57" w:rsidP="00CF3B57">
            <w:pPr>
              <w:overflowPunct w:val="0"/>
              <w:autoSpaceDE w:val="0"/>
              <w:autoSpaceDN w:val="0"/>
              <w:adjustRightInd w:val="0"/>
              <w:textAlignment w:val="baseline"/>
              <w:rPr>
                <w:rFonts w:ascii="Arial" w:eastAsia="Times New Roman" w:hAnsi="Arial" w:cs="Arial"/>
                <w:b/>
                <w:iCs/>
                <w:szCs w:val="20"/>
              </w:rPr>
            </w:pPr>
          </w:p>
        </w:tc>
        <w:tc>
          <w:tcPr>
            <w:tcW w:w="1781" w:type="dxa"/>
            <w:tcBorders>
              <w:left w:val="single" w:sz="6" w:space="0" w:color="000000"/>
              <w:bottom w:val="single" w:sz="6" w:space="0" w:color="000000"/>
            </w:tcBorders>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b/>
                <w:iCs/>
                <w:szCs w:val="20"/>
              </w:rPr>
            </w:pPr>
            <w:r w:rsidRPr="00CF3B57">
              <w:rPr>
                <w:rFonts w:ascii="Arial" w:eastAsia="Times New Roman" w:hAnsi="Arial" w:cs="Arial"/>
                <w:b/>
                <w:iCs/>
                <w:szCs w:val="20"/>
              </w:rPr>
              <w:t>Morning Hours</w:t>
            </w:r>
          </w:p>
        </w:tc>
        <w:tc>
          <w:tcPr>
            <w:tcW w:w="2843" w:type="dxa"/>
            <w:tcBorders>
              <w:bottom w:val="single" w:sz="6" w:space="0" w:color="000000"/>
            </w:tcBorders>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b/>
                <w:iCs/>
                <w:szCs w:val="20"/>
              </w:rPr>
            </w:pPr>
            <w:r w:rsidRPr="00CF3B57">
              <w:rPr>
                <w:rFonts w:ascii="Arial" w:eastAsia="Times New Roman" w:hAnsi="Arial" w:cs="Arial"/>
                <w:b/>
                <w:iCs/>
                <w:szCs w:val="20"/>
              </w:rPr>
              <w:t>Afternoon Hours</w:t>
            </w:r>
          </w:p>
        </w:tc>
      </w:tr>
      <w:tr w:rsidR="00CF3B57" w:rsidRPr="00CF3B57" w:rsidTr="00B7460A">
        <w:tc>
          <w:tcPr>
            <w:tcW w:w="1604" w:type="dxa"/>
            <w:tcBorders>
              <w:top w:val="single" w:sz="6" w:space="0" w:color="000000"/>
              <w:right w:val="single" w:sz="6" w:space="0" w:color="000000"/>
            </w:tcBorders>
          </w:tcPr>
          <w:p w:rsidR="00CF3B57" w:rsidRPr="00CF3B57" w:rsidRDefault="00CF3B57" w:rsidP="00CF3B57">
            <w:pPr>
              <w:overflowPunct w:val="0"/>
              <w:autoSpaceDE w:val="0"/>
              <w:autoSpaceDN w:val="0"/>
              <w:adjustRightInd w:val="0"/>
              <w:textAlignment w:val="baseline"/>
              <w:rPr>
                <w:rFonts w:ascii="Arial" w:eastAsia="Times New Roman" w:hAnsi="Arial" w:cs="Arial"/>
                <w:b/>
                <w:iCs/>
                <w:szCs w:val="20"/>
              </w:rPr>
            </w:pPr>
            <w:r w:rsidRPr="00CF3B57">
              <w:rPr>
                <w:rFonts w:ascii="Arial" w:eastAsia="Times New Roman" w:hAnsi="Arial" w:cs="Arial"/>
                <w:b/>
                <w:iCs/>
                <w:szCs w:val="20"/>
              </w:rPr>
              <w:t>Monday</w:t>
            </w:r>
          </w:p>
        </w:tc>
        <w:tc>
          <w:tcPr>
            <w:tcW w:w="1781" w:type="dxa"/>
            <w:tcBorders>
              <w:top w:val="single" w:sz="6" w:space="0" w:color="000000"/>
              <w:left w:val="single" w:sz="6" w:space="0" w:color="000000"/>
            </w:tcBorders>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iCs/>
                <w:szCs w:val="20"/>
              </w:rPr>
            </w:pPr>
            <w:r w:rsidRPr="00CF3B57">
              <w:rPr>
                <w:rFonts w:ascii="Arial" w:eastAsia="Times New Roman" w:hAnsi="Arial" w:cs="Arial"/>
                <w:iCs/>
                <w:szCs w:val="20"/>
              </w:rPr>
              <w:t>10-11am</w:t>
            </w:r>
          </w:p>
        </w:tc>
        <w:tc>
          <w:tcPr>
            <w:tcW w:w="2843" w:type="dxa"/>
            <w:tcBorders>
              <w:top w:val="single" w:sz="6" w:space="0" w:color="000000"/>
            </w:tcBorders>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iCs/>
                <w:szCs w:val="20"/>
              </w:rPr>
            </w:pPr>
            <w:r w:rsidRPr="00CF3B57">
              <w:rPr>
                <w:rFonts w:ascii="Arial" w:eastAsia="Times New Roman" w:hAnsi="Arial" w:cs="Arial"/>
                <w:iCs/>
                <w:szCs w:val="20"/>
              </w:rPr>
              <w:t>2-3pm</w:t>
            </w:r>
          </w:p>
        </w:tc>
      </w:tr>
      <w:tr w:rsidR="00CF3B57" w:rsidRPr="00CF3B57" w:rsidTr="00B7460A">
        <w:tc>
          <w:tcPr>
            <w:tcW w:w="1604" w:type="dxa"/>
            <w:tcBorders>
              <w:right w:val="single" w:sz="6" w:space="0" w:color="000000"/>
            </w:tcBorders>
          </w:tcPr>
          <w:p w:rsidR="00CF3B57" w:rsidRPr="00CF3B57" w:rsidRDefault="00CF3B57" w:rsidP="00CF3B57">
            <w:pPr>
              <w:overflowPunct w:val="0"/>
              <w:autoSpaceDE w:val="0"/>
              <w:autoSpaceDN w:val="0"/>
              <w:adjustRightInd w:val="0"/>
              <w:textAlignment w:val="baseline"/>
              <w:rPr>
                <w:rFonts w:ascii="Arial" w:eastAsia="Times New Roman" w:hAnsi="Arial" w:cs="Arial"/>
                <w:b/>
                <w:iCs/>
                <w:szCs w:val="20"/>
              </w:rPr>
            </w:pPr>
            <w:r w:rsidRPr="00CF3B57">
              <w:rPr>
                <w:rFonts w:ascii="Arial" w:eastAsia="Times New Roman" w:hAnsi="Arial" w:cs="Arial"/>
                <w:b/>
                <w:iCs/>
                <w:szCs w:val="20"/>
              </w:rPr>
              <w:t>Tuesday</w:t>
            </w:r>
          </w:p>
        </w:tc>
        <w:tc>
          <w:tcPr>
            <w:tcW w:w="1781" w:type="dxa"/>
            <w:tcBorders>
              <w:left w:val="single" w:sz="6" w:space="0" w:color="000000"/>
            </w:tcBorders>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iCs/>
                <w:szCs w:val="20"/>
              </w:rPr>
            </w:pPr>
            <w:r w:rsidRPr="00CF3B57">
              <w:rPr>
                <w:rFonts w:ascii="Arial" w:eastAsia="Times New Roman" w:hAnsi="Arial" w:cs="Arial"/>
                <w:iCs/>
                <w:szCs w:val="20"/>
              </w:rPr>
              <w:t>10-11am</w:t>
            </w:r>
          </w:p>
        </w:tc>
        <w:tc>
          <w:tcPr>
            <w:tcW w:w="2843" w:type="dxa"/>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iCs/>
                <w:szCs w:val="20"/>
              </w:rPr>
            </w:pPr>
            <w:r w:rsidRPr="00CF3B57">
              <w:rPr>
                <w:rFonts w:ascii="Arial" w:eastAsia="Times New Roman" w:hAnsi="Arial" w:cs="Arial"/>
                <w:iCs/>
                <w:szCs w:val="20"/>
              </w:rPr>
              <w:t>By appointment</w:t>
            </w:r>
          </w:p>
        </w:tc>
      </w:tr>
      <w:tr w:rsidR="00CF3B57" w:rsidRPr="00CF3B57" w:rsidTr="00B7460A">
        <w:tc>
          <w:tcPr>
            <w:tcW w:w="1604" w:type="dxa"/>
            <w:tcBorders>
              <w:right w:val="single" w:sz="6" w:space="0" w:color="000000"/>
            </w:tcBorders>
          </w:tcPr>
          <w:p w:rsidR="00CF3B57" w:rsidRPr="00CF3B57" w:rsidRDefault="00CF3B57" w:rsidP="00CF3B57">
            <w:pPr>
              <w:overflowPunct w:val="0"/>
              <w:autoSpaceDE w:val="0"/>
              <w:autoSpaceDN w:val="0"/>
              <w:adjustRightInd w:val="0"/>
              <w:textAlignment w:val="baseline"/>
              <w:rPr>
                <w:rFonts w:ascii="Arial" w:eastAsia="Times New Roman" w:hAnsi="Arial" w:cs="Arial"/>
                <w:b/>
                <w:iCs/>
                <w:szCs w:val="20"/>
              </w:rPr>
            </w:pPr>
            <w:r w:rsidRPr="00CF3B57">
              <w:rPr>
                <w:rFonts w:ascii="Arial" w:eastAsia="Times New Roman" w:hAnsi="Arial" w:cs="Arial"/>
                <w:b/>
                <w:iCs/>
                <w:szCs w:val="20"/>
              </w:rPr>
              <w:t xml:space="preserve">Wednesday  </w:t>
            </w:r>
          </w:p>
        </w:tc>
        <w:tc>
          <w:tcPr>
            <w:tcW w:w="1781" w:type="dxa"/>
            <w:tcBorders>
              <w:left w:val="single" w:sz="6" w:space="0" w:color="000000"/>
            </w:tcBorders>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iCs/>
                <w:szCs w:val="20"/>
              </w:rPr>
            </w:pPr>
            <w:r w:rsidRPr="00CF3B57">
              <w:rPr>
                <w:rFonts w:ascii="Arial" w:eastAsia="Times New Roman" w:hAnsi="Arial" w:cs="Arial"/>
                <w:iCs/>
                <w:szCs w:val="20"/>
              </w:rPr>
              <w:t>By appointment</w:t>
            </w:r>
          </w:p>
        </w:tc>
        <w:tc>
          <w:tcPr>
            <w:tcW w:w="2843" w:type="dxa"/>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iCs/>
                <w:szCs w:val="20"/>
              </w:rPr>
            </w:pPr>
            <w:r w:rsidRPr="00CF3B57">
              <w:rPr>
                <w:rFonts w:ascii="Arial" w:eastAsia="Times New Roman" w:hAnsi="Arial" w:cs="Arial"/>
                <w:iCs/>
                <w:szCs w:val="20"/>
              </w:rPr>
              <w:t>By appointment</w:t>
            </w:r>
          </w:p>
        </w:tc>
      </w:tr>
      <w:tr w:rsidR="00CF3B57" w:rsidRPr="00CF3B57" w:rsidTr="00B7460A">
        <w:tc>
          <w:tcPr>
            <w:tcW w:w="1604" w:type="dxa"/>
            <w:tcBorders>
              <w:right w:val="single" w:sz="6" w:space="0" w:color="000000"/>
            </w:tcBorders>
          </w:tcPr>
          <w:p w:rsidR="00CF3B57" w:rsidRPr="00CF3B57" w:rsidRDefault="00CF3B57" w:rsidP="00CF3B57">
            <w:pPr>
              <w:overflowPunct w:val="0"/>
              <w:autoSpaceDE w:val="0"/>
              <w:autoSpaceDN w:val="0"/>
              <w:adjustRightInd w:val="0"/>
              <w:textAlignment w:val="baseline"/>
              <w:rPr>
                <w:rFonts w:ascii="Arial" w:eastAsia="Times New Roman" w:hAnsi="Arial" w:cs="Arial"/>
                <w:b/>
                <w:iCs/>
                <w:szCs w:val="20"/>
              </w:rPr>
            </w:pPr>
            <w:r w:rsidRPr="00CF3B57">
              <w:rPr>
                <w:rFonts w:ascii="Arial" w:eastAsia="Times New Roman" w:hAnsi="Arial" w:cs="Arial"/>
                <w:b/>
                <w:iCs/>
                <w:szCs w:val="20"/>
              </w:rPr>
              <w:t>Thursday</w:t>
            </w:r>
          </w:p>
        </w:tc>
        <w:tc>
          <w:tcPr>
            <w:tcW w:w="1781" w:type="dxa"/>
            <w:tcBorders>
              <w:left w:val="single" w:sz="6" w:space="0" w:color="000000"/>
            </w:tcBorders>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iCs/>
                <w:szCs w:val="20"/>
              </w:rPr>
            </w:pPr>
            <w:r w:rsidRPr="00CF3B57">
              <w:rPr>
                <w:rFonts w:ascii="Arial" w:eastAsia="Times New Roman" w:hAnsi="Arial" w:cs="Arial"/>
                <w:iCs/>
                <w:szCs w:val="20"/>
              </w:rPr>
              <w:t>11am-noon</w:t>
            </w:r>
          </w:p>
        </w:tc>
        <w:tc>
          <w:tcPr>
            <w:tcW w:w="2843" w:type="dxa"/>
          </w:tcPr>
          <w:p w:rsidR="00CF3B57" w:rsidRPr="00CF3B57" w:rsidRDefault="00CF3B57" w:rsidP="00CF3B57">
            <w:pPr>
              <w:overflowPunct w:val="0"/>
              <w:autoSpaceDE w:val="0"/>
              <w:autoSpaceDN w:val="0"/>
              <w:adjustRightInd w:val="0"/>
              <w:jc w:val="center"/>
              <w:textAlignment w:val="baseline"/>
              <w:rPr>
                <w:rFonts w:ascii="Arial" w:eastAsia="Times New Roman" w:hAnsi="Arial" w:cs="Arial"/>
                <w:iCs/>
                <w:szCs w:val="20"/>
              </w:rPr>
            </w:pPr>
            <w:r w:rsidRPr="00CF3B57">
              <w:rPr>
                <w:rFonts w:ascii="Arial" w:eastAsia="Times New Roman" w:hAnsi="Arial" w:cs="Arial"/>
                <w:iCs/>
                <w:szCs w:val="20"/>
              </w:rPr>
              <w:t>12-12:45pm</w:t>
            </w:r>
          </w:p>
        </w:tc>
      </w:tr>
    </w:tbl>
    <w:p w:rsidR="00CF3B57" w:rsidRPr="00CF3B57" w:rsidRDefault="00CF3B57" w:rsidP="00CF3B57">
      <w:pPr>
        <w:overflowPunct w:val="0"/>
        <w:autoSpaceDE w:val="0"/>
        <w:autoSpaceDN w:val="0"/>
        <w:adjustRightInd w:val="0"/>
        <w:textAlignment w:val="baseline"/>
        <w:rPr>
          <w:rFonts w:ascii="Arial" w:eastAsia="Times New Roman" w:hAnsi="Arial" w:cs="Arial"/>
          <w:i/>
          <w:iCs/>
          <w:szCs w:val="20"/>
        </w:rPr>
      </w:pPr>
    </w:p>
    <w:p w:rsidR="00CB5446" w:rsidRPr="009F7B2C" w:rsidRDefault="00CB5446" w:rsidP="00431A11">
      <w:pPr>
        <w:spacing w:line="276" w:lineRule="auto"/>
        <w:rPr>
          <w:rFonts w:ascii="Arial" w:hAnsi="Arial" w:cs="Arial"/>
          <w:iCs/>
        </w:rPr>
      </w:pPr>
      <w:r>
        <w:rPr>
          <w:rFonts w:ascii="Arial" w:hAnsi="Arial" w:cs="Arial"/>
          <w:i/>
          <w:iCs/>
        </w:rPr>
        <w:t xml:space="preserve">Minimum Grade for PSYC251 and the Psychology Major: </w:t>
      </w:r>
      <w:r w:rsidR="009F7B2C" w:rsidRPr="009F7B2C">
        <w:rPr>
          <w:rFonts w:ascii="Arial" w:hAnsi="Arial" w:cs="Arial"/>
          <w:iCs/>
        </w:rPr>
        <w:t xml:space="preserve">A final grade of C- or higher is required for the psychology major. </w:t>
      </w:r>
      <w:r w:rsidR="009F7B2C">
        <w:rPr>
          <w:rFonts w:ascii="Arial" w:hAnsi="Arial" w:cs="Arial"/>
          <w:iCs/>
        </w:rPr>
        <w:t xml:space="preserve">Students can take </w:t>
      </w:r>
      <w:r w:rsidRPr="009F7B2C">
        <w:rPr>
          <w:rFonts w:ascii="Arial" w:hAnsi="Arial" w:cs="Arial"/>
          <w:iCs/>
        </w:rPr>
        <w:t xml:space="preserve">PSYC251 </w:t>
      </w:r>
      <w:r w:rsidR="009F7B2C">
        <w:rPr>
          <w:rFonts w:ascii="Arial" w:hAnsi="Arial" w:cs="Arial"/>
          <w:iCs/>
        </w:rPr>
        <w:t>up to two times to achieve the minimum grade. Any student who does not achieve a C- or higher after two attempts will be dropped from the major.</w:t>
      </w:r>
    </w:p>
    <w:p w:rsidR="00CB5446" w:rsidRPr="009F7B2C" w:rsidRDefault="00CB5446" w:rsidP="00431A11">
      <w:pPr>
        <w:spacing w:line="276" w:lineRule="auto"/>
        <w:rPr>
          <w:rFonts w:ascii="Arial" w:hAnsi="Arial" w:cs="Arial"/>
          <w:iCs/>
        </w:rPr>
      </w:pPr>
    </w:p>
    <w:p w:rsidR="00D31282" w:rsidRPr="00852A1B" w:rsidRDefault="00D31282" w:rsidP="00431A11">
      <w:pPr>
        <w:spacing w:line="276" w:lineRule="auto"/>
        <w:rPr>
          <w:rFonts w:ascii="Arial" w:hAnsi="Arial" w:cs="Arial"/>
        </w:rPr>
      </w:pPr>
      <w:r w:rsidRPr="00852A1B">
        <w:rPr>
          <w:rFonts w:ascii="Arial" w:hAnsi="Arial" w:cs="Arial"/>
          <w:i/>
          <w:iCs/>
        </w:rPr>
        <w:t>Policy on the Use of Cellular Phones in Classroom:</w:t>
      </w:r>
      <w:r w:rsidRPr="00852A1B">
        <w:rPr>
          <w:rFonts w:ascii="Arial" w:hAnsi="Arial" w:cs="Arial"/>
        </w:rPr>
        <w:t xml:space="preserve"> The use of cellular phones in a small classroom is disruptive, discourteous, and is not permitted. Please shut off your cellular phone’s ringer before entering the c</w:t>
      </w:r>
      <w:r w:rsidR="00852A1B" w:rsidRPr="00852A1B">
        <w:rPr>
          <w:rFonts w:ascii="Arial" w:hAnsi="Arial" w:cs="Arial"/>
        </w:rPr>
        <w:t>lassroom. Students whose cell</w:t>
      </w:r>
      <w:r w:rsidRPr="00852A1B">
        <w:rPr>
          <w:rFonts w:ascii="Arial" w:hAnsi="Arial" w:cs="Arial"/>
        </w:rPr>
        <w:t xml:space="preserve"> phones ring during the class will </w:t>
      </w:r>
      <w:r w:rsidR="00852A1B" w:rsidRPr="00852A1B">
        <w:rPr>
          <w:rFonts w:ascii="Arial" w:hAnsi="Arial" w:cs="Arial"/>
        </w:rPr>
        <w:t>lose 10 points from their course total</w:t>
      </w:r>
      <w:r w:rsidRPr="00852A1B">
        <w:rPr>
          <w:rFonts w:ascii="Arial" w:hAnsi="Arial" w:cs="Arial"/>
        </w:rPr>
        <w:t>.</w:t>
      </w:r>
    </w:p>
    <w:p w:rsidR="00852A1B" w:rsidRPr="00852A1B" w:rsidRDefault="00852A1B" w:rsidP="00431A11">
      <w:pPr>
        <w:spacing w:line="276" w:lineRule="auto"/>
        <w:rPr>
          <w:rFonts w:ascii="Arial" w:hAnsi="Arial" w:cs="Arial"/>
        </w:rPr>
      </w:pPr>
    </w:p>
    <w:p w:rsidR="00852A1B" w:rsidRPr="00852A1B" w:rsidRDefault="00852A1B" w:rsidP="00431A11">
      <w:pPr>
        <w:spacing w:line="276" w:lineRule="auto"/>
        <w:rPr>
          <w:rFonts w:ascii="Arial" w:hAnsi="Arial" w:cs="Arial"/>
        </w:rPr>
      </w:pPr>
      <w:r w:rsidRPr="00852A1B">
        <w:rPr>
          <w:rFonts w:ascii="Arial" w:hAnsi="Arial" w:cs="Arial"/>
          <w:i/>
        </w:rPr>
        <w:t>Academic Dishonesty:</w:t>
      </w:r>
      <w:r w:rsidRPr="00852A1B">
        <w:rPr>
          <w:rFonts w:ascii="Arial" w:hAnsi="Arial" w:cs="Arial"/>
        </w:rPr>
        <w:t xml:space="preserve"> Plagiarism will result in a grade of E for the assignment and/or final grade. For further information please see </w:t>
      </w:r>
      <w:hyperlink r:id="rId11" w:history="1">
        <w:r w:rsidRPr="0026599D">
          <w:rPr>
            <w:rStyle w:val="Hyperlink"/>
            <w:rFonts w:ascii="Arial" w:hAnsi="Arial" w:cs="Arial"/>
          </w:rPr>
          <w:t>http://www.geneseo.edu/dean_office/dishonesty</w:t>
        </w:r>
      </w:hyperlink>
    </w:p>
    <w:p w:rsidR="00100CA1" w:rsidRPr="00852A1B" w:rsidRDefault="00100CA1" w:rsidP="00431A11">
      <w:pPr>
        <w:pStyle w:val="HTMLPreformatted"/>
        <w:spacing w:line="276" w:lineRule="auto"/>
        <w:rPr>
          <w:rFonts w:ascii="Arial" w:hAnsi="Arial" w:cs="Arial"/>
          <w:sz w:val="22"/>
          <w:szCs w:val="22"/>
        </w:rPr>
      </w:pPr>
    </w:p>
    <w:p w:rsidR="002066B2" w:rsidRPr="008A50E0" w:rsidRDefault="00D31282" w:rsidP="008A50E0">
      <w:pPr>
        <w:pStyle w:val="HTMLPreformatted"/>
        <w:spacing w:line="276" w:lineRule="auto"/>
        <w:rPr>
          <w:rFonts w:ascii="Arial" w:hAnsi="Arial" w:cs="Arial"/>
          <w:sz w:val="22"/>
          <w:szCs w:val="22"/>
        </w:rPr>
      </w:pPr>
      <w:r w:rsidRPr="00852A1B">
        <w:rPr>
          <w:rFonts w:ascii="Arial" w:hAnsi="Arial" w:cs="Arial"/>
          <w:i/>
          <w:iCs/>
          <w:sz w:val="22"/>
          <w:szCs w:val="22"/>
        </w:rPr>
        <w:t xml:space="preserve">Students with Disabilities: </w:t>
      </w:r>
      <w:r w:rsidRPr="00852A1B">
        <w:rPr>
          <w:rFonts w:ascii="Arial" w:hAnsi="Arial" w:cs="Arial"/>
          <w:sz w:val="22"/>
          <w:szCs w:val="22"/>
        </w:rPr>
        <w:t>SUNY Geneseo will make reasonable accommodations for persons with documented physical, emotional or cognitive disabilities. Students should contact the Director in the Office of Disability Services (Tabitha Buggie-Hunt, 106A Erwin) and their faculty to discuss needed accommodations as early as possible in the semester.</w:t>
      </w:r>
    </w:p>
    <w:p w:rsidR="008A50E0" w:rsidRDefault="008A50E0">
      <w:pPr>
        <w:rPr>
          <w:rFonts w:ascii="Arial" w:hAnsi="Arial" w:cs="Arial"/>
          <w:b/>
        </w:rPr>
      </w:pPr>
      <w:r>
        <w:rPr>
          <w:rFonts w:ascii="Arial" w:hAnsi="Arial" w:cs="Arial"/>
          <w:b/>
        </w:rPr>
        <w:br w:type="page"/>
      </w:r>
    </w:p>
    <w:p w:rsidR="00852A1B" w:rsidRPr="000123EE" w:rsidRDefault="00852A1B" w:rsidP="008A50E0">
      <w:pPr>
        <w:spacing w:line="360" w:lineRule="auto"/>
        <w:jc w:val="center"/>
        <w:rPr>
          <w:rFonts w:ascii="Arial" w:hAnsi="Arial" w:cs="Arial"/>
          <w:b/>
        </w:rPr>
      </w:pPr>
      <w:r w:rsidRPr="000123EE">
        <w:rPr>
          <w:rFonts w:ascii="Arial" w:hAnsi="Arial" w:cs="Arial"/>
          <w:b/>
        </w:rPr>
        <w:lastRenderedPageBreak/>
        <w:t xml:space="preserve">WEEKLY SCHEDULE OF TOPICS, EVENTS, </w:t>
      </w:r>
      <w:smartTag w:uri="urn:schemas-microsoft-com:office:smarttags" w:element="stockticker">
        <w:r w:rsidRPr="000123EE">
          <w:rPr>
            <w:rFonts w:ascii="Arial" w:hAnsi="Arial" w:cs="Arial"/>
            <w:b/>
          </w:rPr>
          <w:t>AND</w:t>
        </w:r>
      </w:smartTag>
      <w:r w:rsidRPr="000123EE">
        <w:rPr>
          <w:rFonts w:ascii="Arial" w:hAnsi="Arial" w:cs="Arial"/>
          <w:b/>
        </w:rPr>
        <w:t xml:space="preserve"> EXAMS</w:t>
      </w:r>
    </w:p>
    <w:tbl>
      <w:tblPr>
        <w:tblW w:w="9576" w:type="dxa"/>
        <w:tblBorders>
          <w:top w:val="nil"/>
          <w:left w:val="nil"/>
          <w:bottom w:val="nil"/>
          <w:right w:val="nil"/>
          <w:insideH w:val="single" w:sz="6" w:space="0" w:color="000000"/>
          <w:insideV w:val="single" w:sz="6" w:space="0" w:color="000000"/>
        </w:tblBorders>
        <w:tblLayout w:type="fixed"/>
        <w:tblLook w:val="00A0" w:firstRow="1" w:lastRow="0" w:firstColumn="1" w:lastColumn="0" w:noHBand="0" w:noVBand="0"/>
      </w:tblPr>
      <w:tblGrid>
        <w:gridCol w:w="1728"/>
        <w:gridCol w:w="7848"/>
      </w:tblGrid>
      <w:tr w:rsidR="00DA0D08" w:rsidTr="00D201B4">
        <w:tc>
          <w:tcPr>
            <w:tcW w:w="1728" w:type="dxa"/>
          </w:tcPr>
          <w:p w:rsidR="00DA0D08" w:rsidRPr="00C97403" w:rsidRDefault="00CF3B57" w:rsidP="00217E54">
            <w:pPr>
              <w:spacing w:line="360" w:lineRule="auto"/>
              <w:rPr>
                <w:rFonts w:ascii="Arial" w:hAnsi="Arial"/>
              </w:rPr>
            </w:pPr>
            <w:r>
              <w:rPr>
                <w:rFonts w:ascii="Arial" w:hAnsi="Arial"/>
              </w:rPr>
              <w:t>Jan 19, 21</w:t>
            </w:r>
          </w:p>
        </w:tc>
        <w:tc>
          <w:tcPr>
            <w:tcW w:w="7848" w:type="dxa"/>
          </w:tcPr>
          <w:p w:rsidR="00DA0D08" w:rsidRDefault="00DA0D08" w:rsidP="008A50E0">
            <w:pPr>
              <w:spacing w:line="360" w:lineRule="auto"/>
              <w:rPr>
                <w:rFonts w:ascii="Arial" w:hAnsi="Arial"/>
              </w:rPr>
            </w:pPr>
            <w:r w:rsidRPr="00A74E6D">
              <w:rPr>
                <w:rFonts w:ascii="Arial" w:hAnsi="Arial" w:cs="Arial"/>
              </w:rPr>
              <w:t xml:space="preserve">Introduction; </w:t>
            </w:r>
            <w:r w:rsidRPr="00431A11">
              <w:rPr>
                <w:rFonts w:ascii="Arial" w:hAnsi="Arial" w:cs="Arial"/>
                <w:bCs/>
              </w:rPr>
              <w:t>Ch. 1</w:t>
            </w:r>
            <w:r w:rsidRPr="00431A11">
              <w:rPr>
                <w:rFonts w:ascii="Arial" w:hAnsi="Arial" w:cs="Arial"/>
              </w:rPr>
              <w:t>:</w:t>
            </w:r>
            <w:r w:rsidRPr="00A74E6D">
              <w:rPr>
                <w:rFonts w:ascii="Arial" w:hAnsi="Arial" w:cs="Arial"/>
              </w:rPr>
              <w:t xml:space="preserve"> What is Science?</w:t>
            </w:r>
          </w:p>
        </w:tc>
      </w:tr>
      <w:tr w:rsidR="00DA0D08" w:rsidTr="00D201B4">
        <w:tc>
          <w:tcPr>
            <w:tcW w:w="1728" w:type="dxa"/>
          </w:tcPr>
          <w:p w:rsidR="00DA0D08" w:rsidRPr="00C97403" w:rsidRDefault="00CF3B57" w:rsidP="00B248F5">
            <w:pPr>
              <w:spacing w:line="360" w:lineRule="auto"/>
              <w:rPr>
                <w:rFonts w:ascii="Arial" w:hAnsi="Arial"/>
              </w:rPr>
            </w:pPr>
            <w:r>
              <w:rPr>
                <w:rFonts w:ascii="Arial" w:hAnsi="Arial"/>
              </w:rPr>
              <w:t>Jan 26</w:t>
            </w:r>
          </w:p>
        </w:tc>
        <w:tc>
          <w:tcPr>
            <w:tcW w:w="7848" w:type="dxa"/>
          </w:tcPr>
          <w:p w:rsidR="00DA0D08" w:rsidRDefault="00DA0D08" w:rsidP="008A50E0">
            <w:pPr>
              <w:spacing w:line="360" w:lineRule="auto"/>
              <w:rPr>
                <w:rFonts w:ascii="Arial" w:hAnsi="Arial"/>
              </w:rPr>
            </w:pPr>
            <w:r w:rsidRPr="00431A11">
              <w:rPr>
                <w:rFonts w:ascii="Arial" w:hAnsi="Arial" w:cs="Arial"/>
                <w:bCs/>
              </w:rPr>
              <w:t>Ch. 2</w:t>
            </w:r>
            <w:r w:rsidRPr="00431A11">
              <w:rPr>
                <w:rFonts w:ascii="Arial" w:hAnsi="Arial" w:cs="Arial"/>
              </w:rPr>
              <w:t>:</w:t>
            </w:r>
            <w:r w:rsidRPr="00A74E6D">
              <w:rPr>
                <w:rFonts w:ascii="Arial" w:hAnsi="Arial" w:cs="Arial"/>
              </w:rPr>
              <w:t xml:space="preserve"> Naturalistic Observations</w:t>
            </w:r>
            <w:r>
              <w:rPr>
                <w:rFonts w:ascii="Arial" w:hAnsi="Arial" w:cs="Arial"/>
              </w:rPr>
              <w:t>, Correlational Approach</w:t>
            </w:r>
          </w:p>
        </w:tc>
      </w:tr>
      <w:tr w:rsidR="00DA0D08" w:rsidTr="00D201B4">
        <w:tc>
          <w:tcPr>
            <w:tcW w:w="1728" w:type="dxa"/>
          </w:tcPr>
          <w:p w:rsidR="00DA0D08" w:rsidRPr="00C97403" w:rsidRDefault="00CF3B57" w:rsidP="00217E54">
            <w:pPr>
              <w:spacing w:line="360" w:lineRule="auto"/>
              <w:rPr>
                <w:rFonts w:ascii="Arial" w:hAnsi="Arial"/>
              </w:rPr>
            </w:pPr>
            <w:r>
              <w:rPr>
                <w:rFonts w:ascii="Arial" w:hAnsi="Arial"/>
              </w:rPr>
              <w:t>Jan 28</w:t>
            </w:r>
          </w:p>
        </w:tc>
        <w:tc>
          <w:tcPr>
            <w:tcW w:w="7848" w:type="dxa"/>
          </w:tcPr>
          <w:p w:rsidR="00DA0D08" w:rsidRPr="00431A11" w:rsidRDefault="00D25FB6" w:rsidP="008A50E0">
            <w:pPr>
              <w:spacing w:line="360" w:lineRule="auto"/>
              <w:rPr>
                <w:rFonts w:ascii="Arial" w:hAnsi="Arial" w:cs="Arial"/>
                <w:bCs/>
              </w:rPr>
            </w:pPr>
            <w:r w:rsidRPr="00431A11">
              <w:rPr>
                <w:rFonts w:ascii="Arial" w:hAnsi="Arial" w:cs="Arial"/>
                <w:bCs/>
              </w:rPr>
              <w:t>Ch. 3</w:t>
            </w:r>
            <w:r w:rsidRPr="00431A11">
              <w:rPr>
                <w:rFonts w:ascii="Arial" w:hAnsi="Arial" w:cs="Arial"/>
              </w:rPr>
              <w:t>:</w:t>
            </w:r>
            <w:r w:rsidRPr="00A74E6D">
              <w:rPr>
                <w:rFonts w:ascii="Arial" w:hAnsi="Arial" w:cs="Arial"/>
              </w:rPr>
              <w:t xml:space="preserve"> Hypothesis Development</w:t>
            </w:r>
          </w:p>
        </w:tc>
      </w:tr>
      <w:tr w:rsidR="00D25FB6" w:rsidTr="00D201B4">
        <w:tc>
          <w:tcPr>
            <w:tcW w:w="1728" w:type="dxa"/>
          </w:tcPr>
          <w:p w:rsidR="00D25FB6" w:rsidRPr="00C97403" w:rsidRDefault="00CF3B57" w:rsidP="00217E54">
            <w:pPr>
              <w:spacing w:line="360" w:lineRule="auto"/>
              <w:rPr>
                <w:rFonts w:ascii="Arial" w:hAnsi="Arial"/>
              </w:rPr>
            </w:pPr>
            <w:r>
              <w:rPr>
                <w:rFonts w:ascii="Arial" w:hAnsi="Arial"/>
              </w:rPr>
              <w:t>Feb 02</w:t>
            </w:r>
          </w:p>
        </w:tc>
        <w:tc>
          <w:tcPr>
            <w:tcW w:w="7848" w:type="dxa"/>
          </w:tcPr>
          <w:p w:rsidR="00D25FB6" w:rsidRPr="00431A11" w:rsidRDefault="00D25FB6" w:rsidP="00167C33">
            <w:pPr>
              <w:spacing w:line="360" w:lineRule="auto"/>
              <w:rPr>
                <w:rFonts w:ascii="Arial" w:hAnsi="Arial" w:cs="Arial"/>
                <w:bCs/>
              </w:rPr>
            </w:pPr>
            <w:r w:rsidRPr="005A7EBE">
              <w:rPr>
                <w:rFonts w:ascii="Arial" w:hAnsi="Arial" w:cs="Arial"/>
                <w:bCs/>
              </w:rPr>
              <w:t>Library Research Day – meet in Milne Library room 104</w:t>
            </w:r>
          </w:p>
        </w:tc>
      </w:tr>
      <w:tr w:rsidR="00D25FB6" w:rsidTr="00D201B4">
        <w:tc>
          <w:tcPr>
            <w:tcW w:w="1728" w:type="dxa"/>
          </w:tcPr>
          <w:p w:rsidR="00D25FB6" w:rsidRPr="00C97403" w:rsidRDefault="00CF3B57" w:rsidP="00CF3B57">
            <w:pPr>
              <w:spacing w:line="360" w:lineRule="auto"/>
              <w:rPr>
                <w:rFonts w:ascii="Arial" w:hAnsi="Arial"/>
              </w:rPr>
            </w:pPr>
            <w:r>
              <w:rPr>
                <w:rFonts w:ascii="Arial" w:hAnsi="Arial"/>
              </w:rPr>
              <w:t>Feb 04</w:t>
            </w:r>
          </w:p>
        </w:tc>
        <w:tc>
          <w:tcPr>
            <w:tcW w:w="7848" w:type="dxa"/>
          </w:tcPr>
          <w:p w:rsidR="00D25FB6" w:rsidRDefault="00D25FB6" w:rsidP="008A50E0">
            <w:pPr>
              <w:spacing w:line="360" w:lineRule="auto"/>
              <w:rPr>
                <w:rFonts w:ascii="Arial" w:hAnsi="Arial"/>
              </w:rPr>
            </w:pPr>
            <w:r>
              <w:rPr>
                <w:rFonts w:ascii="Arial" w:hAnsi="Arial" w:cs="Arial"/>
              </w:rPr>
              <w:t>Ch 3 concluded; preparing an APA Introduction section</w:t>
            </w:r>
          </w:p>
        </w:tc>
      </w:tr>
      <w:tr w:rsidR="00D25FB6" w:rsidTr="00D201B4">
        <w:tc>
          <w:tcPr>
            <w:tcW w:w="1728" w:type="dxa"/>
          </w:tcPr>
          <w:p w:rsidR="00D25FB6" w:rsidRPr="00C97403" w:rsidRDefault="00CF3B57" w:rsidP="00217E54">
            <w:pPr>
              <w:spacing w:line="360" w:lineRule="auto"/>
              <w:rPr>
                <w:rFonts w:ascii="Arial" w:hAnsi="Arial"/>
              </w:rPr>
            </w:pPr>
            <w:r>
              <w:rPr>
                <w:rFonts w:ascii="Arial" w:hAnsi="Arial"/>
              </w:rPr>
              <w:t>Feb 09</w:t>
            </w:r>
          </w:p>
        </w:tc>
        <w:tc>
          <w:tcPr>
            <w:tcW w:w="7848" w:type="dxa"/>
          </w:tcPr>
          <w:p w:rsidR="00D25FB6" w:rsidRDefault="00D25FB6" w:rsidP="008B2389">
            <w:pPr>
              <w:spacing w:line="360" w:lineRule="auto"/>
              <w:rPr>
                <w:rFonts w:ascii="Arial" w:hAnsi="Arial"/>
              </w:rPr>
            </w:pPr>
            <w:r w:rsidRPr="00431A11">
              <w:rPr>
                <w:rFonts w:ascii="Arial" w:hAnsi="Arial" w:cs="Arial"/>
                <w:bCs/>
              </w:rPr>
              <w:t>Ch 4:</w:t>
            </w:r>
            <w:r w:rsidRPr="00A74E6D">
              <w:rPr>
                <w:rFonts w:ascii="Arial" w:hAnsi="Arial" w:cs="Arial"/>
                <w:b/>
                <w:bCs/>
              </w:rPr>
              <w:t xml:space="preserve"> </w:t>
            </w:r>
            <w:r w:rsidRPr="00A74E6D">
              <w:rPr>
                <w:rFonts w:ascii="Arial" w:hAnsi="Arial" w:cs="Arial"/>
              </w:rPr>
              <w:t>Ethical Considerations</w:t>
            </w:r>
            <w:r>
              <w:rPr>
                <w:rFonts w:ascii="Arial" w:hAnsi="Arial" w:cs="Arial"/>
              </w:rPr>
              <w:t xml:space="preserve">, </w:t>
            </w:r>
            <w:r w:rsidRPr="00A74E6D">
              <w:rPr>
                <w:rFonts w:ascii="Arial" w:hAnsi="Arial" w:cs="Arial"/>
              </w:rPr>
              <w:t>Deception &amp; Debriefing</w:t>
            </w:r>
          </w:p>
        </w:tc>
      </w:tr>
      <w:tr w:rsidR="00D25FB6" w:rsidTr="00D201B4">
        <w:tc>
          <w:tcPr>
            <w:tcW w:w="1728" w:type="dxa"/>
          </w:tcPr>
          <w:p w:rsidR="00D25FB6" w:rsidRPr="00C97403" w:rsidRDefault="00CF3B57" w:rsidP="00CF3B57">
            <w:pPr>
              <w:spacing w:line="360" w:lineRule="auto"/>
              <w:rPr>
                <w:rFonts w:ascii="Arial" w:hAnsi="Arial"/>
              </w:rPr>
            </w:pPr>
            <w:r>
              <w:rPr>
                <w:rFonts w:ascii="Arial" w:hAnsi="Arial"/>
              </w:rPr>
              <w:t>Feb 11</w:t>
            </w:r>
          </w:p>
        </w:tc>
        <w:tc>
          <w:tcPr>
            <w:tcW w:w="7848" w:type="dxa"/>
          </w:tcPr>
          <w:p w:rsidR="00D25FB6" w:rsidRDefault="00D25FB6" w:rsidP="008B2389">
            <w:pPr>
              <w:spacing w:line="360" w:lineRule="auto"/>
              <w:rPr>
                <w:rFonts w:ascii="Arial" w:hAnsi="Arial"/>
              </w:rPr>
            </w:pPr>
            <w:r w:rsidRPr="00431A11">
              <w:rPr>
                <w:rFonts w:ascii="Arial" w:hAnsi="Arial" w:cs="Arial"/>
                <w:bCs/>
              </w:rPr>
              <w:t>Ch 4</w:t>
            </w:r>
            <w:r>
              <w:rPr>
                <w:rFonts w:ascii="Arial" w:hAnsi="Arial" w:cs="Arial"/>
                <w:bCs/>
              </w:rPr>
              <w:t xml:space="preserve"> concluded</w:t>
            </w:r>
            <w:r>
              <w:rPr>
                <w:rFonts w:ascii="Arial" w:hAnsi="Arial" w:cs="Arial"/>
              </w:rPr>
              <w:t xml:space="preserve">; </w:t>
            </w:r>
            <w:r w:rsidRPr="008B2389">
              <w:rPr>
                <w:rFonts w:ascii="Arial" w:hAnsi="Arial" w:cs="Arial"/>
                <w:b/>
              </w:rPr>
              <w:t>draft of Introduction section of paper is due</w:t>
            </w:r>
          </w:p>
        </w:tc>
      </w:tr>
      <w:tr w:rsidR="00D25FB6" w:rsidTr="00D201B4">
        <w:tc>
          <w:tcPr>
            <w:tcW w:w="1728" w:type="dxa"/>
          </w:tcPr>
          <w:p w:rsidR="00D25FB6" w:rsidRPr="00C97403" w:rsidRDefault="00CF3B57" w:rsidP="00217E54">
            <w:pPr>
              <w:spacing w:line="360" w:lineRule="auto"/>
              <w:rPr>
                <w:rFonts w:ascii="Arial" w:hAnsi="Arial"/>
              </w:rPr>
            </w:pPr>
            <w:r>
              <w:rPr>
                <w:rFonts w:ascii="Arial" w:hAnsi="Arial"/>
              </w:rPr>
              <w:t>Feb 16</w:t>
            </w:r>
          </w:p>
        </w:tc>
        <w:tc>
          <w:tcPr>
            <w:tcW w:w="7848" w:type="dxa"/>
          </w:tcPr>
          <w:p w:rsidR="00D25FB6" w:rsidRPr="00EB300F" w:rsidRDefault="00D25FB6" w:rsidP="00B73ECB">
            <w:pPr>
              <w:spacing w:line="360" w:lineRule="auto"/>
              <w:rPr>
                <w:rFonts w:ascii="Arial" w:hAnsi="Arial" w:cs="Arial"/>
              </w:rPr>
            </w:pPr>
            <w:r w:rsidRPr="00A74E6D">
              <w:rPr>
                <w:rFonts w:ascii="Arial" w:hAnsi="Arial" w:cs="Arial"/>
                <w:b/>
                <w:bCs/>
              </w:rPr>
              <w:t>Exam</w:t>
            </w:r>
            <w:r>
              <w:rPr>
                <w:rFonts w:ascii="Arial" w:hAnsi="Arial" w:cs="Arial"/>
                <w:b/>
                <w:bCs/>
              </w:rPr>
              <w:t xml:space="preserve"> 1</w:t>
            </w:r>
            <w:r w:rsidRPr="00A74E6D">
              <w:rPr>
                <w:rFonts w:ascii="Arial" w:hAnsi="Arial" w:cs="Arial"/>
                <w:b/>
                <w:bCs/>
              </w:rPr>
              <w:t xml:space="preserve"> on Chapters 1-</w:t>
            </w:r>
            <w:r>
              <w:rPr>
                <w:rFonts w:ascii="Arial" w:hAnsi="Arial" w:cs="Arial"/>
                <w:b/>
                <w:bCs/>
              </w:rPr>
              <w:t>4</w:t>
            </w:r>
          </w:p>
        </w:tc>
      </w:tr>
      <w:tr w:rsidR="00D25FB6" w:rsidTr="00D201B4">
        <w:tc>
          <w:tcPr>
            <w:tcW w:w="1728" w:type="dxa"/>
          </w:tcPr>
          <w:p w:rsidR="00D25FB6" w:rsidRPr="00C97403" w:rsidRDefault="00CF3B57" w:rsidP="00B248F5">
            <w:pPr>
              <w:spacing w:line="360" w:lineRule="auto"/>
              <w:rPr>
                <w:rFonts w:ascii="Arial" w:hAnsi="Arial"/>
              </w:rPr>
            </w:pPr>
            <w:r>
              <w:rPr>
                <w:rFonts w:ascii="Arial" w:hAnsi="Arial"/>
              </w:rPr>
              <w:t>Feb 18, 23</w:t>
            </w:r>
          </w:p>
        </w:tc>
        <w:tc>
          <w:tcPr>
            <w:tcW w:w="7848" w:type="dxa"/>
          </w:tcPr>
          <w:p w:rsidR="00D25FB6" w:rsidRPr="00073E12" w:rsidRDefault="00D25FB6" w:rsidP="008A50E0">
            <w:pPr>
              <w:spacing w:line="360" w:lineRule="auto"/>
              <w:rPr>
                <w:rFonts w:ascii="Arial" w:hAnsi="Arial" w:cs="Arial"/>
                <w:b/>
              </w:rPr>
            </w:pPr>
            <w:r w:rsidRPr="00431A11">
              <w:rPr>
                <w:rFonts w:ascii="Arial" w:hAnsi="Arial" w:cs="Arial"/>
                <w:bCs/>
              </w:rPr>
              <w:t>Ch 5:</w:t>
            </w:r>
            <w:r w:rsidRPr="00A74E6D">
              <w:rPr>
                <w:rFonts w:ascii="Arial" w:hAnsi="Arial" w:cs="Arial"/>
                <w:b/>
                <w:bCs/>
              </w:rPr>
              <w:t xml:space="preserve"> </w:t>
            </w:r>
            <w:r w:rsidRPr="00A74E6D">
              <w:rPr>
                <w:rFonts w:ascii="Arial" w:hAnsi="Arial" w:cs="Arial"/>
              </w:rPr>
              <w:t>Measurement Scales &amp; Distributions</w:t>
            </w:r>
            <w:r>
              <w:rPr>
                <w:rFonts w:ascii="Arial" w:hAnsi="Arial" w:cs="Arial"/>
              </w:rPr>
              <w:t xml:space="preserve">, </w:t>
            </w:r>
            <w:r w:rsidRPr="00A74E6D">
              <w:rPr>
                <w:rFonts w:ascii="Arial" w:hAnsi="Arial" w:cs="Arial"/>
              </w:rPr>
              <w:t>Descriptive Stats &amp; Variability</w:t>
            </w:r>
          </w:p>
        </w:tc>
      </w:tr>
      <w:tr w:rsidR="00D25FB6" w:rsidTr="00D201B4">
        <w:tc>
          <w:tcPr>
            <w:tcW w:w="1728" w:type="dxa"/>
          </w:tcPr>
          <w:p w:rsidR="00D25FB6" w:rsidRPr="00C97403" w:rsidRDefault="00CF3B57" w:rsidP="00217E54">
            <w:pPr>
              <w:spacing w:line="360" w:lineRule="auto"/>
              <w:rPr>
                <w:rFonts w:ascii="Arial" w:hAnsi="Arial"/>
              </w:rPr>
            </w:pPr>
            <w:r>
              <w:rPr>
                <w:rFonts w:ascii="Arial" w:hAnsi="Arial"/>
              </w:rPr>
              <w:t>Feb 25</w:t>
            </w:r>
          </w:p>
        </w:tc>
        <w:tc>
          <w:tcPr>
            <w:tcW w:w="7848" w:type="dxa"/>
          </w:tcPr>
          <w:p w:rsidR="00D25FB6" w:rsidRPr="00431A11" w:rsidRDefault="00D25FB6" w:rsidP="008A50E0">
            <w:pPr>
              <w:spacing w:line="360" w:lineRule="auto"/>
              <w:rPr>
                <w:rFonts w:ascii="Arial" w:hAnsi="Arial"/>
              </w:rPr>
            </w:pPr>
            <w:r w:rsidRPr="00431A11">
              <w:rPr>
                <w:rFonts w:ascii="Arial" w:hAnsi="Arial" w:cs="Arial"/>
                <w:bCs/>
              </w:rPr>
              <w:t>Ch 6</w:t>
            </w:r>
            <w:r w:rsidRPr="00431A11">
              <w:rPr>
                <w:rFonts w:ascii="Arial" w:hAnsi="Arial" w:cs="Arial"/>
              </w:rPr>
              <w:t>: Inferential Statistics</w:t>
            </w:r>
            <w:r>
              <w:rPr>
                <w:rFonts w:ascii="Arial" w:hAnsi="Arial" w:cs="Arial"/>
              </w:rPr>
              <w:t>; preparing an APA Methods section</w:t>
            </w:r>
          </w:p>
        </w:tc>
      </w:tr>
      <w:tr w:rsidR="00D25FB6" w:rsidRPr="00431A11" w:rsidTr="00D201B4">
        <w:tc>
          <w:tcPr>
            <w:tcW w:w="1728" w:type="dxa"/>
          </w:tcPr>
          <w:p w:rsidR="00D25FB6" w:rsidRPr="00C97403" w:rsidRDefault="00CF3B57" w:rsidP="00217E54">
            <w:pPr>
              <w:spacing w:line="360" w:lineRule="auto"/>
              <w:rPr>
                <w:rFonts w:ascii="Arial" w:hAnsi="Arial"/>
              </w:rPr>
            </w:pPr>
            <w:r>
              <w:rPr>
                <w:rFonts w:ascii="Arial" w:hAnsi="Arial"/>
              </w:rPr>
              <w:t>Mar 01, 03</w:t>
            </w:r>
          </w:p>
        </w:tc>
        <w:tc>
          <w:tcPr>
            <w:tcW w:w="7848" w:type="dxa"/>
          </w:tcPr>
          <w:p w:rsidR="00D25FB6" w:rsidRPr="00431A11" w:rsidRDefault="00D25FB6" w:rsidP="008B2389">
            <w:pPr>
              <w:spacing w:line="360" w:lineRule="auto"/>
              <w:rPr>
                <w:rFonts w:ascii="Arial" w:hAnsi="Arial"/>
              </w:rPr>
            </w:pPr>
            <w:r w:rsidRPr="00431A11">
              <w:rPr>
                <w:rFonts w:ascii="Arial" w:hAnsi="Arial" w:cs="Arial"/>
                <w:bCs/>
              </w:rPr>
              <w:t>Ch. 7</w:t>
            </w:r>
            <w:r w:rsidRPr="00431A11">
              <w:rPr>
                <w:rFonts w:ascii="Arial" w:hAnsi="Arial" w:cs="Arial"/>
              </w:rPr>
              <w:t>: Hypothesis Testing</w:t>
            </w:r>
            <w:r>
              <w:rPr>
                <w:rFonts w:ascii="Arial" w:hAnsi="Arial" w:cs="Arial"/>
              </w:rPr>
              <w:t>,</w:t>
            </w:r>
            <w:r w:rsidRPr="00431A11">
              <w:rPr>
                <w:rFonts w:ascii="Arial" w:hAnsi="Arial" w:cs="Arial"/>
              </w:rPr>
              <w:t xml:space="preserve"> Threats to Internal Validity</w:t>
            </w:r>
          </w:p>
        </w:tc>
      </w:tr>
      <w:tr w:rsidR="00217E54" w:rsidRPr="008B2389" w:rsidTr="00D201B4">
        <w:tc>
          <w:tcPr>
            <w:tcW w:w="1728" w:type="dxa"/>
          </w:tcPr>
          <w:p w:rsidR="00217E54" w:rsidRPr="00C97403" w:rsidRDefault="00CF3B57" w:rsidP="00217E54">
            <w:pPr>
              <w:spacing w:line="360" w:lineRule="auto"/>
              <w:rPr>
                <w:rFonts w:ascii="Arial" w:hAnsi="Arial"/>
              </w:rPr>
            </w:pPr>
            <w:r>
              <w:rPr>
                <w:rFonts w:ascii="Arial" w:hAnsi="Arial"/>
              </w:rPr>
              <w:t>Mar 08</w:t>
            </w:r>
          </w:p>
        </w:tc>
        <w:tc>
          <w:tcPr>
            <w:tcW w:w="7848" w:type="dxa"/>
          </w:tcPr>
          <w:p w:rsidR="00217E54" w:rsidRPr="008B2389" w:rsidRDefault="00217E54" w:rsidP="00456C93">
            <w:pPr>
              <w:pStyle w:val="Default"/>
              <w:spacing w:line="360" w:lineRule="auto"/>
              <w:rPr>
                <w:rFonts w:ascii="Arial" w:hAnsi="Arial" w:cs="Arial"/>
                <w:bCs/>
                <w:sz w:val="22"/>
                <w:szCs w:val="22"/>
              </w:rPr>
            </w:pPr>
            <w:r>
              <w:rPr>
                <w:rFonts w:ascii="Arial" w:hAnsi="Arial" w:cs="Arial"/>
                <w:bCs/>
                <w:sz w:val="22"/>
                <w:szCs w:val="22"/>
              </w:rPr>
              <w:t>Ch. 7 concluded;</w:t>
            </w:r>
            <w:r w:rsidRPr="008B2389">
              <w:rPr>
                <w:rFonts w:ascii="Arial" w:hAnsi="Arial" w:cs="Arial"/>
                <w:b/>
                <w:sz w:val="22"/>
                <w:szCs w:val="22"/>
              </w:rPr>
              <w:t xml:space="preserve"> draft of Method section of paper is due</w:t>
            </w:r>
          </w:p>
        </w:tc>
      </w:tr>
      <w:tr w:rsidR="00217E54" w:rsidRPr="008B2389" w:rsidTr="00D201B4">
        <w:tc>
          <w:tcPr>
            <w:tcW w:w="1728" w:type="dxa"/>
          </w:tcPr>
          <w:p w:rsidR="00217E54" w:rsidRPr="00C97403" w:rsidRDefault="00CF3B57" w:rsidP="00F10197">
            <w:pPr>
              <w:spacing w:line="360" w:lineRule="auto"/>
              <w:rPr>
                <w:rFonts w:ascii="Arial" w:hAnsi="Arial"/>
              </w:rPr>
            </w:pPr>
            <w:r>
              <w:rPr>
                <w:rFonts w:ascii="Arial" w:hAnsi="Arial"/>
              </w:rPr>
              <w:t>Mar 10</w:t>
            </w:r>
          </w:p>
        </w:tc>
        <w:tc>
          <w:tcPr>
            <w:tcW w:w="7848" w:type="dxa"/>
          </w:tcPr>
          <w:p w:rsidR="00217E54" w:rsidRPr="008B2389" w:rsidRDefault="00217E54" w:rsidP="00EC5A32">
            <w:pPr>
              <w:pStyle w:val="Default"/>
              <w:spacing w:line="360" w:lineRule="auto"/>
              <w:rPr>
                <w:rFonts w:ascii="Arial" w:hAnsi="Arial" w:cs="Arial"/>
                <w:sz w:val="22"/>
                <w:szCs w:val="22"/>
              </w:rPr>
            </w:pPr>
            <w:r w:rsidRPr="008B2389">
              <w:rPr>
                <w:rFonts w:ascii="Arial" w:hAnsi="Arial" w:cs="Arial"/>
                <w:bCs/>
                <w:sz w:val="22"/>
                <w:szCs w:val="22"/>
              </w:rPr>
              <w:t xml:space="preserve">Ch. 8: </w:t>
            </w:r>
            <w:r>
              <w:rPr>
                <w:rFonts w:ascii="Arial" w:hAnsi="Arial" w:cs="Arial"/>
                <w:sz w:val="22"/>
                <w:szCs w:val="22"/>
              </w:rPr>
              <w:t>Experimental Control</w:t>
            </w:r>
          </w:p>
        </w:tc>
      </w:tr>
      <w:tr w:rsidR="001409F4" w:rsidTr="00D201B4">
        <w:tc>
          <w:tcPr>
            <w:tcW w:w="1728" w:type="dxa"/>
          </w:tcPr>
          <w:p w:rsidR="001409F4" w:rsidRPr="00DE1644" w:rsidRDefault="001409F4" w:rsidP="00E01D03">
            <w:pPr>
              <w:spacing w:line="360" w:lineRule="auto"/>
              <w:rPr>
                <w:rFonts w:ascii="Arial" w:hAnsi="Arial"/>
              </w:rPr>
            </w:pPr>
            <w:r>
              <w:rPr>
                <w:rFonts w:ascii="Arial" w:hAnsi="Arial"/>
              </w:rPr>
              <w:t>Mar 15, 17</w:t>
            </w:r>
          </w:p>
        </w:tc>
        <w:tc>
          <w:tcPr>
            <w:tcW w:w="7848" w:type="dxa"/>
          </w:tcPr>
          <w:p w:rsidR="001409F4" w:rsidRDefault="001409F4" w:rsidP="00E01D03">
            <w:pPr>
              <w:spacing w:line="360" w:lineRule="auto"/>
              <w:rPr>
                <w:rFonts w:ascii="Arial" w:hAnsi="Arial"/>
              </w:rPr>
            </w:pPr>
            <w:r>
              <w:rPr>
                <w:rFonts w:ascii="Arial" w:hAnsi="Arial" w:cs="Arial"/>
                <w:b/>
                <w:bCs/>
              </w:rPr>
              <w:t xml:space="preserve">Spring </w:t>
            </w:r>
            <w:r w:rsidRPr="00DE1644">
              <w:rPr>
                <w:rFonts w:ascii="Arial" w:hAnsi="Arial" w:cs="Arial"/>
                <w:b/>
                <w:bCs/>
              </w:rPr>
              <w:t>Break…No Class!</w:t>
            </w:r>
          </w:p>
        </w:tc>
      </w:tr>
      <w:tr w:rsidR="001409F4" w:rsidRPr="008B2389" w:rsidTr="00D201B4">
        <w:tc>
          <w:tcPr>
            <w:tcW w:w="1728" w:type="dxa"/>
            <w:tcBorders>
              <w:top w:val="single" w:sz="6" w:space="0" w:color="000000"/>
              <w:left w:val="nil"/>
              <w:bottom w:val="single" w:sz="6" w:space="0" w:color="000000"/>
              <w:right w:val="single" w:sz="6" w:space="0" w:color="000000"/>
            </w:tcBorders>
          </w:tcPr>
          <w:p w:rsidR="001409F4" w:rsidRPr="00C97403" w:rsidRDefault="001409F4" w:rsidP="00B7460A">
            <w:pPr>
              <w:spacing w:line="360" w:lineRule="auto"/>
              <w:rPr>
                <w:rFonts w:ascii="Arial" w:hAnsi="Arial"/>
              </w:rPr>
            </w:pPr>
            <w:r>
              <w:rPr>
                <w:rFonts w:ascii="Arial" w:hAnsi="Arial"/>
              </w:rPr>
              <w:t>Mar 22</w:t>
            </w:r>
          </w:p>
        </w:tc>
        <w:tc>
          <w:tcPr>
            <w:tcW w:w="7848" w:type="dxa"/>
            <w:tcBorders>
              <w:top w:val="single" w:sz="6" w:space="0" w:color="000000"/>
              <w:left w:val="single" w:sz="6" w:space="0" w:color="000000"/>
              <w:bottom w:val="single" w:sz="6" w:space="0" w:color="000000"/>
              <w:right w:val="nil"/>
            </w:tcBorders>
          </w:tcPr>
          <w:p w:rsidR="001409F4" w:rsidRPr="001409F4" w:rsidRDefault="001409F4" w:rsidP="001409F4">
            <w:pPr>
              <w:rPr>
                <w:rFonts w:ascii="Arial" w:hAnsi="Arial" w:cs="Arial"/>
                <w:bCs/>
              </w:rPr>
            </w:pPr>
            <w:r w:rsidRPr="001409F4">
              <w:rPr>
                <w:rFonts w:ascii="Arial" w:hAnsi="Arial" w:cs="Arial"/>
                <w:bCs/>
              </w:rPr>
              <w:t>Ch. 8</w:t>
            </w:r>
            <w:r>
              <w:rPr>
                <w:rFonts w:ascii="Arial" w:hAnsi="Arial" w:cs="Arial"/>
                <w:bCs/>
              </w:rPr>
              <w:t xml:space="preserve"> concluded</w:t>
            </w:r>
            <w:r w:rsidRPr="001409F4">
              <w:rPr>
                <w:rFonts w:ascii="Arial" w:hAnsi="Arial" w:cs="Arial"/>
                <w:bCs/>
              </w:rPr>
              <w:t xml:space="preserve"> </w:t>
            </w:r>
          </w:p>
        </w:tc>
      </w:tr>
      <w:tr w:rsidR="00217E54" w:rsidTr="00D201B4">
        <w:tc>
          <w:tcPr>
            <w:tcW w:w="1728" w:type="dxa"/>
          </w:tcPr>
          <w:p w:rsidR="00217E54" w:rsidRPr="00C97403" w:rsidRDefault="001409F4" w:rsidP="00217E54">
            <w:pPr>
              <w:spacing w:line="360" w:lineRule="auto"/>
              <w:rPr>
                <w:rFonts w:ascii="Arial" w:hAnsi="Arial"/>
              </w:rPr>
            </w:pPr>
            <w:r>
              <w:rPr>
                <w:rFonts w:ascii="Arial" w:hAnsi="Arial"/>
              </w:rPr>
              <w:t>Mar 24</w:t>
            </w:r>
          </w:p>
        </w:tc>
        <w:tc>
          <w:tcPr>
            <w:tcW w:w="7848" w:type="dxa"/>
          </w:tcPr>
          <w:p w:rsidR="00217E54" w:rsidRPr="005A31B6" w:rsidRDefault="00217E54" w:rsidP="00B73ECB">
            <w:pPr>
              <w:spacing w:line="360" w:lineRule="auto"/>
              <w:rPr>
                <w:rFonts w:ascii="Arial" w:hAnsi="Arial" w:cs="Arial"/>
                <w:b/>
              </w:rPr>
            </w:pPr>
            <w:r w:rsidRPr="00A74E6D">
              <w:rPr>
                <w:rFonts w:ascii="Arial" w:hAnsi="Arial" w:cs="Arial"/>
                <w:b/>
                <w:bCs/>
              </w:rPr>
              <w:t xml:space="preserve">Exam </w:t>
            </w:r>
            <w:r>
              <w:rPr>
                <w:rFonts w:ascii="Arial" w:hAnsi="Arial" w:cs="Arial"/>
                <w:b/>
                <w:bCs/>
              </w:rPr>
              <w:t>2</w:t>
            </w:r>
            <w:r w:rsidRPr="00A74E6D">
              <w:rPr>
                <w:rFonts w:ascii="Arial" w:hAnsi="Arial" w:cs="Arial"/>
                <w:b/>
                <w:bCs/>
              </w:rPr>
              <w:t xml:space="preserve"> on Chapters </w:t>
            </w:r>
            <w:r>
              <w:rPr>
                <w:rFonts w:ascii="Arial" w:hAnsi="Arial" w:cs="Arial"/>
                <w:b/>
                <w:bCs/>
              </w:rPr>
              <w:t>5-8</w:t>
            </w:r>
          </w:p>
        </w:tc>
      </w:tr>
      <w:tr w:rsidR="00217E54" w:rsidRPr="00431A11" w:rsidTr="00D201B4">
        <w:tc>
          <w:tcPr>
            <w:tcW w:w="1728" w:type="dxa"/>
          </w:tcPr>
          <w:p w:rsidR="00217E54" w:rsidRPr="00C97403" w:rsidRDefault="001409F4" w:rsidP="00590F98">
            <w:pPr>
              <w:spacing w:line="360" w:lineRule="auto"/>
              <w:rPr>
                <w:rFonts w:ascii="Arial" w:hAnsi="Arial"/>
              </w:rPr>
            </w:pPr>
            <w:r>
              <w:rPr>
                <w:rFonts w:ascii="Arial" w:hAnsi="Arial"/>
              </w:rPr>
              <w:t>Mar 29</w:t>
            </w:r>
          </w:p>
        </w:tc>
        <w:tc>
          <w:tcPr>
            <w:tcW w:w="7848" w:type="dxa"/>
          </w:tcPr>
          <w:p w:rsidR="00217E54" w:rsidRPr="00431A11" w:rsidRDefault="00217E54" w:rsidP="00B73ECB">
            <w:pPr>
              <w:spacing w:line="360" w:lineRule="auto"/>
              <w:rPr>
                <w:rFonts w:ascii="Arial" w:hAnsi="Arial"/>
              </w:rPr>
            </w:pPr>
            <w:r w:rsidRPr="00431A11">
              <w:rPr>
                <w:rFonts w:ascii="Arial" w:hAnsi="Arial" w:cs="Arial"/>
                <w:bCs/>
              </w:rPr>
              <w:t xml:space="preserve">Ch. 9: </w:t>
            </w:r>
            <w:r w:rsidRPr="00431A11">
              <w:rPr>
                <w:rFonts w:ascii="Arial" w:hAnsi="Arial" w:cs="Arial"/>
              </w:rPr>
              <w:t>Between Subjects Designs, Factorial Designs &amp; Interaction Effects</w:t>
            </w:r>
            <w:r>
              <w:rPr>
                <w:rFonts w:ascii="Arial" w:hAnsi="Arial" w:cs="Arial"/>
              </w:rPr>
              <w:t xml:space="preserve">; preparing an </w:t>
            </w:r>
            <w:r w:rsidRPr="003468DF">
              <w:rPr>
                <w:rFonts w:ascii="Arial" w:hAnsi="Arial" w:cs="Arial"/>
              </w:rPr>
              <w:t>APA Results section</w:t>
            </w:r>
          </w:p>
        </w:tc>
      </w:tr>
      <w:tr w:rsidR="00217E54" w:rsidRPr="00431A11" w:rsidTr="00D201B4">
        <w:tc>
          <w:tcPr>
            <w:tcW w:w="1728" w:type="dxa"/>
          </w:tcPr>
          <w:p w:rsidR="00217E54" w:rsidRPr="00C97403" w:rsidRDefault="001409F4" w:rsidP="00B73ECB">
            <w:pPr>
              <w:spacing w:line="360" w:lineRule="auto"/>
              <w:rPr>
                <w:rFonts w:ascii="Arial" w:hAnsi="Arial"/>
              </w:rPr>
            </w:pPr>
            <w:r>
              <w:rPr>
                <w:rFonts w:ascii="Arial" w:hAnsi="Arial"/>
              </w:rPr>
              <w:t>Mar 31</w:t>
            </w:r>
          </w:p>
        </w:tc>
        <w:tc>
          <w:tcPr>
            <w:tcW w:w="7848" w:type="dxa"/>
          </w:tcPr>
          <w:p w:rsidR="00217E54" w:rsidRPr="00431A11" w:rsidRDefault="00217E54" w:rsidP="00861A6F">
            <w:pPr>
              <w:spacing w:line="360" w:lineRule="auto"/>
              <w:rPr>
                <w:rFonts w:ascii="Arial" w:hAnsi="Arial" w:cs="Arial"/>
                <w:bCs/>
              </w:rPr>
            </w:pPr>
            <w:r w:rsidRPr="00431A11">
              <w:rPr>
                <w:rFonts w:ascii="Arial" w:hAnsi="Arial" w:cs="Arial"/>
                <w:bCs/>
              </w:rPr>
              <w:t>Ch 10</w:t>
            </w:r>
            <w:r w:rsidRPr="00431A11">
              <w:rPr>
                <w:rFonts w:ascii="Arial" w:hAnsi="Arial" w:cs="Arial"/>
              </w:rPr>
              <w:t>: Within Subjects Designs</w:t>
            </w:r>
            <w:r>
              <w:rPr>
                <w:rFonts w:ascii="Arial" w:hAnsi="Arial" w:cs="Arial"/>
              </w:rPr>
              <w:t xml:space="preserve">; </w:t>
            </w:r>
            <w:r w:rsidRPr="008B2389">
              <w:rPr>
                <w:rFonts w:ascii="Arial" w:hAnsi="Arial" w:cs="Arial"/>
                <w:b/>
              </w:rPr>
              <w:t>draft of</w:t>
            </w:r>
            <w:r>
              <w:rPr>
                <w:rFonts w:ascii="Arial" w:hAnsi="Arial" w:cs="Arial"/>
                <w:b/>
              </w:rPr>
              <w:t xml:space="preserve"> Results</w:t>
            </w:r>
            <w:r w:rsidRPr="008B2389">
              <w:rPr>
                <w:rFonts w:ascii="Arial" w:hAnsi="Arial" w:cs="Arial"/>
                <w:b/>
              </w:rPr>
              <w:t xml:space="preserve"> section of paper is due</w:t>
            </w:r>
          </w:p>
        </w:tc>
      </w:tr>
      <w:tr w:rsidR="00217E54" w:rsidRPr="00431A11" w:rsidTr="00D201B4">
        <w:tc>
          <w:tcPr>
            <w:tcW w:w="1728" w:type="dxa"/>
          </w:tcPr>
          <w:p w:rsidR="00217E54" w:rsidRPr="00C97403" w:rsidRDefault="001409F4" w:rsidP="00B248F5">
            <w:pPr>
              <w:spacing w:line="360" w:lineRule="auto"/>
              <w:rPr>
                <w:rFonts w:ascii="Arial" w:hAnsi="Arial"/>
              </w:rPr>
            </w:pPr>
            <w:r>
              <w:rPr>
                <w:rFonts w:ascii="Arial" w:hAnsi="Arial"/>
              </w:rPr>
              <w:t>Apr 05</w:t>
            </w:r>
          </w:p>
        </w:tc>
        <w:tc>
          <w:tcPr>
            <w:tcW w:w="7848" w:type="dxa"/>
          </w:tcPr>
          <w:p w:rsidR="00217E54" w:rsidRPr="00431A11" w:rsidRDefault="00217E54" w:rsidP="00EB37D7">
            <w:pPr>
              <w:spacing w:line="360" w:lineRule="auto"/>
              <w:rPr>
                <w:rFonts w:ascii="Arial" w:hAnsi="Arial"/>
              </w:rPr>
            </w:pPr>
            <w:r>
              <w:rPr>
                <w:rFonts w:ascii="Arial" w:hAnsi="Arial"/>
              </w:rPr>
              <w:t xml:space="preserve">Ch. 10 concluded; </w:t>
            </w:r>
            <w:r w:rsidRPr="00431A11">
              <w:rPr>
                <w:rFonts w:ascii="Arial" w:hAnsi="Arial" w:cs="Arial"/>
                <w:bCs/>
              </w:rPr>
              <w:t>Ch. 11</w:t>
            </w:r>
            <w:r w:rsidRPr="00431A11">
              <w:rPr>
                <w:rFonts w:ascii="Arial" w:hAnsi="Arial" w:cs="Arial"/>
              </w:rPr>
              <w:t>: Bias, Placebo Ef</w:t>
            </w:r>
            <w:r>
              <w:rPr>
                <w:rFonts w:ascii="Arial" w:hAnsi="Arial" w:cs="Arial"/>
              </w:rPr>
              <w:t>fect, &amp; Demand Characteristics</w:t>
            </w:r>
          </w:p>
        </w:tc>
      </w:tr>
      <w:tr w:rsidR="00217E54" w:rsidRPr="00431A11" w:rsidTr="00D201B4">
        <w:tc>
          <w:tcPr>
            <w:tcW w:w="1728" w:type="dxa"/>
          </w:tcPr>
          <w:p w:rsidR="00217E54" w:rsidRPr="00C97403" w:rsidRDefault="001409F4" w:rsidP="001409F4">
            <w:pPr>
              <w:spacing w:line="360" w:lineRule="auto"/>
              <w:rPr>
                <w:rFonts w:ascii="Arial" w:hAnsi="Arial"/>
              </w:rPr>
            </w:pPr>
            <w:r>
              <w:rPr>
                <w:rFonts w:ascii="Arial" w:hAnsi="Arial"/>
              </w:rPr>
              <w:t>Apr 07</w:t>
            </w:r>
          </w:p>
        </w:tc>
        <w:tc>
          <w:tcPr>
            <w:tcW w:w="7848" w:type="dxa"/>
          </w:tcPr>
          <w:p w:rsidR="00217E54" w:rsidRPr="000355B5" w:rsidRDefault="00217E54" w:rsidP="00176D6A">
            <w:pPr>
              <w:spacing w:line="360" w:lineRule="auto"/>
              <w:rPr>
                <w:rFonts w:ascii="Arial" w:hAnsi="Arial" w:cs="Arial"/>
              </w:rPr>
            </w:pPr>
            <w:r w:rsidRPr="00431A11">
              <w:rPr>
                <w:rFonts w:ascii="Arial" w:hAnsi="Arial" w:cs="Arial"/>
                <w:bCs/>
              </w:rPr>
              <w:t>Ch. 11</w:t>
            </w:r>
            <w:r>
              <w:rPr>
                <w:rFonts w:ascii="Arial" w:hAnsi="Arial" w:cs="Arial"/>
              </w:rPr>
              <w:t xml:space="preserve"> concluded; preparing an APA Discussion section</w:t>
            </w:r>
          </w:p>
        </w:tc>
      </w:tr>
      <w:tr w:rsidR="00217E54" w:rsidRPr="00431A11" w:rsidTr="00D201B4">
        <w:tc>
          <w:tcPr>
            <w:tcW w:w="1728" w:type="dxa"/>
          </w:tcPr>
          <w:p w:rsidR="00217E54" w:rsidRPr="00C97403" w:rsidRDefault="001409F4" w:rsidP="001409F4">
            <w:pPr>
              <w:spacing w:line="360" w:lineRule="auto"/>
              <w:rPr>
                <w:rFonts w:ascii="Arial" w:hAnsi="Arial"/>
              </w:rPr>
            </w:pPr>
            <w:r>
              <w:rPr>
                <w:rFonts w:ascii="Arial" w:hAnsi="Arial"/>
              </w:rPr>
              <w:t>Apr 12</w:t>
            </w:r>
          </w:p>
        </w:tc>
        <w:tc>
          <w:tcPr>
            <w:tcW w:w="7848" w:type="dxa"/>
          </w:tcPr>
          <w:p w:rsidR="00217E54" w:rsidRDefault="00217E54" w:rsidP="00942835">
            <w:pPr>
              <w:spacing w:line="360" w:lineRule="auto"/>
              <w:rPr>
                <w:rFonts w:ascii="Arial" w:hAnsi="Arial" w:cs="Arial"/>
              </w:rPr>
            </w:pPr>
            <w:r w:rsidRPr="00A74E6D">
              <w:rPr>
                <w:rFonts w:ascii="Arial" w:hAnsi="Arial" w:cs="Arial"/>
                <w:b/>
                <w:bCs/>
              </w:rPr>
              <w:t xml:space="preserve">Exam </w:t>
            </w:r>
            <w:r>
              <w:rPr>
                <w:rFonts w:ascii="Arial" w:hAnsi="Arial" w:cs="Arial"/>
                <w:b/>
                <w:bCs/>
              </w:rPr>
              <w:t>3</w:t>
            </w:r>
            <w:r w:rsidRPr="00A74E6D">
              <w:rPr>
                <w:rFonts w:ascii="Arial" w:hAnsi="Arial" w:cs="Arial"/>
                <w:b/>
                <w:bCs/>
              </w:rPr>
              <w:t xml:space="preserve"> on Ch</w:t>
            </w:r>
            <w:r>
              <w:rPr>
                <w:rFonts w:ascii="Arial" w:hAnsi="Arial" w:cs="Arial"/>
                <w:b/>
                <w:bCs/>
              </w:rPr>
              <w:t>a</w:t>
            </w:r>
            <w:r w:rsidRPr="00A74E6D">
              <w:rPr>
                <w:rFonts w:ascii="Arial" w:hAnsi="Arial" w:cs="Arial"/>
                <w:b/>
                <w:bCs/>
              </w:rPr>
              <w:t>pt</w:t>
            </w:r>
            <w:r>
              <w:rPr>
                <w:rFonts w:ascii="Arial" w:hAnsi="Arial" w:cs="Arial"/>
                <w:b/>
                <w:bCs/>
              </w:rPr>
              <w:t>ers 9</w:t>
            </w:r>
            <w:r w:rsidRPr="00A74E6D">
              <w:rPr>
                <w:rFonts w:ascii="Arial" w:hAnsi="Arial" w:cs="Arial"/>
                <w:b/>
                <w:bCs/>
              </w:rPr>
              <w:t>-1</w:t>
            </w:r>
            <w:r>
              <w:rPr>
                <w:rFonts w:ascii="Arial" w:hAnsi="Arial" w:cs="Arial"/>
                <w:b/>
                <w:bCs/>
              </w:rPr>
              <w:t>1</w:t>
            </w:r>
          </w:p>
        </w:tc>
      </w:tr>
      <w:tr w:rsidR="001409F4" w:rsidRPr="00431A11" w:rsidTr="00D201B4">
        <w:tc>
          <w:tcPr>
            <w:tcW w:w="1728" w:type="dxa"/>
          </w:tcPr>
          <w:p w:rsidR="001409F4" w:rsidRPr="00C97403" w:rsidRDefault="001409F4" w:rsidP="00D21AB9">
            <w:pPr>
              <w:spacing w:line="360" w:lineRule="auto"/>
              <w:rPr>
                <w:rFonts w:ascii="Arial" w:hAnsi="Arial"/>
              </w:rPr>
            </w:pPr>
            <w:r>
              <w:rPr>
                <w:rFonts w:ascii="Arial" w:hAnsi="Arial"/>
              </w:rPr>
              <w:t>Apr 14</w:t>
            </w:r>
          </w:p>
        </w:tc>
        <w:tc>
          <w:tcPr>
            <w:tcW w:w="7848" w:type="dxa"/>
          </w:tcPr>
          <w:p w:rsidR="001409F4" w:rsidRPr="00431A11" w:rsidRDefault="001409F4" w:rsidP="00D21AB9">
            <w:pPr>
              <w:spacing w:line="360" w:lineRule="auto"/>
              <w:rPr>
                <w:rFonts w:ascii="Arial" w:hAnsi="Arial" w:cs="Arial"/>
              </w:rPr>
            </w:pPr>
            <w:r w:rsidRPr="00431A11">
              <w:rPr>
                <w:rFonts w:ascii="Arial" w:hAnsi="Arial" w:cs="Arial"/>
                <w:bCs/>
              </w:rPr>
              <w:t>Ch. 12</w:t>
            </w:r>
            <w:r w:rsidRPr="00431A11">
              <w:rPr>
                <w:rFonts w:ascii="Arial" w:hAnsi="Arial" w:cs="Arial"/>
              </w:rPr>
              <w:t xml:space="preserve">: Quasi-Experiments </w:t>
            </w:r>
            <w:r>
              <w:rPr>
                <w:rFonts w:ascii="Arial" w:hAnsi="Arial" w:cs="Arial"/>
              </w:rPr>
              <w:t xml:space="preserve">and </w:t>
            </w:r>
            <w:r w:rsidRPr="00431A11">
              <w:rPr>
                <w:rFonts w:ascii="Arial" w:hAnsi="Arial" w:cs="Arial"/>
              </w:rPr>
              <w:t>Naturalistic Observation</w:t>
            </w:r>
          </w:p>
        </w:tc>
      </w:tr>
      <w:tr w:rsidR="00D35485" w:rsidTr="00D201B4">
        <w:tc>
          <w:tcPr>
            <w:tcW w:w="1728" w:type="dxa"/>
          </w:tcPr>
          <w:p w:rsidR="00D35485" w:rsidRPr="00DE1644" w:rsidRDefault="001409F4" w:rsidP="001409F4">
            <w:pPr>
              <w:spacing w:line="360" w:lineRule="auto"/>
              <w:rPr>
                <w:rFonts w:ascii="Arial" w:hAnsi="Arial"/>
              </w:rPr>
            </w:pPr>
            <w:r>
              <w:rPr>
                <w:rFonts w:ascii="Arial" w:hAnsi="Arial"/>
              </w:rPr>
              <w:t>Apr 19</w:t>
            </w:r>
          </w:p>
        </w:tc>
        <w:tc>
          <w:tcPr>
            <w:tcW w:w="7848" w:type="dxa"/>
          </w:tcPr>
          <w:p w:rsidR="00D35485" w:rsidRDefault="001409F4" w:rsidP="001409F4">
            <w:pPr>
              <w:spacing w:line="360" w:lineRule="auto"/>
              <w:rPr>
                <w:rFonts w:ascii="Arial" w:hAnsi="Arial"/>
              </w:rPr>
            </w:pPr>
            <w:r>
              <w:rPr>
                <w:rFonts w:ascii="Arial" w:hAnsi="Arial" w:cs="Arial"/>
                <w:b/>
                <w:bCs/>
              </w:rPr>
              <w:t>GREAT Day</w:t>
            </w:r>
            <w:r w:rsidR="00D35485" w:rsidRPr="00DE1644">
              <w:rPr>
                <w:rFonts w:ascii="Arial" w:hAnsi="Arial" w:cs="Arial"/>
                <w:b/>
                <w:bCs/>
              </w:rPr>
              <w:t>…No Class!</w:t>
            </w:r>
          </w:p>
        </w:tc>
      </w:tr>
      <w:tr w:rsidR="00217E54" w:rsidRPr="00431A11" w:rsidTr="00D201B4">
        <w:tc>
          <w:tcPr>
            <w:tcW w:w="1728" w:type="dxa"/>
          </w:tcPr>
          <w:p w:rsidR="00217E54" w:rsidRPr="00C97403" w:rsidRDefault="001409F4" w:rsidP="00D35485">
            <w:pPr>
              <w:spacing w:line="360" w:lineRule="auto"/>
              <w:rPr>
                <w:rFonts w:ascii="Arial" w:hAnsi="Arial"/>
              </w:rPr>
            </w:pPr>
            <w:r>
              <w:rPr>
                <w:rFonts w:ascii="Arial" w:hAnsi="Arial"/>
              </w:rPr>
              <w:t>Apr 21</w:t>
            </w:r>
          </w:p>
        </w:tc>
        <w:tc>
          <w:tcPr>
            <w:tcW w:w="7848" w:type="dxa"/>
          </w:tcPr>
          <w:p w:rsidR="00217E54" w:rsidRPr="00431A11" w:rsidRDefault="00217E54" w:rsidP="00A17CF2">
            <w:pPr>
              <w:spacing w:line="360" w:lineRule="auto"/>
              <w:rPr>
                <w:rFonts w:ascii="Arial" w:hAnsi="Arial" w:cs="Arial"/>
              </w:rPr>
            </w:pPr>
            <w:r w:rsidRPr="00431A11">
              <w:rPr>
                <w:rFonts w:ascii="Arial" w:hAnsi="Arial" w:cs="Arial"/>
                <w:bCs/>
              </w:rPr>
              <w:t>Ch. 12</w:t>
            </w:r>
            <w:r>
              <w:rPr>
                <w:rFonts w:ascii="Arial" w:hAnsi="Arial" w:cs="Arial"/>
              </w:rPr>
              <w:t xml:space="preserve"> concluded; </w:t>
            </w:r>
            <w:r w:rsidRPr="008B2389">
              <w:rPr>
                <w:rFonts w:ascii="Arial" w:hAnsi="Arial" w:cs="Arial"/>
                <w:b/>
              </w:rPr>
              <w:t>draft of</w:t>
            </w:r>
            <w:r>
              <w:rPr>
                <w:rFonts w:ascii="Arial" w:hAnsi="Arial" w:cs="Arial"/>
                <w:b/>
              </w:rPr>
              <w:t xml:space="preserve"> Discussion</w:t>
            </w:r>
            <w:r w:rsidRPr="008B2389">
              <w:rPr>
                <w:rFonts w:ascii="Arial" w:hAnsi="Arial" w:cs="Arial"/>
                <w:b/>
              </w:rPr>
              <w:t xml:space="preserve"> section of paper is due</w:t>
            </w:r>
          </w:p>
        </w:tc>
      </w:tr>
      <w:tr w:rsidR="00217E54" w:rsidTr="00D201B4">
        <w:tc>
          <w:tcPr>
            <w:tcW w:w="1728" w:type="dxa"/>
          </w:tcPr>
          <w:p w:rsidR="00217E54" w:rsidRPr="00C97403" w:rsidRDefault="001409F4" w:rsidP="00217E54">
            <w:pPr>
              <w:spacing w:line="360" w:lineRule="auto"/>
              <w:rPr>
                <w:rFonts w:ascii="Arial" w:hAnsi="Arial"/>
              </w:rPr>
            </w:pPr>
            <w:r>
              <w:rPr>
                <w:rFonts w:ascii="Arial" w:hAnsi="Arial"/>
              </w:rPr>
              <w:t>Apr 26</w:t>
            </w:r>
          </w:p>
        </w:tc>
        <w:tc>
          <w:tcPr>
            <w:tcW w:w="7848" w:type="dxa"/>
          </w:tcPr>
          <w:p w:rsidR="00217E54" w:rsidRPr="00431A11" w:rsidRDefault="00217E54" w:rsidP="001409F4">
            <w:pPr>
              <w:spacing w:line="360" w:lineRule="auto"/>
              <w:rPr>
                <w:rFonts w:ascii="Arial" w:hAnsi="Arial" w:cs="Arial"/>
              </w:rPr>
            </w:pPr>
            <w:r w:rsidRPr="00431A11">
              <w:rPr>
                <w:rFonts w:ascii="Arial" w:hAnsi="Arial" w:cs="Arial"/>
                <w:bCs/>
              </w:rPr>
              <w:t>Ch. 13</w:t>
            </w:r>
            <w:r w:rsidRPr="00431A11">
              <w:rPr>
                <w:rFonts w:ascii="Arial" w:hAnsi="Arial" w:cs="Arial"/>
              </w:rPr>
              <w:t>: Case Studies</w:t>
            </w:r>
            <w:r>
              <w:rPr>
                <w:rFonts w:ascii="Arial" w:hAnsi="Arial" w:cs="Arial"/>
              </w:rPr>
              <w:t xml:space="preserve"> </w:t>
            </w:r>
          </w:p>
        </w:tc>
      </w:tr>
      <w:tr w:rsidR="00217E54" w:rsidRPr="00431A11" w:rsidTr="00D201B4">
        <w:tc>
          <w:tcPr>
            <w:tcW w:w="1728" w:type="dxa"/>
          </w:tcPr>
          <w:p w:rsidR="00217E54" w:rsidRPr="00C97403" w:rsidRDefault="001409F4" w:rsidP="00217E54">
            <w:pPr>
              <w:spacing w:line="360" w:lineRule="auto"/>
              <w:rPr>
                <w:rFonts w:ascii="Arial" w:hAnsi="Arial"/>
              </w:rPr>
            </w:pPr>
            <w:r>
              <w:rPr>
                <w:rFonts w:ascii="Arial" w:hAnsi="Arial"/>
              </w:rPr>
              <w:t>Apr 28</w:t>
            </w:r>
          </w:p>
        </w:tc>
        <w:tc>
          <w:tcPr>
            <w:tcW w:w="7848" w:type="dxa"/>
          </w:tcPr>
          <w:p w:rsidR="00217E54" w:rsidRPr="00431A11" w:rsidRDefault="001409F4" w:rsidP="003E52DB">
            <w:pPr>
              <w:spacing w:line="360" w:lineRule="auto"/>
              <w:rPr>
                <w:rFonts w:ascii="Arial" w:hAnsi="Arial" w:cs="Arial"/>
              </w:rPr>
            </w:pPr>
            <w:r w:rsidRPr="001409F4">
              <w:rPr>
                <w:rFonts w:ascii="Arial" w:hAnsi="Arial" w:cs="Arial"/>
              </w:rPr>
              <w:t>Student Presentations; preparing an APA Abstract</w:t>
            </w:r>
          </w:p>
        </w:tc>
      </w:tr>
      <w:tr w:rsidR="001409F4" w:rsidRPr="00431A11" w:rsidTr="00D201B4">
        <w:tc>
          <w:tcPr>
            <w:tcW w:w="1728" w:type="dxa"/>
            <w:tcBorders>
              <w:top w:val="single" w:sz="6" w:space="0" w:color="000000"/>
              <w:left w:val="nil"/>
              <w:bottom w:val="single" w:sz="6" w:space="0" w:color="000000"/>
              <w:right w:val="single" w:sz="6" w:space="0" w:color="000000"/>
            </w:tcBorders>
          </w:tcPr>
          <w:p w:rsidR="001409F4" w:rsidRPr="00C97403" w:rsidRDefault="001409F4" w:rsidP="001409F4">
            <w:pPr>
              <w:spacing w:line="360" w:lineRule="auto"/>
              <w:rPr>
                <w:rFonts w:ascii="Arial" w:hAnsi="Arial"/>
              </w:rPr>
            </w:pPr>
            <w:r>
              <w:rPr>
                <w:rFonts w:ascii="Arial" w:hAnsi="Arial"/>
              </w:rPr>
              <w:t>May 03</w:t>
            </w:r>
          </w:p>
        </w:tc>
        <w:tc>
          <w:tcPr>
            <w:tcW w:w="7848" w:type="dxa"/>
            <w:tcBorders>
              <w:top w:val="single" w:sz="6" w:space="0" w:color="000000"/>
              <w:left w:val="single" w:sz="6" w:space="0" w:color="000000"/>
              <w:bottom w:val="single" w:sz="6" w:space="0" w:color="000000"/>
              <w:right w:val="nil"/>
            </w:tcBorders>
          </w:tcPr>
          <w:p w:rsidR="001409F4" w:rsidRPr="00431A11" w:rsidRDefault="001409F4" w:rsidP="00B7460A">
            <w:pPr>
              <w:spacing w:line="360" w:lineRule="auto"/>
              <w:rPr>
                <w:rFonts w:ascii="Arial" w:hAnsi="Arial" w:cs="Arial"/>
              </w:rPr>
            </w:pPr>
            <w:r>
              <w:rPr>
                <w:rFonts w:ascii="Arial" w:hAnsi="Arial" w:cs="Arial"/>
              </w:rPr>
              <w:t xml:space="preserve">Student Presentations concluded; </w:t>
            </w:r>
            <w:r w:rsidRPr="001409F4">
              <w:rPr>
                <w:rFonts w:ascii="Arial" w:hAnsi="Arial" w:cs="Arial"/>
                <w:b/>
              </w:rPr>
              <w:t>draft of Abstract and Bibliography sections of paper are due</w:t>
            </w:r>
          </w:p>
        </w:tc>
      </w:tr>
      <w:tr w:rsidR="006D2A3B" w:rsidTr="00D201B4">
        <w:tc>
          <w:tcPr>
            <w:tcW w:w="1728" w:type="dxa"/>
          </w:tcPr>
          <w:p w:rsidR="006D2A3B" w:rsidRPr="00C97403" w:rsidRDefault="001409F4" w:rsidP="00D201B4">
            <w:pPr>
              <w:spacing w:line="360" w:lineRule="auto"/>
              <w:rPr>
                <w:rFonts w:ascii="Arial" w:hAnsi="Arial"/>
              </w:rPr>
            </w:pPr>
            <w:r>
              <w:rPr>
                <w:rFonts w:ascii="Arial" w:hAnsi="Arial"/>
                <w:sz w:val="18"/>
              </w:rPr>
              <w:t>Thurs</w:t>
            </w:r>
            <w:r w:rsidR="00EB37D7">
              <w:rPr>
                <w:rFonts w:ascii="Arial" w:hAnsi="Arial"/>
                <w:sz w:val="18"/>
              </w:rPr>
              <w:t>.</w:t>
            </w:r>
            <w:r>
              <w:rPr>
                <w:rFonts w:ascii="Arial" w:hAnsi="Arial"/>
                <w:sz w:val="18"/>
              </w:rPr>
              <w:t xml:space="preserve"> May 05</w:t>
            </w:r>
            <w:r w:rsidR="006D2A3B" w:rsidRPr="00A54185">
              <w:rPr>
                <w:rFonts w:ascii="Arial" w:hAnsi="Arial"/>
                <w:sz w:val="18"/>
              </w:rPr>
              <w:t xml:space="preserve"> </w:t>
            </w:r>
            <w:r w:rsidR="006D2A3B" w:rsidRPr="00A54185">
              <w:rPr>
                <w:rFonts w:ascii="Arial" w:hAnsi="Arial"/>
                <w:sz w:val="16"/>
              </w:rPr>
              <w:t>(</w:t>
            </w:r>
            <w:r>
              <w:rPr>
                <w:rFonts w:ascii="Arial" w:hAnsi="Arial"/>
                <w:sz w:val="16"/>
              </w:rPr>
              <w:t>8-10</w:t>
            </w:r>
            <w:r w:rsidR="00F10197">
              <w:rPr>
                <w:rFonts w:ascii="Arial" w:hAnsi="Arial"/>
                <w:sz w:val="16"/>
              </w:rPr>
              <w:t>a</w:t>
            </w:r>
            <w:r w:rsidR="006D2A3B">
              <w:rPr>
                <w:rFonts w:ascii="Arial" w:hAnsi="Arial"/>
                <w:sz w:val="16"/>
              </w:rPr>
              <w:t>m</w:t>
            </w:r>
            <w:r w:rsidR="006D2A3B" w:rsidRPr="00A54185">
              <w:rPr>
                <w:rFonts w:ascii="Arial" w:hAnsi="Arial"/>
                <w:sz w:val="16"/>
              </w:rPr>
              <w:t>)</w:t>
            </w:r>
          </w:p>
        </w:tc>
        <w:tc>
          <w:tcPr>
            <w:tcW w:w="7848" w:type="dxa"/>
          </w:tcPr>
          <w:p w:rsidR="006D2A3B" w:rsidRDefault="006D2A3B" w:rsidP="000A413D">
            <w:pPr>
              <w:spacing w:line="360" w:lineRule="auto"/>
              <w:rPr>
                <w:rFonts w:ascii="Arial" w:hAnsi="Arial" w:cs="Arial"/>
                <w:b/>
                <w:bCs/>
              </w:rPr>
            </w:pPr>
            <w:r>
              <w:rPr>
                <w:rFonts w:ascii="Arial" w:hAnsi="Arial" w:cs="Arial"/>
                <w:b/>
                <w:bCs/>
              </w:rPr>
              <w:t>Exam 4 on Chapters 12, 13 and the student presentations</w:t>
            </w:r>
          </w:p>
        </w:tc>
      </w:tr>
      <w:tr w:rsidR="00130A88" w:rsidTr="00D201B4">
        <w:tc>
          <w:tcPr>
            <w:tcW w:w="1728" w:type="dxa"/>
          </w:tcPr>
          <w:p w:rsidR="00130A88" w:rsidRPr="00C97403" w:rsidRDefault="00EB37D7" w:rsidP="00763D31">
            <w:pPr>
              <w:spacing w:line="360" w:lineRule="auto"/>
              <w:rPr>
                <w:rFonts w:ascii="Arial" w:hAnsi="Arial"/>
              </w:rPr>
            </w:pPr>
            <w:r>
              <w:rPr>
                <w:rFonts w:ascii="Arial" w:hAnsi="Arial"/>
              </w:rPr>
              <w:t>Mon. May 09</w:t>
            </w:r>
          </w:p>
        </w:tc>
        <w:tc>
          <w:tcPr>
            <w:tcW w:w="7848" w:type="dxa"/>
          </w:tcPr>
          <w:p w:rsidR="00130A88" w:rsidRPr="009D39D9" w:rsidRDefault="00130A88" w:rsidP="00763D31">
            <w:pPr>
              <w:spacing w:line="360" w:lineRule="auto"/>
              <w:rPr>
                <w:rFonts w:ascii="Arial" w:hAnsi="Arial" w:cs="Arial"/>
                <w:b/>
              </w:rPr>
            </w:pPr>
            <w:r>
              <w:rPr>
                <w:rFonts w:ascii="Arial" w:hAnsi="Arial" w:cs="Arial"/>
                <w:b/>
                <w:bCs/>
              </w:rPr>
              <w:t>Final Paper due by 5pm</w:t>
            </w:r>
            <w:r w:rsidRPr="00A74E6D">
              <w:rPr>
                <w:rFonts w:ascii="Arial" w:hAnsi="Arial" w:cs="Arial"/>
                <w:b/>
                <w:bCs/>
              </w:rPr>
              <w:t xml:space="preserve"> via electronic submission</w:t>
            </w:r>
          </w:p>
        </w:tc>
      </w:tr>
    </w:tbl>
    <w:p w:rsidR="00A74E6D" w:rsidRDefault="00A74E6D" w:rsidP="00EB37D7">
      <w:pPr>
        <w:spacing w:line="360" w:lineRule="auto"/>
        <w:jc w:val="both"/>
        <w:rPr>
          <w:rFonts w:ascii="Arial" w:hAnsi="Arial" w:cs="Arial"/>
        </w:rPr>
      </w:pPr>
    </w:p>
    <w:sectPr w:rsidR="00A74E6D" w:rsidSect="00CB544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1FB" w:rsidRDefault="00C921FB" w:rsidP="00A86602">
      <w:r>
        <w:separator/>
      </w:r>
    </w:p>
  </w:endnote>
  <w:endnote w:type="continuationSeparator" w:id="0">
    <w:p w:rsidR="00C921FB" w:rsidRDefault="00C921FB" w:rsidP="00A8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8062"/>
      <w:docPartObj>
        <w:docPartGallery w:val="Page Numbers (Bottom of Page)"/>
        <w:docPartUnique/>
      </w:docPartObj>
    </w:sdtPr>
    <w:sdtEndPr/>
    <w:sdtContent>
      <w:p w:rsidR="00B73ECB" w:rsidRDefault="0031289C">
        <w:pPr>
          <w:pStyle w:val="Footer"/>
          <w:jc w:val="right"/>
        </w:pPr>
        <w:r>
          <w:fldChar w:fldCharType="begin"/>
        </w:r>
        <w:r>
          <w:instrText xml:space="preserve"> PAGE   \* MERGEFORMAT </w:instrText>
        </w:r>
        <w:r>
          <w:fldChar w:fldCharType="separate"/>
        </w:r>
        <w:r w:rsidR="009065AA">
          <w:rPr>
            <w:noProof/>
          </w:rPr>
          <w:t>2</w:t>
        </w:r>
        <w:r>
          <w:rPr>
            <w:noProof/>
          </w:rPr>
          <w:fldChar w:fldCharType="end"/>
        </w:r>
      </w:p>
    </w:sdtContent>
  </w:sdt>
  <w:p w:rsidR="00B73ECB" w:rsidRDefault="00B73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1FB" w:rsidRDefault="00C921FB" w:rsidP="00A86602">
      <w:r>
        <w:separator/>
      </w:r>
    </w:p>
  </w:footnote>
  <w:footnote w:type="continuationSeparator" w:id="0">
    <w:p w:rsidR="00C921FB" w:rsidRDefault="00C921FB" w:rsidP="00A866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A24F4"/>
    <w:multiLevelType w:val="hybridMultilevel"/>
    <w:tmpl w:val="AD368F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2AC4AD0"/>
    <w:multiLevelType w:val="hybridMultilevel"/>
    <w:tmpl w:val="BFA80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E6D"/>
    <w:rsid w:val="00006651"/>
    <w:rsid w:val="000108E9"/>
    <w:rsid w:val="000355B5"/>
    <w:rsid w:val="000555AC"/>
    <w:rsid w:val="000F5427"/>
    <w:rsid w:val="00100CA1"/>
    <w:rsid w:val="00113697"/>
    <w:rsid w:val="00130A88"/>
    <w:rsid w:val="0013795F"/>
    <w:rsid w:val="001409F4"/>
    <w:rsid w:val="001757E9"/>
    <w:rsid w:val="001817C7"/>
    <w:rsid w:val="00184697"/>
    <w:rsid w:val="001A00B7"/>
    <w:rsid w:val="001B2981"/>
    <w:rsid w:val="001C3C8E"/>
    <w:rsid w:val="001C772B"/>
    <w:rsid w:val="002066B2"/>
    <w:rsid w:val="00217E54"/>
    <w:rsid w:val="002429F0"/>
    <w:rsid w:val="0026599D"/>
    <w:rsid w:val="002727F1"/>
    <w:rsid w:val="002D554A"/>
    <w:rsid w:val="002D6DC0"/>
    <w:rsid w:val="002E71A2"/>
    <w:rsid w:val="0031289C"/>
    <w:rsid w:val="00320F80"/>
    <w:rsid w:val="00326478"/>
    <w:rsid w:val="003468DF"/>
    <w:rsid w:val="003830ED"/>
    <w:rsid w:val="003B5C91"/>
    <w:rsid w:val="003C538D"/>
    <w:rsid w:val="003C7213"/>
    <w:rsid w:val="003E52DB"/>
    <w:rsid w:val="003F2D88"/>
    <w:rsid w:val="003F348E"/>
    <w:rsid w:val="00431A11"/>
    <w:rsid w:val="00461DF9"/>
    <w:rsid w:val="004B7CA8"/>
    <w:rsid w:val="004F40E8"/>
    <w:rsid w:val="00590F98"/>
    <w:rsid w:val="005A7EBE"/>
    <w:rsid w:val="005C4A06"/>
    <w:rsid w:val="005F7B74"/>
    <w:rsid w:val="00631C8D"/>
    <w:rsid w:val="00644C6F"/>
    <w:rsid w:val="00672899"/>
    <w:rsid w:val="00673C3F"/>
    <w:rsid w:val="00690137"/>
    <w:rsid w:val="006D2A3B"/>
    <w:rsid w:val="006E267D"/>
    <w:rsid w:val="006E2CB5"/>
    <w:rsid w:val="006E622E"/>
    <w:rsid w:val="00714D05"/>
    <w:rsid w:val="007629F1"/>
    <w:rsid w:val="00786C36"/>
    <w:rsid w:val="007A3FF9"/>
    <w:rsid w:val="0083435C"/>
    <w:rsid w:val="00852A1B"/>
    <w:rsid w:val="00861A6F"/>
    <w:rsid w:val="0087324C"/>
    <w:rsid w:val="008A07D8"/>
    <w:rsid w:val="008A3899"/>
    <w:rsid w:val="008A50E0"/>
    <w:rsid w:val="008B2389"/>
    <w:rsid w:val="008B289E"/>
    <w:rsid w:val="008D4D2B"/>
    <w:rsid w:val="009065AA"/>
    <w:rsid w:val="009C2B1E"/>
    <w:rsid w:val="009F7B2C"/>
    <w:rsid w:val="00A00D0D"/>
    <w:rsid w:val="00A23425"/>
    <w:rsid w:val="00A3140E"/>
    <w:rsid w:val="00A54185"/>
    <w:rsid w:val="00A61245"/>
    <w:rsid w:val="00A743B0"/>
    <w:rsid w:val="00A74E6D"/>
    <w:rsid w:val="00A86602"/>
    <w:rsid w:val="00AA75EB"/>
    <w:rsid w:val="00AB2A3E"/>
    <w:rsid w:val="00AB670E"/>
    <w:rsid w:val="00AD557A"/>
    <w:rsid w:val="00B248F5"/>
    <w:rsid w:val="00B46953"/>
    <w:rsid w:val="00B73ECB"/>
    <w:rsid w:val="00B77834"/>
    <w:rsid w:val="00BC5D54"/>
    <w:rsid w:val="00BD346F"/>
    <w:rsid w:val="00C353BB"/>
    <w:rsid w:val="00C47DB2"/>
    <w:rsid w:val="00C85533"/>
    <w:rsid w:val="00C921FB"/>
    <w:rsid w:val="00C97403"/>
    <w:rsid w:val="00CB5446"/>
    <w:rsid w:val="00CE5352"/>
    <w:rsid w:val="00CF2C57"/>
    <w:rsid w:val="00CF3B57"/>
    <w:rsid w:val="00D021F7"/>
    <w:rsid w:val="00D134B5"/>
    <w:rsid w:val="00D201B4"/>
    <w:rsid w:val="00D25FB6"/>
    <w:rsid w:val="00D31282"/>
    <w:rsid w:val="00D35485"/>
    <w:rsid w:val="00D60137"/>
    <w:rsid w:val="00D8769E"/>
    <w:rsid w:val="00DA0D08"/>
    <w:rsid w:val="00DE03B1"/>
    <w:rsid w:val="00DE1644"/>
    <w:rsid w:val="00DE3BFD"/>
    <w:rsid w:val="00E27BBE"/>
    <w:rsid w:val="00E739F7"/>
    <w:rsid w:val="00E77E78"/>
    <w:rsid w:val="00EB37D7"/>
    <w:rsid w:val="00F10197"/>
    <w:rsid w:val="00F136FE"/>
    <w:rsid w:val="00F33ADD"/>
    <w:rsid w:val="00F372D6"/>
    <w:rsid w:val="00F6316E"/>
    <w:rsid w:val="00F6370B"/>
    <w:rsid w:val="00F93708"/>
    <w:rsid w:val="00FB1043"/>
    <w:rsid w:val="00FC7D42"/>
    <w:rsid w:val="00FF2B50"/>
    <w:rsid w:val="00FF36C7"/>
    <w:rsid w:val="00FF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9136CF63-1DF7-4CEA-BFE5-A1F3D24B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7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4E6D"/>
    <w:rPr>
      <w:rFonts w:ascii="Courier New" w:eastAsia="Times New Roman" w:hAnsi="Courier New" w:cs="Courier New"/>
      <w:sz w:val="20"/>
      <w:szCs w:val="20"/>
    </w:rPr>
  </w:style>
  <w:style w:type="paragraph" w:customStyle="1" w:styleId="Default">
    <w:name w:val="Default"/>
    <w:rsid w:val="00A74E6D"/>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A86602"/>
    <w:pPr>
      <w:tabs>
        <w:tab w:val="center" w:pos="4680"/>
        <w:tab w:val="right" w:pos="9360"/>
      </w:tabs>
    </w:pPr>
  </w:style>
  <w:style w:type="character" w:customStyle="1" w:styleId="HeaderChar">
    <w:name w:val="Header Char"/>
    <w:basedOn w:val="DefaultParagraphFont"/>
    <w:link w:val="Header"/>
    <w:uiPriority w:val="99"/>
    <w:semiHidden/>
    <w:rsid w:val="00A86602"/>
  </w:style>
  <w:style w:type="paragraph" w:styleId="Footer">
    <w:name w:val="footer"/>
    <w:basedOn w:val="Normal"/>
    <w:link w:val="FooterChar"/>
    <w:uiPriority w:val="99"/>
    <w:unhideWhenUsed/>
    <w:rsid w:val="00A86602"/>
    <w:pPr>
      <w:tabs>
        <w:tab w:val="center" w:pos="4680"/>
        <w:tab w:val="right" w:pos="9360"/>
      </w:tabs>
    </w:pPr>
  </w:style>
  <w:style w:type="character" w:customStyle="1" w:styleId="FooterChar">
    <w:name w:val="Footer Char"/>
    <w:basedOn w:val="DefaultParagraphFont"/>
    <w:link w:val="Footer"/>
    <w:uiPriority w:val="99"/>
    <w:rsid w:val="00A86602"/>
  </w:style>
  <w:style w:type="paragraph" w:styleId="BodyText">
    <w:name w:val="Body Text"/>
    <w:basedOn w:val="Normal"/>
    <w:link w:val="BodyTextChar"/>
    <w:rsid w:val="001817C7"/>
    <w:pPr>
      <w:overflowPunct w:val="0"/>
      <w:autoSpaceDE w:val="0"/>
      <w:autoSpaceDN w:val="0"/>
      <w:adjustRightInd w:val="0"/>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1817C7"/>
    <w:rPr>
      <w:rFonts w:ascii="Arial" w:eastAsia="Times New Roman" w:hAnsi="Arial" w:cs="Times New Roman"/>
      <w:szCs w:val="20"/>
    </w:rPr>
  </w:style>
  <w:style w:type="character" w:styleId="Hyperlink">
    <w:name w:val="Hyperlink"/>
    <w:basedOn w:val="DefaultParagraphFont"/>
    <w:rsid w:val="001817C7"/>
    <w:rPr>
      <w:color w:val="0000FF"/>
      <w:u w:val="single"/>
    </w:rPr>
  </w:style>
  <w:style w:type="paragraph" w:styleId="BalloonText">
    <w:name w:val="Balloon Text"/>
    <w:basedOn w:val="Normal"/>
    <w:link w:val="BalloonTextChar"/>
    <w:uiPriority w:val="99"/>
    <w:semiHidden/>
    <w:unhideWhenUsed/>
    <w:rsid w:val="00CF3B57"/>
    <w:rPr>
      <w:rFonts w:ascii="Tahoma" w:hAnsi="Tahoma" w:cs="Tahoma"/>
      <w:sz w:val="16"/>
      <w:szCs w:val="16"/>
    </w:rPr>
  </w:style>
  <w:style w:type="character" w:customStyle="1" w:styleId="BalloonTextChar">
    <w:name w:val="Balloon Text Char"/>
    <w:basedOn w:val="DefaultParagraphFont"/>
    <w:link w:val="BalloonText"/>
    <w:uiPriority w:val="99"/>
    <w:semiHidden/>
    <w:rsid w:val="00CF3B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676550">
      <w:bodyDiv w:val="1"/>
      <w:marLeft w:val="0"/>
      <w:marRight w:val="0"/>
      <w:marTop w:val="0"/>
      <w:marBottom w:val="0"/>
      <w:divBdr>
        <w:top w:val="none" w:sz="0" w:space="0" w:color="auto"/>
        <w:left w:val="none" w:sz="0" w:space="0" w:color="auto"/>
        <w:bottom w:val="none" w:sz="0" w:space="0" w:color="auto"/>
        <w:right w:val="none" w:sz="0" w:space="0" w:color="auto"/>
      </w:divBdr>
    </w:div>
    <w:div w:id="1013413144">
      <w:bodyDiv w:val="1"/>
      <w:marLeft w:val="0"/>
      <w:marRight w:val="0"/>
      <w:marTop w:val="0"/>
      <w:marBottom w:val="0"/>
      <w:divBdr>
        <w:top w:val="none" w:sz="0" w:space="0" w:color="auto"/>
        <w:left w:val="none" w:sz="0" w:space="0" w:color="auto"/>
        <w:bottom w:val="none" w:sz="0" w:space="0" w:color="auto"/>
        <w:right w:val="none" w:sz="0" w:space="0" w:color="auto"/>
      </w:divBdr>
    </w:div>
    <w:div w:id="196708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neseo.edu/dean_office/dishonesty" TargetMode="External"/><Relationship Id="rId5" Type="http://schemas.openxmlformats.org/officeDocument/2006/relationships/footnotes" Target="footnotes.xml"/><Relationship Id="rId10" Type="http://schemas.openxmlformats.org/officeDocument/2006/relationships/hyperlink" Target="mailto:markowski@geneseo.ed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PSYC251 Research Methods</vt:lpstr>
    </vt:vector>
  </TitlesOfParts>
  <Company>SUNY Geneseo</Company>
  <LinksUpToDate>false</LinksUpToDate>
  <CharactersWithSpaces>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PSYC251 Research Methods</dc:title>
  <dc:subject>syllabus</dc:subject>
  <dc:creator>Vince Markowski</dc:creator>
  <cp:lastModifiedBy>Monica J Morris</cp:lastModifiedBy>
  <cp:revision>3</cp:revision>
  <cp:lastPrinted>2015-09-01T14:54:00Z</cp:lastPrinted>
  <dcterms:created xsi:type="dcterms:W3CDTF">2016-01-19T15:47:00Z</dcterms:created>
  <dcterms:modified xsi:type="dcterms:W3CDTF">2016-01-19T15:47:00Z</dcterms:modified>
</cp:coreProperties>
</file>