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vi4sl542qgcl" w:id="0"/>
      <w:bookmarkEnd w:id="0"/>
      <w:r w:rsidDel="00000000" w:rsidR="00000000" w:rsidRPr="00000000">
        <w:rPr>
          <w:rtl w:val="0"/>
        </w:rPr>
        <w:t xml:space="preserve">Geneseo Event Highlights for Educators:</w:t>
      </w:r>
    </w:p>
    <w:p w:rsidR="00000000" w:rsidDel="00000000" w:rsidP="00000000" w:rsidRDefault="00000000" w:rsidRPr="00000000" w14:paraId="00000008">
      <w:pPr>
        <w:rPr>
          <w:color w:val="212529"/>
          <w:sz w:val="24"/>
          <w:szCs w:val="24"/>
          <w:highlight w:val="white"/>
        </w:rPr>
      </w:pPr>
      <w:r w:rsidDel="00000000" w:rsidR="00000000" w:rsidRPr="00000000">
        <w:rPr>
          <w:b w:val="1"/>
          <w:rtl w:val="0"/>
        </w:rPr>
        <w:t xml:space="preserve">Heritage Speaker Series: Women’s History Month</w:t>
      </w:r>
      <w:r w:rsidDel="00000000" w:rsidR="00000000" w:rsidRPr="00000000">
        <w:rPr>
          <w:rtl w:val="0"/>
        </w:rPr>
        <w:t xml:space="preserve"> speaker </w:t>
      </w:r>
      <w:r w:rsidDel="00000000" w:rsidR="00000000" w:rsidRPr="00000000">
        <w:rPr>
          <w:color w:val="212529"/>
          <w:sz w:val="24"/>
          <w:szCs w:val="24"/>
          <w:highlight w:val="white"/>
          <w:rtl w:val="0"/>
        </w:rPr>
        <w:t xml:space="preserve">Kristin Denise Rowe "Kris" will discuss parts of her forthcoming book project tentatively titled: </w:t>
      </w:r>
      <w:r w:rsidDel="00000000" w:rsidR="00000000" w:rsidRPr="00000000">
        <w:rPr>
          <w:i w:val="1"/>
          <w:color w:val="212529"/>
          <w:sz w:val="24"/>
          <w:szCs w:val="24"/>
          <w:highlight w:val="white"/>
          <w:rtl w:val="0"/>
        </w:rPr>
        <w:t xml:space="preserve">"It's the Feelings I Wear": Black Women, Natural Hair, and New Media Re/Constructions of Beauty</w:t>
      </w:r>
      <w:r w:rsidDel="00000000" w:rsidR="00000000" w:rsidRPr="00000000">
        <w:rPr>
          <w:color w:val="212529"/>
          <w:sz w:val="24"/>
          <w:szCs w:val="24"/>
          <w:highlight w:val="white"/>
          <w:rtl w:val="0"/>
        </w:rPr>
        <w:t xml:space="preserve"> (University of North Carolina Press). This event will be held on March 21st at 7pm in the Multicultural Center in Blake A.</w:t>
      </w:r>
    </w:p>
    <w:p w:rsidR="00000000" w:rsidDel="00000000" w:rsidP="00000000" w:rsidRDefault="00000000" w:rsidRPr="00000000" w14:paraId="00000009">
      <w:pPr>
        <w:rPr>
          <w:color w:val="212529"/>
          <w:sz w:val="24"/>
          <w:szCs w:val="24"/>
          <w:highlight w:val="white"/>
        </w:rPr>
      </w:pPr>
      <w:r w:rsidDel="00000000" w:rsidR="00000000" w:rsidRPr="00000000">
        <w:rPr>
          <w:rtl w:val="0"/>
        </w:rPr>
      </w:r>
    </w:p>
    <w:p w:rsidR="00000000" w:rsidDel="00000000" w:rsidP="00000000" w:rsidRDefault="00000000" w:rsidRPr="00000000" w14:paraId="0000000A">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0B">
      <w:pPr>
        <w:rPr>
          <w:color w:val="222222"/>
        </w:rPr>
      </w:pPr>
      <w:r w:rsidDel="00000000" w:rsidR="00000000" w:rsidRPr="00000000">
        <w:rPr>
          <w:rtl w:val="0"/>
        </w:rPr>
        <w:t xml:space="preserve">T</w:t>
      </w:r>
      <w:r w:rsidDel="00000000" w:rsidR="00000000" w:rsidRPr="00000000">
        <w:rPr>
          <w:rtl w:val="0"/>
        </w:rPr>
        <w:t xml:space="preserve">he Career Design Center is offering </w:t>
      </w:r>
      <w:r w:rsidDel="00000000" w:rsidR="00000000" w:rsidRPr="00000000">
        <w:rPr>
          <w:b w:val="1"/>
          <w:color w:val="222222"/>
          <w:rtl w:val="0"/>
        </w:rPr>
        <w:t xml:space="preserve">Coffee Chat: The Early Years – What to Expect Your First Years Post Graduation</w:t>
      </w:r>
      <w:r w:rsidDel="00000000" w:rsidR="00000000" w:rsidRPr="00000000">
        <w:rPr>
          <w:color w:val="222222"/>
          <w:rtl w:val="0"/>
        </w:rPr>
        <w:t xml:space="preserve"> for students in their junior or senior year and graduate students</w:t>
      </w:r>
      <w:r w:rsidDel="00000000" w:rsidR="00000000" w:rsidRPr="00000000">
        <w:rPr>
          <w:b w:val="1"/>
          <w:color w:val="222222"/>
          <w:rtl w:val="0"/>
        </w:rPr>
        <w:t xml:space="preserve">. </w:t>
      </w:r>
      <w:r w:rsidDel="00000000" w:rsidR="00000000" w:rsidRPr="00000000">
        <w:rPr>
          <w:color w:val="222222"/>
          <w:rtl w:val="0"/>
        </w:rPr>
        <w:t xml:space="preserve">Grab a cup of coffee and join us to hear perspectives on first years teaching from administrators and recent graduates who are currently teaching. What was it like to transition from a full-time student to a working professional? How can you excel as a first year teacher? In what ways can you continue to gain experience if you do not land a teaching job right away? Join Career Design for an insightful conversation!</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Tuesday, March 26, 2024</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7:00 – 8:00 p.m.</w:t>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South Hall 338 (or join virtually via </w:t>
      </w:r>
      <w:hyperlink r:id="rId7">
        <w:r w:rsidDel="00000000" w:rsidR="00000000" w:rsidRPr="00000000">
          <w:rPr>
            <w:color w:val="1155cc"/>
            <w:u w:val="single"/>
            <w:rtl w:val="0"/>
          </w:rPr>
          <w:t xml:space="preserve">Microsoft Teams</w:t>
        </w:r>
      </w:hyperlink>
      <w:r w:rsidDel="00000000" w:rsidR="00000000" w:rsidRPr="00000000">
        <w:rPr>
          <w:color w:val="222222"/>
          <w:rtl w:val="0"/>
        </w:rPr>
        <w:t xml:space="preserve">)</w:t>
      </w:r>
    </w:p>
    <w:p w:rsidR="00000000" w:rsidDel="00000000" w:rsidP="00000000" w:rsidRDefault="00000000" w:rsidRPr="00000000" w14:paraId="00000010">
      <w:pPr>
        <w:shd w:fill="ffffff" w:val="clear"/>
        <w:rPr>
          <w:color w:val="202124"/>
        </w:rPr>
      </w:pPr>
      <w:r w:rsidDel="00000000" w:rsidR="00000000" w:rsidRPr="00000000">
        <w:rPr>
          <w:color w:val="202124"/>
          <w:rtl w:val="0"/>
        </w:rPr>
        <w:t xml:space="preserve">Register via </w:t>
      </w:r>
      <w:hyperlink r:id="rId8">
        <w:r w:rsidDel="00000000" w:rsidR="00000000" w:rsidRPr="00000000">
          <w:rPr>
            <w:color w:val="0000ff"/>
            <w:u w:val="single"/>
            <w:rtl w:val="0"/>
          </w:rPr>
          <w:t xml:space="preserve">Google Form</w:t>
        </w:r>
      </w:hyperlink>
      <w:r w:rsidDel="00000000" w:rsidR="00000000" w:rsidRPr="00000000">
        <w:rPr>
          <w:color w:val="202124"/>
          <w:rtl w:val="0"/>
        </w:rPr>
        <w:t xml:space="preserve"> by Tuesday, March 19</w:t>
      </w:r>
    </w:p>
    <w:p w:rsidR="00000000" w:rsidDel="00000000" w:rsidP="00000000" w:rsidRDefault="00000000" w:rsidRPr="00000000" w14:paraId="00000011">
      <w:pPr>
        <w:shd w:fill="ffffff" w:val="clear"/>
        <w:rPr>
          <w:color w:val="202124"/>
        </w:rPr>
      </w:pPr>
      <w:r w:rsidDel="00000000" w:rsidR="00000000" w:rsidRPr="00000000">
        <w:rPr>
          <w:rtl w:val="0"/>
        </w:rPr>
      </w:r>
    </w:p>
    <w:p w:rsidR="00000000" w:rsidDel="00000000" w:rsidP="00000000" w:rsidRDefault="00000000" w:rsidRPr="00000000" w14:paraId="00000012">
      <w:pPr>
        <w:shd w:fill="ffffff" w:val="clear"/>
        <w:rPr>
          <w:color w:val="202124"/>
        </w:rPr>
      </w:pPr>
      <w:r w:rsidDel="00000000" w:rsidR="00000000" w:rsidRPr="00000000">
        <w:rPr>
          <w:color w:val="202124"/>
          <w:rtl w:val="0"/>
        </w:rPr>
        <w:t xml:space="preserve">We are pleased to welcome the following guests for our panel:</w:t>
      </w:r>
    </w:p>
    <w:p w:rsidR="00000000" w:rsidDel="00000000" w:rsidP="00000000" w:rsidRDefault="00000000" w:rsidRPr="00000000" w14:paraId="00000013">
      <w:pPr>
        <w:numPr>
          <w:ilvl w:val="0"/>
          <w:numId w:val="1"/>
        </w:numPr>
        <w:shd w:fill="ffffff" w:val="clear"/>
        <w:spacing w:after="0" w:afterAutospacing="0" w:before="200" w:lineRule="auto"/>
        <w:ind w:left="940" w:hanging="360"/>
      </w:pPr>
      <w:r w:rsidDel="00000000" w:rsidR="00000000" w:rsidRPr="00000000">
        <w:rPr>
          <w:color w:val="202124"/>
          <w:rtl w:val="0"/>
        </w:rPr>
        <w:t xml:space="preserve">Megan Ange, Teacher at Rochester City School District, Adlai E. Stevenson School 29 </w:t>
      </w:r>
    </w:p>
    <w:p w:rsidR="00000000" w:rsidDel="00000000" w:rsidP="00000000" w:rsidRDefault="00000000" w:rsidRPr="00000000" w14:paraId="00000014">
      <w:pPr>
        <w:numPr>
          <w:ilvl w:val="0"/>
          <w:numId w:val="1"/>
        </w:numPr>
        <w:shd w:fill="ffffff" w:val="clear"/>
        <w:spacing w:after="0" w:afterAutospacing="0" w:before="0" w:beforeAutospacing="0" w:lineRule="auto"/>
        <w:ind w:left="940" w:hanging="360"/>
      </w:pPr>
      <w:r w:rsidDel="00000000" w:rsidR="00000000" w:rsidRPr="00000000">
        <w:rPr>
          <w:color w:val="202124"/>
          <w:rtl w:val="0"/>
        </w:rPr>
        <w:t xml:space="preserve">Angela Conway, Principal, Ronald L. Sodoma Elementary School, Albion Central School District</w:t>
      </w:r>
    </w:p>
    <w:p w:rsidR="00000000" w:rsidDel="00000000" w:rsidP="00000000" w:rsidRDefault="00000000" w:rsidRPr="00000000" w14:paraId="00000015">
      <w:pPr>
        <w:numPr>
          <w:ilvl w:val="0"/>
          <w:numId w:val="1"/>
        </w:numPr>
        <w:shd w:fill="ffffff" w:val="clear"/>
        <w:spacing w:after="0" w:afterAutospacing="0" w:before="0" w:beforeAutospacing="0" w:lineRule="auto"/>
        <w:ind w:left="940" w:hanging="360"/>
      </w:pPr>
      <w:r w:rsidDel="00000000" w:rsidR="00000000" w:rsidRPr="00000000">
        <w:rPr>
          <w:color w:val="202124"/>
          <w:rtl w:val="0"/>
        </w:rPr>
        <w:t xml:space="preserve">Maxwell Eckerson, Special Education Teacher, Walt Disney Elementary School, Gates Chili Central School District</w:t>
      </w:r>
    </w:p>
    <w:p w:rsidR="00000000" w:rsidDel="00000000" w:rsidP="00000000" w:rsidRDefault="00000000" w:rsidRPr="00000000" w14:paraId="00000016">
      <w:pPr>
        <w:numPr>
          <w:ilvl w:val="0"/>
          <w:numId w:val="1"/>
        </w:numPr>
        <w:shd w:fill="ffffff" w:val="clear"/>
        <w:spacing w:after="200" w:before="0" w:beforeAutospacing="0" w:lineRule="auto"/>
        <w:ind w:left="940" w:hanging="360"/>
      </w:pPr>
      <w:r w:rsidDel="00000000" w:rsidR="00000000" w:rsidRPr="00000000">
        <w:rPr>
          <w:color w:val="202124"/>
          <w:rtl w:val="0"/>
        </w:rPr>
        <w:t xml:space="preserve">Rachael Tachco, Director, Rochester AmeriCorps</w:t>
      </w: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Rochester Public Charter School Career Fair</w:t>
      </w:r>
      <w:r w:rsidDel="00000000" w:rsidR="00000000" w:rsidRPr="00000000">
        <w:rPr>
          <w:rtl w:val="0"/>
        </w:rPr>
        <w:t xml:space="preserve"> on Saturday, March 23</w:t>
      </w:r>
      <w:r w:rsidDel="00000000" w:rsidR="00000000" w:rsidRPr="00000000">
        <w:rPr>
          <w:vertAlign w:val="superscript"/>
          <w:rtl w:val="0"/>
        </w:rPr>
        <w:t xml:space="preserve">rd</w:t>
      </w:r>
      <w:r w:rsidDel="00000000" w:rsidR="00000000" w:rsidRPr="00000000">
        <w:rPr>
          <w:rtl w:val="0"/>
        </w:rPr>
        <w:t xml:space="preserve"> from 11 am – 2 pm. At this event, candidates will get the opportunity to speak with multiple representatives from a variety of charter schools in Rochester and learn about all the opportunities they have to offer. This is a great event for anyone interested in working in education and/or anyone who wants to know more about charter schools. They will also be interviewing for immediate and next school year (SY 24-25) roles as well.</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When: Saturday, March 23, 2024</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Time:  11:00 am - 2:00 pm</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Location:  14 Mark St. Rochester, NY (Rochester Prep High School)</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Registration/Questions: Candidates can register for the event </w:t>
      </w:r>
      <w:hyperlink r:id="rId9">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The SUNY Undergraduate Research Conference (SURC) 2024</w:t>
      </w:r>
      <w:r w:rsidDel="00000000" w:rsidR="00000000" w:rsidRPr="00000000">
        <w:rPr>
          <w:color w:val="222222"/>
          <w:highlight w:val="white"/>
          <w:rtl w:val="0"/>
        </w:rPr>
        <w:t xml:space="preserve"> for the western region will be held on Monday, April 15 at the University at Buffalo. </w:t>
      </w:r>
      <w:r w:rsidDel="00000000" w:rsidR="00000000" w:rsidRPr="00000000">
        <w:rPr>
          <w:b w:val="1"/>
          <w:color w:val="222222"/>
          <w:highlight w:val="white"/>
          <w:rtl w:val="0"/>
        </w:rPr>
        <w:t xml:space="preserve">Abstract submissions are now open and the abstract submission deadline is March 31, 2024. </w:t>
      </w:r>
      <w:r w:rsidDel="00000000" w:rsidR="00000000" w:rsidRPr="00000000">
        <w:rPr>
          <w:color w:val="222222"/>
          <w:highlight w:val="white"/>
          <w:rtl w:val="0"/>
        </w:rPr>
        <w:t xml:space="preserve"> Since the registration deadline is also the same day I encourage students to submit their abstracts as soon as possible. Guidelines and proposals are </w:t>
      </w:r>
      <w:hyperlink r:id="rId10">
        <w:r w:rsidDel="00000000" w:rsidR="00000000" w:rsidRPr="00000000">
          <w:rPr>
            <w:color w:val="1155cc"/>
            <w:highlight w:val="white"/>
            <w:u w:val="single"/>
            <w:rtl w:val="0"/>
          </w:rPr>
          <w:t xml:space="preserve">available online</w:t>
        </w:r>
      </w:hyperlink>
      <w:r w:rsidDel="00000000" w:rsidR="00000000" w:rsidRPr="00000000">
        <w:rPr>
          <w:color w:val="222222"/>
          <w:highlight w:val="white"/>
          <w:rtl w:val="0"/>
        </w:rPr>
        <w:t xml:space="preserve">, students should be sure to submit abstracts to the conference at the University at Buffalo</w:t>
      </w:r>
      <w:r w:rsidDel="00000000" w:rsidR="00000000" w:rsidRPr="00000000">
        <w:rPr>
          <w:color w:val="222222"/>
          <w:highlight w:val="white"/>
          <w:rtl w:val="0"/>
        </w:rPr>
        <w:t xml:space="preserve">. Geneseo will cover the registration costs of any students (and their faculty sponsors) whose presentations are accepted for the conference. </w:t>
      </w:r>
      <w:r w:rsidDel="00000000" w:rsidR="00000000" w:rsidRPr="00000000">
        <w:rPr>
          <w:color w:val="222222"/>
          <w:highlight w:val="white"/>
          <w:rtl w:val="0"/>
        </w:rPr>
        <w:t xml:space="preserve">Once students have submitted their abstract, they should complete this </w:t>
      </w:r>
      <w:hyperlink r:id="rId11">
        <w:r w:rsidDel="00000000" w:rsidR="00000000" w:rsidRPr="00000000">
          <w:rPr>
            <w:color w:val="1155cc"/>
            <w:highlight w:val="white"/>
            <w:u w:val="single"/>
            <w:rtl w:val="0"/>
          </w:rPr>
          <w:t xml:space="preserve">Geneseo SURC 2024 Attendees</w:t>
        </w:r>
      </w:hyperlink>
      <w:r w:rsidDel="00000000" w:rsidR="00000000" w:rsidRPr="00000000">
        <w:rPr>
          <w:color w:val="222222"/>
          <w:highlight w:val="white"/>
          <w:rtl w:val="0"/>
        </w:rPr>
        <w:t xml:space="preserve"> </w:t>
      </w:r>
      <w:r w:rsidDel="00000000" w:rsidR="00000000" w:rsidRPr="00000000">
        <w:rPr>
          <w:color w:val="222222"/>
          <w:highlight w:val="white"/>
          <w:rtl w:val="0"/>
        </w:rPr>
        <w:t xml:space="preserve">form.</w:t>
      </w: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22">
      <w:pPr>
        <w:shd w:fill="ffffff" w:val="clear"/>
        <w:rPr>
          <w:color w:val="222222"/>
        </w:rPr>
      </w:pPr>
      <w:r w:rsidDel="00000000" w:rsidR="00000000" w:rsidRPr="00000000">
        <w:rPr>
          <w:b w:val="1"/>
          <w:color w:val="222222"/>
          <w:rtl w:val="0"/>
        </w:rPr>
        <w:t xml:space="preserve">The Genesee Valley BOCES</w:t>
      </w:r>
      <w:r w:rsidDel="00000000" w:rsidR="00000000" w:rsidRPr="00000000">
        <w:rPr>
          <w:color w:val="222222"/>
          <w:rtl w:val="0"/>
        </w:rPr>
        <w:t xml:space="preserve"> is seeking multiple K-6 and 7-12 Special Education Teachers for both current openings as well as anticipated openings for 24/25 school year. Candidates can email cover letter/resume to </w:t>
      </w:r>
      <w:r w:rsidDel="00000000" w:rsidR="00000000" w:rsidRPr="00000000">
        <w:rPr>
          <w:color w:val="1155cc"/>
          <w:rtl w:val="0"/>
        </w:rPr>
        <w:t xml:space="preserve">FMiller@gvboces.org</w:t>
      </w:r>
      <w:r w:rsidDel="00000000" w:rsidR="00000000" w:rsidRPr="00000000">
        <w:rPr>
          <w:color w:val="222222"/>
          <w:rtl w:val="0"/>
        </w:rPr>
        <w:t xml:space="preserve"> or contact 585-658-7632 with questions.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Home-based childcare opportunity</w:t>
      </w:r>
      <w:r w:rsidDel="00000000" w:rsidR="00000000" w:rsidRPr="00000000">
        <w:rPr>
          <w:rtl w:val="0"/>
        </w:rPr>
        <w:t xml:space="preserve">: We are seeking someone to help us care for our two-year-old twins this summer. The ideal candidate will have a genuine love for children, previous experience with toddlers, and a playful and patient demeanor.</w:t>
      </w:r>
    </w:p>
    <w:p w:rsidR="00000000" w:rsidDel="00000000" w:rsidP="00000000" w:rsidRDefault="00000000" w:rsidRPr="00000000" w14:paraId="00000025">
      <w:pPr>
        <w:rPr/>
      </w:pPr>
      <w:r w:rsidDel="00000000" w:rsidR="00000000" w:rsidRPr="00000000">
        <w:rPr>
          <w:rtl w:val="0"/>
        </w:rPr>
        <w:t xml:space="preserve">Location: Conesus Lake (West side closest to campus)</w:t>
      </w:r>
    </w:p>
    <w:p w:rsidR="00000000" w:rsidDel="00000000" w:rsidP="00000000" w:rsidRDefault="00000000" w:rsidRPr="00000000" w14:paraId="00000026">
      <w:pPr>
        <w:rPr/>
      </w:pPr>
      <w:r w:rsidDel="00000000" w:rsidR="00000000" w:rsidRPr="00000000">
        <w:rPr>
          <w:rtl w:val="0"/>
        </w:rPr>
        <w:t xml:space="preserve">Date/Times: July 8-August 9 | Monday -Friday | 130-530pm      </w:t>
      </w:r>
    </w:p>
    <w:p w:rsidR="00000000" w:rsidDel="00000000" w:rsidP="00000000" w:rsidRDefault="00000000" w:rsidRPr="00000000" w14:paraId="00000027">
      <w:pPr>
        <w:rPr/>
      </w:pPr>
      <w:r w:rsidDel="00000000" w:rsidR="00000000" w:rsidRPr="00000000">
        <w:rPr>
          <w:rtl w:val="0"/>
        </w:rPr>
        <w:t xml:space="preserve">Pay: Negotiable </w:t>
      </w:r>
    </w:p>
    <w:p w:rsidR="00000000" w:rsidDel="00000000" w:rsidP="00000000" w:rsidRDefault="00000000" w:rsidRPr="00000000" w14:paraId="00000028">
      <w:pPr>
        <w:rPr/>
      </w:pPr>
      <w:r w:rsidDel="00000000" w:rsidR="00000000" w:rsidRPr="00000000">
        <w:rPr>
          <w:rtl w:val="0"/>
        </w:rPr>
        <w:t xml:space="preserve">Contact: </w:t>
      </w:r>
      <w:hyperlink r:id="rId12">
        <w:r w:rsidDel="00000000" w:rsidR="00000000" w:rsidRPr="00000000">
          <w:rPr>
            <w:color w:val="1155cc"/>
            <w:u w:val="single"/>
            <w:rtl w:val="0"/>
          </w:rPr>
          <w:t xml:space="preserve">ppowers@gmail.com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The Seneca Park Zoo</w:t>
      </w:r>
      <w:r w:rsidDel="00000000" w:rsidR="00000000" w:rsidRPr="00000000">
        <w:rPr>
          <w:rtl w:val="0"/>
        </w:rPr>
        <w:t xml:space="preserve"> is hiring a </w:t>
      </w:r>
      <w:hyperlink r:id="rId13">
        <w:r w:rsidDel="00000000" w:rsidR="00000000" w:rsidRPr="00000000">
          <w:rPr>
            <w:color w:val="1155cc"/>
            <w:u w:val="single"/>
            <w:rtl w:val="0"/>
          </w:rPr>
          <w:t xml:space="preserve">part-time educato</w:t>
        </w:r>
      </w:hyperlink>
      <w:r w:rsidDel="00000000" w:rsidR="00000000" w:rsidRPr="00000000">
        <w:rPr>
          <w:rtl w:val="0"/>
        </w:rPr>
        <w:t xml:space="preserve">r who has a teaching certification as well as a </w:t>
      </w:r>
      <w:hyperlink r:id="rId14">
        <w:r w:rsidDel="00000000" w:rsidR="00000000" w:rsidRPr="00000000">
          <w:rPr>
            <w:color w:val="1155cc"/>
            <w:u w:val="single"/>
            <w:rtl w:val="0"/>
          </w:rPr>
          <w:t xml:space="preserve">camp counselor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hyperlink r:id="rId15">
        <w:r w:rsidDel="00000000" w:rsidR="00000000" w:rsidRPr="00000000">
          <w:rPr>
            <w:b w:val="1"/>
            <w:color w:val="1155cc"/>
            <w:u w:val="single"/>
            <w:rtl w:val="0"/>
          </w:rPr>
          <w:t xml:space="preserve">Penfield Central School District</w:t>
        </w:r>
      </w:hyperlink>
      <w:r w:rsidDel="00000000" w:rsidR="00000000" w:rsidRPr="00000000">
        <w:rPr>
          <w:rtl w:val="0"/>
        </w:rPr>
        <w:t xml:space="preserve"> is hiring for our Extended School Year Program. We are hoping you can forward this information to your students who may be interested in a TEACHING ASSISTANT position. This is a paid position effective Monday, July 8th – Friday, August 16</w:t>
      </w:r>
      <w:r w:rsidDel="00000000" w:rsidR="00000000" w:rsidRPr="00000000">
        <w:rPr>
          <w:vertAlign w:val="superscript"/>
          <w:rtl w:val="0"/>
        </w:rPr>
        <w:t xml:space="preserve">th</w:t>
      </w:r>
      <w:r w:rsidDel="00000000" w:rsidR="00000000" w:rsidRPr="00000000">
        <w:rPr>
          <w:rtl w:val="0"/>
        </w:rPr>
        <w:t xml:space="preserve">, 2024, from 8:15 AM – 12:45 PM at Cobbles Elementary. Interested candidates should send resumes and contact information to Rhian Wilson at </w:t>
      </w:r>
      <w:hyperlink r:id="rId16">
        <w:r w:rsidDel="00000000" w:rsidR="00000000" w:rsidRPr="00000000">
          <w:rPr>
            <w:color w:val="1155cc"/>
            <w:u w:val="single"/>
            <w:rtl w:val="0"/>
          </w:rPr>
          <w:t xml:space="preserve">RLWilson@Penfield.edu</w:t>
        </w:r>
      </w:hyperlink>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8na6MwwAyZKZZeF49" TargetMode="External"/><Relationship Id="rId10" Type="http://schemas.openxmlformats.org/officeDocument/2006/relationships/hyperlink" Target="https://sunycpd.eventsair.com/surc24/proposal-information" TargetMode="External"/><Relationship Id="rId13" Type="http://schemas.openxmlformats.org/officeDocument/2006/relationships/hyperlink" Target="https://senecazoo.isolvedhire.com/jobs/1096927" TargetMode="External"/><Relationship Id="rId12" Type="http://schemas.openxmlformats.org/officeDocument/2006/relationships/hyperlink" Target="mailto:ppower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t.ly/RocEdu2024" TargetMode="External"/><Relationship Id="rId15" Type="http://schemas.openxmlformats.org/officeDocument/2006/relationships/hyperlink" Target="https://www.penfield.edu/" TargetMode="External"/><Relationship Id="rId14" Type="http://schemas.openxmlformats.org/officeDocument/2006/relationships/hyperlink" Target="https://senecazoo.isolvedhire.com/jobs/1126556" TargetMode="External"/><Relationship Id="rId16" Type="http://schemas.openxmlformats.org/officeDocument/2006/relationships/hyperlink" Target="mailto:RLWilson@Penfield.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eams.microsoft.com/l/meetup-join/19%3ameeting_ZDAzMTFkNjAtNjUxMi00MDQ0LTk5N2ItNjc3YTY1ZGQyODcw%40thread.v2/0?context=%7b%22Tid%22%3a%2202ce934f-066a-4d00-b828-cedba7cf4f79%22%2c%22Oid%22%3a%228faad264-d01f-4517-ae7e-a7a2919b39b6%22%7d" TargetMode="External"/><Relationship Id="rId8" Type="http://schemas.openxmlformats.org/officeDocument/2006/relationships/hyperlink" Target="https://forms.gle/HDTeduFTbNBiDdDn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