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0F32" w14:textId="1ABBE3F3" w:rsidR="00B42C40" w:rsidRPr="00C965E1" w:rsidRDefault="00652EE3" w:rsidP="004374BA">
      <w:pPr>
        <w:pStyle w:val="Heading1"/>
      </w:pPr>
      <w:bookmarkStart w:id="0" w:name="_Toc198911214"/>
      <w:bookmarkStart w:id="1" w:name="_Toc198933109"/>
      <w:r>
        <w:t xml:space="preserve">SUNY Geneseo </w:t>
      </w:r>
      <w:r w:rsidR="00B42C40" w:rsidRPr="00C965E1">
        <w:t>Campus Accessibility Practices Report</w:t>
      </w:r>
      <w:bookmarkEnd w:id="0"/>
      <w:bookmarkEnd w:id="1"/>
      <w:r w:rsidR="00B42C40" w:rsidRPr="00C965E1">
        <w:t xml:space="preserve"> </w:t>
      </w:r>
    </w:p>
    <w:p w14:paraId="0B6F9CA0" w14:textId="77777777" w:rsidR="004374BA" w:rsidRDefault="004374BA" w:rsidP="00B42C40">
      <w:pPr>
        <w:spacing w:line="276" w:lineRule="auto"/>
        <w:textAlignment w:val="baseline"/>
        <w:rPr>
          <w:rFonts w:ascii="Baskerville" w:hAnsi="Baskerville" w:cs="Segoe UI"/>
        </w:rPr>
      </w:pPr>
    </w:p>
    <w:p w14:paraId="47B72991" w14:textId="71CF852A" w:rsidR="004374BA" w:rsidRDefault="004374BA" w:rsidP="00875E75">
      <w:pPr>
        <w:spacing w:line="276" w:lineRule="auto"/>
        <w:textAlignment w:val="baseline"/>
        <w:rPr>
          <w:rFonts w:ascii="Baskerville" w:hAnsi="Baskerville" w:cs="Segoe UI"/>
        </w:rPr>
      </w:pPr>
      <w:r>
        <w:rPr>
          <w:rFonts w:ascii="Baskerville" w:hAnsi="Baskerville" w:cs="Segoe UI"/>
        </w:rPr>
        <w:t>May 2025</w:t>
      </w:r>
    </w:p>
    <w:p w14:paraId="1A662357" w14:textId="77777777" w:rsidR="004374BA" w:rsidRDefault="004374BA" w:rsidP="00875E75">
      <w:pPr>
        <w:spacing w:line="276" w:lineRule="auto"/>
        <w:textAlignment w:val="baseline"/>
        <w:rPr>
          <w:rFonts w:ascii="Baskerville" w:hAnsi="Baskerville" w:cs="Segoe UI"/>
        </w:rPr>
      </w:pPr>
    </w:p>
    <w:p w14:paraId="633CFFA6" w14:textId="006BEEDC" w:rsidR="004374BA" w:rsidRDefault="004374BA" w:rsidP="00875E75">
      <w:pPr>
        <w:spacing w:line="276" w:lineRule="auto"/>
        <w:textAlignment w:val="baseline"/>
        <w:rPr>
          <w:rFonts w:ascii="Baskerville" w:hAnsi="Baskerville" w:cs="Segoe UI"/>
        </w:rPr>
      </w:pPr>
      <w:r>
        <w:rPr>
          <w:rFonts w:ascii="Baskerville" w:hAnsi="Baskerville" w:cs="Segoe UI"/>
        </w:rPr>
        <w:t>Gillian Paku, 2025 SUNY Accessibility Advocates and Allies Faculty Fellow</w:t>
      </w:r>
    </w:p>
    <w:p w14:paraId="575C3A84" w14:textId="77777777" w:rsidR="004374BA" w:rsidRDefault="004374BA" w:rsidP="00875E75">
      <w:pPr>
        <w:spacing w:line="276" w:lineRule="auto"/>
        <w:textAlignment w:val="baseline"/>
        <w:rPr>
          <w:rFonts w:ascii="Baskerville" w:hAnsi="Baskerville" w:cs="Segoe UI"/>
        </w:rPr>
      </w:pPr>
      <w:r>
        <w:rPr>
          <w:rFonts w:ascii="Baskerville" w:hAnsi="Baskerville" w:cs="Segoe UI"/>
        </w:rPr>
        <w:t>Associate Professor, Department of English &amp; Creative Writing</w:t>
      </w:r>
    </w:p>
    <w:p w14:paraId="69D106C4" w14:textId="77777777" w:rsidR="004374BA" w:rsidRDefault="004374BA" w:rsidP="00875E75">
      <w:pPr>
        <w:spacing w:line="276" w:lineRule="auto"/>
        <w:textAlignment w:val="baseline"/>
        <w:rPr>
          <w:rFonts w:ascii="Baskerville" w:hAnsi="Baskerville" w:cs="Segoe UI"/>
        </w:rPr>
      </w:pPr>
      <w:hyperlink r:id="rId8" w:history="1">
        <w:r w:rsidRPr="0048136E">
          <w:rPr>
            <w:rStyle w:val="Hyperlink"/>
            <w:rFonts w:ascii="Baskerville" w:hAnsi="Baskerville" w:cs="Segoe UI"/>
          </w:rPr>
          <w:t>paku@geneso.edu</w:t>
        </w:r>
      </w:hyperlink>
      <w:r>
        <w:rPr>
          <w:rFonts w:ascii="Baskerville" w:hAnsi="Baskerville" w:cs="Segoe UI"/>
        </w:rPr>
        <w:t xml:space="preserve"> </w:t>
      </w:r>
    </w:p>
    <w:p w14:paraId="20160F45" w14:textId="77777777" w:rsidR="004374BA" w:rsidRDefault="004374BA" w:rsidP="00B42C40">
      <w:pPr>
        <w:spacing w:line="276" w:lineRule="auto"/>
        <w:textAlignment w:val="baseline"/>
        <w:rPr>
          <w:rFonts w:ascii="Baskerville" w:hAnsi="Baskerville" w:cs="Segoe UI"/>
        </w:rPr>
      </w:pPr>
    </w:p>
    <w:p w14:paraId="68F742A0" w14:textId="77777777" w:rsidR="00B42C40" w:rsidRDefault="00B42C40" w:rsidP="00B42C40">
      <w:pPr>
        <w:spacing w:line="276" w:lineRule="auto"/>
        <w:textAlignment w:val="baseline"/>
        <w:rPr>
          <w:rFonts w:ascii="Baskerville" w:hAnsi="Baskerville" w:cs="Segoe UI"/>
          <w:color w:val="467886"/>
        </w:rPr>
      </w:pPr>
      <w:r w:rsidRPr="00C965E1">
        <w:rPr>
          <w:rFonts w:ascii="Baskerville" w:hAnsi="Baskerville" w:cs="Arial"/>
        </w:rPr>
        <w:t>​​</w:t>
      </w:r>
      <w:r w:rsidRPr="00C965E1">
        <w:rPr>
          <w:rFonts w:ascii="Baskerville" w:hAnsi="Baskerville" w:cs="Segoe UI"/>
          <w:color w:val="467886"/>
        </w:rPr>
        <w:t> </w:t>
      </w:r>
    </w:p>
    <w:p w14:paraId="70C3EFFB" w14:textId="77777777" w:rsidR="00B42C40" w:rsidRDefault="00B42C40" w:rsidP="00B42C40">
      <w:pPr>
        <w:spacing w:line="276" w:lineRule="auto"/>
        <w:textAlignment w:val="baseline"/>
        <w:rPr>
          <w:rFonts w:ascii="Baskerville" w:hAnsi="Baskerville" w:cs="Segoe UI"/>
          <w:color w:val="467886"/>
        </w:rPr>
      </w:pPr>
    </w:p>
    <w:p w14:paraId="27DA53B1" w14:textId="77777777" w:rsidR="00B42C40" w:rsidRDefault="00B42C40" w:rsidP="00B42C40">
      <w:pPr>
        <w:spacing w:line="276" w:lineRule="auto"/>
        <w:textAlignment w:val="baseline"/>
        <w:rPr>
          <w:rFonts w:ascii="Baskerville" w:hAnsi="Baskerville" w:cs="Segoe UI"/>
          <w:color w:val="467886"/>
        </w:rPr>
      </w:pPr>
    </w:p>
    <w:p w14:paraId="7DC9692A" w14:textId="77777777" w:rsidR="00B42C40" w:rsidRDefault="00B42C40" w:rsidP="00B42C40">
      <w:pPr>
        <w:spacing w:line="276" w:lineRule="auto"/>
        <w:textAlignment w:val="baseline"/>
        <w:rPr>
          <w:rFonts w:ascii="Baskerville" w:hAnsi="Baskerville" w:cs="Segoe UI"/>
          <w:color w:val="467886"/>
        </w:rPr>
      </w:pPr>
    </w:p>
    <w:p w14:paraId="32D4757B" w14:textId="77777777" w:rsidR="00B42C40" w:rsidRDefault="00B42C40" w:rsidP="00B42C40">
      <w:pPr>
        <w:spacing w:line="276" w:lineRule="auto"/>
        <w:textAlignment w:val="baseline"/>
        <w:rPr>
          <w:rFonts w:ascii="Baskerville" w:hAnsi="Baskerville" w:cs="Segoe UI"/>
          <w:color w:val="467886"/>
        </w:rPr>
      </w:pPr>
    </w:p>
    <w:p w14:paraId="1BABC7E0" w14:textId="77777777" w:rsidR="00B42C40" w:rsidRDefault="00B42C40" w:rsidP="00B42C40">
      <w:pPr>
        <w:spacing w:line="276" w:lineRule="auto"/>
        <w:textAlignment w:val="baseline"/>
        <w:rPr>
          <w:rFonts w:ascii="Baskerville" w:hAnsi="Baskerville" w:cs="Segoe UI"/>
          <w:color w:val="467886"/>
        </w:rPr>
      </w:pPr>
    </w:p>
    <w:p w14:paraId="281FAE33" w14:textId="77777777" w:rsidR="00B42C40" w:rsidRDefault="00B42C40" w:rsidP="00B42C40">
      <w:pPr>
        <w:spacing w:line="276" w:lineRule="auto"/>
        <w:textAlignment w:val="baseline"/>
        <w:rPr>
          <w:rFonts w:ascii="Baskerville" w:hAnsi="Baskerville" w:cs="Segoe UI"/>
          <w:color w:val="467886"/>
        </w:rPr>
      </w:pPr>
    </w:p>
    <w:p w14:paraId="626A9B7D" w14:textId="77777777" w:rsidR="00B42C40" w:rsidRDefault="00B42C40" w:rsidP="00B42C40">
      <w:pPr>
        <w:spacing w:line="276" w:lineRule="auto"/>
        <w:textAlignment w:val="baseline"/>
        <w:rPr>
          <w:rFonts w:ascii="Baskerville" w:hAnsi="Baskerville" w:cs="Segoe UI"/>
          <w:color w:val="467886"/>
        </w:rPr>
      </w:pPr>
    </w:p>
    <w:p w14:paraId="2EDBF6C2" w14:textId="77777777" w:rsidR="00B42C40" w:rsidRDefault="00B42C40" w:rsidP="00B42C40">
      <w:pPr>
        <w:spacing w:line="276" w:lineRule="auto"/>
        <w:textAlignment w:val="baseline"/>
        <w:rPr>
          <w:rFonts w:ascii="Baskerville" w:hAnsi="Baskerville" w:cs="Segoe UI"/>
          <w:color w:val="467886"/>
        </w:rPr>
      </w:pPr>
    </w:p>
    <w:p w14:paraId="47963CFA" w14:textId="77777777" w:rsidR="00B42C40" w:rsidRDefault="00B42C40" w:rsidP="00B42C40">
      <w:pPr>
        <w:spacing w:line="276" w:lineRule="auto"/>
        <w:textAlignment w:val="baseline"/>
        <w:rPr>
          <w:rFonts w:ascii="Baskerville" w:hAnsi="Baskerville" w:cs="Segoe UI"/>
          <w:color w:val="467886"/>
        </w:rPr>
      </w:pPr>
    </w:p>
    <w:p w14:paraId="69AE2E1E" w14:textId="77777777" w:rsidR="00B42C40" w:rsidRDefault="00B42C40" w:rsidP="00B42C40">
      <w:pPr>
        <w:spacing w:line="276" w:lineRule="auto"/>
        <w:textAlignment w:val="baseline"/>
        <w:rPr>
          <w:rFonts w:ascii="Baskerville" w:hAnsi="Baskerville" w:cs="Segoe UI"/>
          <w:color w:val="467886"/>
        </w:rPr>
      </w:pPr>
    </w:p>
    <w:p w14:paraId="5A2C12EF" w14:textId="77777777" w:rsidR="00B42C40" w:rsidRDefault="00B42C40" w:rsidP="00B42C40">
      <w:pPr>
        <w:spacing w:line="276" w:lineRule="auto"/>
        <w:textAlignment w:val="baseline"/>
        <w:rPr>
          <w:rFonts w:ascii="Baskerville" w:hAnsi="Baskerville" w:cs="Segoe UI"/>
          <w:color w:val="467886"/>
        </w:rPr>
      </w:pPr>
    </w:p>
    <w:p w14:paraId="67DF3316" w14:textId="77777777" w:rsidR="00B42C40" w:rsidRDefault="00B42C40" w:rsidP="00B42C40">
      <w:pPr>
        <w:spacing w:line="276" w:lineRule="auto"/>
        <w:textAlignment w:val="baseline"/>
        <w:rPr>
          <w:rFonts w:ascii="Baskerville" w:hAnsi="Baskerville" w:cs="Segoe UI"/>
          <w:color w:val="467886"/>
        </w:rPr>
      </w:pPr>
    </w:p>
    <w:p w14:paraId="78B7D224" w14:textId="77777777" w:rsidR="00B42C40" w:rsidRDefault="00B42C40" w:rsidP="00B42C40">
      <w:pPr>
        <w:spacing w:line="276" w:lineRule="auto"/>
        <w:textAlignment w:val="baseline"/>
        <w:rPr>
          <w:rFonts w:ascii="Baskerville" w:hAnsi="Baskerville" w:cs="Segoe UI"/>
          <w:color w:val="467886"/>
        </w:rPr>
      </w:pPr>
    </w:p>
    <w:p w14:paraId="3F05B8A6" w14:textId="77777777" w:rsidR="00B42C40" w:rsidRDefault="00B42C40" w:rsidP="00B42C40">
      <w:pPr>
        <w:spacing w:line="276" w:lineRule="auto"/>
        <w:textAlignment w:val="baseline"/>
        <w:rPr>
          <w:rFonts w:ascii="Baskerville" w:hAnsi="Baskerville" w:cs="Segoe UI"/>
          <w:color w:val="467886"/>
        </w:rPr>
      </w:pPr>
    </w:p>
    <w:p w14:paraId="59897EA9" w14:textId="77777777" w:rsidR="00B42C40" w:rsidRDefault="00B42C40" w:rsidP="00B42C40">
      <w:pPr>
        <w:spacing w:line="276" w:lineRule="auto"/>
        <w:textAlignment w:val="baseline"/>
        <w:rPr>
          <w:rFonts w:ascii="Baskerville" w:hAnsi="Baskerville" w:cs="Segoe UI"/>
          <w:color w:val="467886"/>
        </w:rPr>
      </w:pPr>
    </w:p>
    <w:p w14:paraId="0ACD08BE" w14:textId="77777777" w:rsidR="00B42C40" w:rsidRDefault="00B42C40" w:rsidP="00B42C40">
      <w:pPr>
        <w:spacing w:line="276" w:lineRule="auto"/>
        <w:textAlignment w:val="baseline"/>
        <w:rPr>
          <w:rFonts w:ascii="Baskerville" w:hAnsi="Baskerville" w:cs="Segoe UI"/>
          <w:color w:val="467886"/>
        </w:rPr>
      </w:pPr>
    </w:p>
    <w:p w14:paraId="76D51159" w14:textId="77777777" w:rsidR="00B42C40" w:rsidRDefault="00B42C40" w:rsidP="00B42C40">
      <w:pPr>
        <w:spacing w:line="276" w:lineRule="auto"/>
        <w:textAlignment w:val="baseline"/>
        <w:rPr>
          <w:rFonts w:ascii="Baskerville" w:hAnsi="Baskerville" w:cs="Segoe UI"/>
          <w:color w:val="467886"/>
        </w:rPr>
      </w:pPr>
    </w:p>
    <w:p w14:paraId="6707899A" w14:textId="77777777" w:rsidR="00B42C40" w:rsidRDefault="00B42C40" w:rsidP="00B42C40">
      <w:pPr>
        <w:spacing w:line="276" w:lineRule="auto"/>
        <w:textAlignment w:val="baseline"/>
        <w:rPr>
          <w:rFonts w:ascii="Baskerville" w:hAnsi="Baskerville" w:cs="Segoe UI"/>
          <w:color w:val="467886"/>
        </w:rPr>
      </w:pPr>
    </w:p>
    <w:p w14:paraId="2736C5F8" w14:textId="77777777" w:rsidR="00B42C40" w:rsidRDefault="00B42C40" w:rsidP="00B42C40">
      <w:pPr>
        <w:spacing w:line="276" w:lineRule="auto"/>
        <w:textAlignment w:val="baseline"/>
        <w:rPr>
          <w:rFonts w:ascii="Baskerville" w:hAnsi="Baskerville" w:cs="Segoe UI"/>
          <w:color w:val="467886"/>
        </w:rPr>
      </w:pPr>
    </w:p>
    <w:p w14:paraId="7B557995" w14:textId="77777777" w:rsidR="00B42C40" w:rsidRDefault="00B42C40" w:rsidP="00B42C40">
      <w:pPr>
        <w:spacing w:line="276" w:lineRule="auto"/>
        <w:textAlignment w:val="baseline"/>
        <w:rPr>
          <w:rFonts w:ascii="Baskerville" w:hAnsi="Baskerville" w:cs="Segoe UI"/>
          <w:color w:val="467886"/>
        </w:rPr>
      </w:pPr>
    </w:p>
    <w:p w14:paraId="192635B4" w14:textId="77777777" w:rsidR="00B42C40" w:rsidRDefault="00B42C40" w:rsidP="00B42C40">
      <w:pPr>
        <w:spacing w:line="276" w:lineRule="auto"/>
        <w:textAlignment w:val="baseline"/>
        <w:rPr>
          <w:rFonts w:ascii="Baskerville" w:hAnsi="Baskerville" w:cs="Segoe UI"/>
          <w:color w:val="467886"/>
        </w:rPr>
      </w:pPr>
    </w:p>
    <w:p w14:paraId="69E6F582" w14:textId="77777777" w:rsidR="00B42C40" w:rsidRDefault="00B42C40" w:rsidP="00B42C40">
      <w:pPr>
        <w:spacing w:line="276" w:lineRule="auto"/>
        <w:textAlignment w:val="baseline"/>
        <w:rPr>
          <w:rFonts w:ascii="Baskerville" w:hAnsi="Baskerville" w:cs="Segoe UI"/>
          <w:color w:val="467886"/>
        </w:rPr>
      </w:pPr>
    </w:p>
    <w:p w14:paraId="5C656221" w14:textId="77777777" w:rsidR="00B42C40" w:rsidRDefault="00B42C40" w:rsidP="00B42C40">
      <w:pPr>
        <w:spacing w:line="276" w:lineRule="auto"/>
        <w:textAlignment w:val="baseline"/>
        <w:rPr>
          <w:rFonts w:ascii="Baskerville" w:hAnsi="Baskerville" w:cs="Segoe UI"/>
          <w:color w:val="467886"/>
        </w:rPr>
      </w:pPr>
    </w:p>
    <w:p w14:paraId="38726707" w14:textId="77777777" w:rsidR="00B42C40" w:rsidRDefault="00B42C40" w:rsidP="00B42C40">
      <w:pPr>
        <w:spacing w:line="276" w:lineRule="auto"/>
        <w:textAlignment w:val="baseline"/>
        <w:rPr>
          <w:rFonts w:ascii="Baskerville" w:hAnsi="Baskerville" w:cs="Segoe UI"/>
        </w:rPr>
      </w:pPr>
    </w:p>
    <w:p w14:paraId="16E67F8E" w14:textId="77777777" w:rsidR="004374BA" w:rsidRDefault="004374BA" w:rsidP="00B42C40">
      <w:pPr>
        <w:spacing w:line="276" w:lineRule="auto"/>
        <w:textAlignment w:val="baseline"/>
        <w:rPr>
          <w:rFonts w:ascii="Baskerville" w:hAnsi="Baskerville" w:cs="Segoe UI"/>
        </w:rPr>
      </w:pPr>
    </w:p>
    <w:p w14:paraId="6A3DB3C8" w14:textId="77777777" w:rsidR="004374BA" w:rsidRDefault="004374BA" w:rsidP="00B42C40">
      <w:pPr>
        <w:spacing w:line="276" w:lineRule="auto"/>
        <w:textAlignment w:val="baseline"/>
        <w:rPr>
          <w:rFonts w:ascii="Baskerville" w:hAnsi="Baskerville" w:cs="Segoe UI"/>
        </w:rPr>
      </w:pPr>
    </w:p>
    <w:p w14:paraId="5ECDD11E" w14:textId="77777777" w:rsidR="004374BA" w:rsidRDefault="004374BA" w:rsidP="00B42C40">
      <w:pPr>
        <w:spacing w:line="276" w:lineRule="auto"/>
        <w:textAlignment w:val="baseline"/>
        <w:rPr>
          <w:rFonts w:ascii="Baskerville" w:hAnsi="Baskerville" w:cs="Segoe UI"/>
        </w:rPr>
      </w:pPr>
    </w:p>
    <w:p w14:paraId="59B923CD" w14:textId="77777777" w:rsidR="004374BA" w:rsidRDefault="004374BA" w:rsidP="00B42C40">
      <w:pPr>
        <w:spacing w:line="276" w:lineRule="auto"/>
        <w:textAlignment w:val="baseline"/>
        <w:rPr>
          <w:rFonts w:ascii="Baskerville" w:hAnsi="Baskerville" w:cs="Segoe UI"/>
        </w:rPr>
      </w:pPr>
    </w:p>
    <w:p w14:paraId="4D7AEE75" w14:textId="77777777" w:rsidR="004374BA" w:rsidRDefault="004374BA" w:rsidP="00B42C40">
      <w:pPr>
        <w:spacing w:line="276" w:lineRule="auto"/>
        <w:textAlignment w:val="baseline"/>
        <w:rPr>
          <w:rFonts w:ascii="Baskerville" w:hAnsi="Baskerville" w:cs="Segoe UI"/>
        </w:rPr>
      </w:pPr>
    </w:p>
    <w:p w14:paraId="22CA840C" w14:textId="77777777" w:rsidR="004374BA" w:rsidRDefault="004374BA" w:rsidP="00B42C40">
      <w:pPr>
        <w:spacing w:line="276" w:lineRule="auto"/>
        <w:textAlignment w:val="baseline"/>
        <w:rPr>
          <w:rFonts w:ascii="Baskerville" w:hAnsi="Baskerville" w:cs="Segoe UI"/>
        </w:rPr>
      </w:pPr>
    </w:p>
    <w:p w14:paraId="0AF70553" w14:textId="1C4F2ABF" w:rsidR="0048753A" w:rsidRDefault="0048753A">
      <w:pPr>
        <w:pStyle w:val="TOC1"/>
        <w:tabs>
          <w:tab w:val="right" w:leader="dot" w:pos="9350"/>
        </w:tabs>
        <w:rPr>
          <w:rFonts w:eastAsiaTheme="minorEastAsia" w:cstheme="minorBidi"/>
          <w:b w:val="0"/>
          <w:bCs w:val="0"/>
          <w:i w:val="0"/>
          <w:iCs w:val="0"/>
          <w:noProof/>
          <w:kern w:val="2"/>
          <w14:ligatures w14:val="standardContextual"/>
        </w:rPr>
      </w:pPr>
      <w:r>
        <w:rPr>
          <w:rFonts w:ascii="Baskerville" w:hAnsi="Baskerville" w:cs="Segoe UI"/>
        </w:rPr>
        <w:lastRenderedPageBreak/>
        <w:fldChar w:fldCharType="begin"/>
      </w:r>
      <w:r>
        <w:rPr>
          <w:rFonts w:ascii="Baskerville" w:hAnsi="Baskerville" w:cs="Segoe UI"/>
        </w:rPr>
        <w:instrText xml:space="preserve"> TOC \o "1-4" \h \z \u </w:instrText>
      </w:r>
      <w:r>
        <w:rPr>
          <w:rFonts w:ascii="Baskerville" w:hAnsi="Baskerville" w:cs="Segoe UI"/>
        </w:rPr>
        <w:fldChar w:fldCharType="separate"/>
      </w:r>
      <w:hyperlink w:anchor="_Toc198933109" w:history="1">
        <w:r w:rsidRPr="004C4F95">
          <w:rPr>
            <w:rStyle w:val="Hyperlink"/>
            <w:noProof/>
          </w:rPr>
          <w:t>SUNY Geneseo Campus Accessibility Practices Report</w:t>
        </w:r>
        <w:r>
          <w:rPr>
            <w:noProof/>
            <w:webHidden/>
          </w:rPr>
          <w:tab/>
        </w:r>
        <w:r>
          <w:rPr>
            <w:noProof/>
            <w:webHidden/>
          </w:rPr>
          <w:fldChar w:fldCharType="begin"/>
        </w:r>
        <w:r>
          <w:rPr>
            <w:noProof/>
            <w:webHidden/>
          </w:rPr>
          <w:instrText xml:space="preserve"> PAGEREF _Toc198933109 \h </w:instrText>
        </w:r>
        <w:r>
          <w:rPr>
            <w:noProof/>
            <w:webHidden/>
          </w:rPr>
        </w:r>
        <w:r>
          <w:rPr>
            <w:noProof/>
            <w:webHidden/>
          </w:rPr>
          <w:fldChar w:fldCharType="separate"/>
        </w:r>
        <w:r>
          <w:rPr>
            <w:noProof/>
            <w:webHidden/>
          </w:rPr>
          <w:t>1</w:t>
        </w:r>
        <w:r>
          <w:rPr>
            <w:noProof/>
            <w:webHidden/>
          </w:rPr>
          <w:fldChar w:fldCharType="end"/>
        </w:r>
      </w:hyperlink>
    </w:p>
    <w:p w14:paraId="4194050A" w14:textId="2201A05C" w:rsidR="0048753A" w:rsidRDefault="0048753A">
      <w:pPr>
        <w:pStyle w:val="TOC1"/>
        <w:tabs>
          <w:tab w:val="right" w:leader="dot" w:pos="9350"/>
        </w:tabs>
        <w:rPr>
          <w:rFonts w:eastAsiaTheme="minorEastAsia" w:cstheme="minorBidi"/>
          <w:b w:val="0"/>
          <w:bCs w:val="0"/>
          <w:i w:val="0"/>
          <w:iCs w:val="0"/>
          <w:noProof/>
          <w:kern w:val="2"/>
          <w14:ligatures w14:val="standardContextual"/>
        </w:rPr>
      </w:pPr>
      <w:hyperlink w:anchor="_Toc198933110" w:history="1">
        <w:r w:rsidRPr="004C4F95">
          <w:rPr>
            <w:rStyle w:val="Hyperlink"/>
            <w:noProof/>
          </w:rPr>
          <w:t>Executive Summary</w:t>
        </w:r>
        <w:r>
          <w:rPr>
            <w:noProof/>
            <w:webHidden/>
          </w:rPr>
          <w:tab/>
        </w:r>
        <w:r>
          <w:rPr>
            <w:noProof/>
            <w:webHidden/>
          </w:rPr>
          <w:fldChar w:fldCharType="begin"/>
        </w:r>
        <w:r>
          <w:rPr>
            <w:noProof/>
            <w:webHidden/>
          </w:rPr>
          <w:instrText xml:space="preserve"> PAGEREF _Toc198933110 \h </w:instrText>
        </w:r>
        <w:r>
          <w:rPr>
            <w:noProof/>
            <w:webHidden/>
          </w:rPr>
        </w:r>
        <w:r>
          <w:rPr>
            <w:noProof/>
            <w:webHidden/>
          </w:rPr>
          <w:fldChar w:fldCharType="separate"/>
        </w:r>
        <w:r>
          <w:rPr>
            <w:noProof/>
            <w:webHidden/>
          </w:rPr>
          <w:t>4</w:t>
        </w:r>
        <w:r>
          <w:rPr>
            <w:noProof/>
            <w:webHidden/>
          </w:rPr>
          <w:fldChar w:fldCharType="end"/>
        </w:r>
      </w:hyperlink>
    </w:p>
    <w:p w14:paraId="669219D6" w14:textId="2957CCD2"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11" w:history="1">
        <w:r w:rsidRPr="004C4F95">
          <w:rPr>
            <w:rStyle w:val="Hyperlink"/>
            <w:noProof/>
          </w:rPr>
          <w:t>Digital Accessibility</w:t>
        </w:r>
        <w:r>
          <w:rPr>
            <w:noProof/>
            <w:webHidden/>
          </w:rPr>
          <w:tab/>
        </w:r>
        <w:r>
          <w:rPr>
            <w:noProof/>
            <w:webHidden/>
          </w:rPr>
          <w:fldChar w:fldCharType="begin"/>
        </w:r>
        <w:r>
          <w:rPr>
            <w:noProof/>
            <w:webHidden/>
          </w:rPr>
          <w:instrText xml:space="preserve"> PAGEREF _Toc198933111 \h </w:instrText>
        </w:r>
        <w:r>
          <w:rPr>
            <w:noProof/>
            <w:webHidden/>
          </w:rPr>
        </w:r>
        <w:r>
          <w:rPr>
            <w:noProof/>
            <w:webHidden/>
          </w:rPr>
          <w:fldChar w:fldCharType="separate"/>
        </w:r>
        <w:r>
          <w:rPr>
            <w:noProof/>
            <w:webHidden/>
          </w:rPr>
          <w:t>6</w:t>
        </w:r>
        <w:r>
          <w:rPr>
            <w:noProof/>
            <w:webHidden/>
          </w:rPr>
          <w:fldChar w:fldCharType="end"/>
        </w:r>
      </w:hyperlink>
    </w:p>
    <w:p w14:paraId="0DF61258" w14:textId="09EB5947"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12" w:history="1">
        <w:r w:rsidRPr="004C4F95">
          <w:rPr>
            <w:rStyle w:val="Hyperlink"/>
            <w:noProof/>
          </w:rPr>
          <w:t>Key Contacts</w:t>
        </w:r>
        <w:r>
          <w:rPr>
            <w:noProof/>
            <w:webHidden/>
          </w:rPr>
          <w:tab/>
        </w:r>
        <w:r>
          <w:rPr>
            <w:noProof/>
            <w:webHidden/>
          </w:rPr>
          <w:fldChar w:fldCharType="begin"/>
        </w:r>
        <w:r>
          <w:rPr>
            <w:noProof/>
            <w:webHidden/>
          </w:rPr>
          <w:instrText xml:space="preserve"> PAGEREF _Toc198933112 \h </w:instrText>
        </w:r>
        <w:r>
          <w:rPr>
            <w:noProof/>
            <w:webHidden/>
          </w:rPr>
        </w:r>
        <w:r>
          <w:rPr>
            <w:noProof/>
            <w:webHidden/>
          </w:rPr>
          <w:fldChar w:fldCharType="separate"/>
        </w:r>
        <w:r>
          <w:rPr>
            <w:noProof/>
            <w:webHidden/>
          </w:rPr>
          <w:t>6</w:t>
        </w:r>
        <w:r>
          <w:rPr>
            <w:noProof/>
            <w:webHidden/>
          </w:rPr>
          <w:fldChar w:fldCharType="end"/>
        </w:r>
      </w:hyperlink>
    </w:p>
    <w:p w14:paraId="342A6727" w14:textId="590E1ADA"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13" w:history="1">
        <w:r w:rsidRPr="004C4F95">
          <w:rPr>
            <w:rStyle w:val="Hyperlink"/>
            <w:noProof/>
          </w:rPr>
          <w:t>Current Status</w:t>
        </w:r>
        <w:r>
          <w:rPr>
            <w:noProof/>
            <w:webHidden/>
          </w:rPr>
          <w:tab/>
        </w:r>
        <w:r>
          <w:rPr>
            <w:noProof/>
            <w:webHidden/>
          </w:rPr>
          <w:fldChar w:fldCharType="begin"/>
        </w:r>
        <w:r>
          <w:rPr>
            <w:noProof/>
            <w:webHidden/>
          </w:rPr>
          <w:instrText xml:space="preserve"> PAGEREF _Toc198933113 \h </w:instrText>
        </w:r>
        <w:r>
          <w:rPr>
            <w:noProof/>
            <w:webHidden/>
          </w:rPr>
        </w:r>
        <w:r>
          <w:rPr>
            <w:noProof/>
            <w:webHidden/>
          </w:rPr>
          <w:fldChar w:fldCharType="separate"/>
        </w:r>
        <w:r>
          <w:rPr>
            <w:noProof/>
            <w:webHidden/>
          </w:rPr>
          <w:t>7</w:t>
        </w:r>
        <w:r>
          <w:rPr>
            <w:noProof/>
            <w:webHidden/>
          </w:rPr>
          <w:fldChar w:fldCharType="end"/>
        </w:r>
      </w:hyperlink>
    </w:p>
    <w:p w14:paraId="59C40AF3" w14:textId="79A7EE46"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14" w:history="1">
        <w:r w:rsidRPr="004C4F95">
          <w:rPr>
            <w:rStyle w:val="Hyperlink"/>
            <w:rFonts w:ascii="Baskerville" w:hAnsi="Baskerville" w:cs="Calibri"/>
            <w:noProof/>
            <w:bdr w:val="none" w:sz="0" w:space="0" w:color="auto" w:frame="1"/>
          </w:rPr>
          <w:t>EIT</w:t>
        </w:r>
        <w:r>
          <w:rPr>
            <w:noProof/>
            <w:webHidden/>
          </w:rPr>
          <w:tab/>
        </w:r>
        <w:r>
          <w:rPr>
            <w:noProof/>
            <w:webHidden/>
          </w:rPr>
          <w:fldChar w:fldCharType="begin"/>
        </w:r>
        <w:r>
          <w:rPr>
            <w:noProof/>
            <w:webHidden/>
          </w:rPr>
          <w:instrText xml:space="preserve"> PAGEREF _Toc198933114 \h </w:instrText>
        </w:r>
        <w:r>
          <w:rPr>
            <w:noProof/>
            <w:webHidden/>
          </w:rPr>
        </w:r>
        <w:r>
          <w:rPr>
            <w:noProof/>
            <w:webHidden/>
          </w:rPr>
          <w:fldChar w:fldCharType="separate"/>
        </w:r>
        <w:r>
          <w:rPr>
            <w:noProof/>
            <w:webHidden/>
          </w:rPr>
          <w:t>7</w:t>
        </w:r>
        <w:r>
          <w:rPr>
            <w:noProof/>
            <w:webHidden/>
          </w:rPr>
          <w:fldChar w:fldCharType="end"/>
        </w:r>
      </w:hyperlink>
    </w:p>
    <w:p w14:paraId="50E4E691" w14:textId="7CF16BE1"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15" w:history="1">
        <w:r w:rsidRPr="004C4F95">
          <w:rPr>
            <w:rStyle w:val="Hyperlink"/>
            <w:noProof/>
          </w:rPr>
          <w:t>Milne Library</w:t>
        </w:r>
        <w:r>
          <w:rPr>
            <w:noProof/>
            <w:webHidden/>
          </w:rPr>
          <w:tab/>
        </w:r>
        <w:r>
          <w:rPr>
            <w:noProof/>
            <w:webHidden/>
          </w:rPr>
          <w:fldChar w:fldCharType="begin"/>
        </w:r>
        <w:r>
          <w:rPr>
            <w:noProof/>
            <w:webHidden/>
          </w:rPr>
          <w:instrText xml:space="preserve"> PAGEREF _Toc198933115 \h </w:instrText>
        </w:r>
        <w:r>
          <w:rPr>
            <w:noProof/>
            <w:webHidden/>
          </w:rPr>
        </w:r>
        <w:r>
          <w:rPr>
            <w:noProof/>
            <w:webHidden/>
          </w:rPr>
          <w:fldChar w:fldCharType="separate"/>
        </w:r>
        <w:r>
          <w:rPr>
            <w:noProof/>
            <w:webHidden/>
          </w:rPr>
          <w:t>8</w:t>
        </w:r>
        <w:r>
          <w:rPr>
            <w:noProof/>
            <w:webHidden/>
          </w:rPr>
          <w:fldChar w:fldCharType="end"/>
        </w:r>
      </w:hyperlink>
    </w:p>
    <w:p w14:paraId="786E1DCB" w14:textId="13EB1838"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16" w:history="1">
        <w:r w:rsidRPr="004C4F95">
          <w:rPr>
            <w:rStyle w:val="Hyperlink"/>
            <w:noProof/>
          </w:rPr>
          <w:t>Geneseo.edu Website and Social Media</w:t>
        </w:r>
        <w:r>
          <w:rPr>
            <w:noProof/>
            <w:webHidden/>
          </w:rPr>
          <w:tab/>
        </w:r>
        <w:r>
          <w:rPr>
            <w:noProof/>
            <w:webHidden/>
          </w:rPr>
          <w:fldChar w:fldCharType="begin"/>
        </w:r>
        <w:r>
          <w:rPr>
            <w:noProof/>
            <w:webHidden/>
          </w:rPr>
          <w:instrText xml:space="preserve"> PAGEREF _Toc198933116 \h </w:instrText>
        </w:r>
        <w:r>
          <w:rPr>
            <w:noProof/>
            <w:webHidden/>
          </w:rPr>
        </w:r>
        <w:r>
          <w:rPr>
            <w:noProof/>
            <w:webHidden/>
          </w:rPr>
          <w:fldChar w:fldCharType="separate"/>
        </w:r>
        <w:r>
          <w:rPr>
            <w:noProof/>
            <w:webHidden/>
          </w:rPr>
          <w:t>9</w:t>
        </w:r>
        <w:r>
          <w:rPr>
            <w:noProof/>
            <w:webHidden/>
          </w:rPr>
          <w:fldChar w:fldCharType="end"/>
        </w:r>
      </w:hyperlink>
    </w:p>
    <w:p w14:paraId="3379DBC6" w14:textId="303CD513"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17" w:history="1">
        <w:r w:rsidRPr="004C4F95">
          <w:rPr>
            <w:rStyle w:val="Hyperlink"/>
            <w:noProof/>
          </w:rPr>
          <w:t>Email</w:t>
        </w:r>
        <w:r>
          <w:rPr>
            <w:noProof/>
            <w:webHidden/>
          </w:rPr>
          <w:tab/>
        </w:r>
        <w:r>
          <w:rPr>
            <w:noProof/>
            <w:webHidden/>
          </w:rPr>
          <w:fldChar w:fldCharType="begin"/>
        </w:r>
        <w:r>
          <w:rPr>
            <w:noProof/>
            <w:webHidden/>
          </w:rPr>
          <w:instrText xml:space="preserve"> PAGEREF _Toc198933117 \h </w:instrText>
        </w:r>
        <w:r>
          <w:rPr>
            <w:noProof/>
            <w:webHidden/>
          </w:rPr>
        </w:r>
        <w:r>
          <w:rPr>
            <w:noProof/>
            <w:webHidden/>
          </w:rPr>
          <w:fldChar w:fldCharType="separate"/>
        </w:r>
        <w:r>
          <w:rPr>
            <w:noProof/>
            <w:webHidden/>
          </w:rPr>
          <w:t>9</w:t>
        </w:r>
        <w:r>
          <w:rPr>
            <w:noProof/>
            <w:webHidden/>
          </w:rPr>
          <w:fldChar w:fldCharType="end"/>
        </w:r>
      </w:hyperlink>
    </w:p>
    <w:p w14:paraId="64F10B7A" w14:textId="750E7711"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18" w:history="1">
        <w:r w:rsidRPr="004C4F95">
          <w:rPr>
            <w:rStyle w:val="Hyperlink"/>
            <w:noProof/>
          </w:rPr>
          <w:t>Reporting Issues</w:t>
        </w:r>
        <w:r>
          <w:rPr>
            <w:noProof/>
            <w:webHidden/>
          </w:rPr>
          <w:tab/>
        </w:r>
        <w:r>
          <w:rPr>
            <w:noProof/>
            <w:webHidden/>
          </w:rPr>
          <w:fldChar w:fldCharType="begin"/>
        </w:r>
        <w:r>
          <w:rPr>
            <w:noProof/>
            <w:webHidden/>
          </w:rPr>
          <w:instrText xml:space="preserve"> PAGEREF _Toc198933118 \h </w:instrText>
        </w:r>
        <w:r>
          <w:rPr>
            <w:noProof/>
            <w:webHidden/>
          </w:rPr>
        </w:r>
        <w:r>
          <w:rPr>
            <w:noProof/>
            <w:webHidden/>
          </w:rPr>
          <w:fldChar w:fldCharType="separate"/>
        </w:r>
        <w:r>
          <w:rPr>
            <w:noProof/>
            <w:webHidden/>
          </w:rPr>
          <w:t>10</w:t>
        </w:r>
        <w:r>
          <w:rPr>
            <w:noProof/>
            <w:webHidden/>
          </w:rPr>
          <w:fldChar w:fldCharType="end"/>
        </w:r>
      </w:hyperlink>
    </w:p>
    <w:p w14:paraId="0E522B47" w14:textId="1DF083B7"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19"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_Toc198933119 \h </w:instrText>
        </w:r>
        <w:r>
          <w:rPr>
            <w:noProof/>
            <w:webHidden/>
          </w:rPr>
        </w:r>
        <w:r>
          <w:rPr>
            <w:noProof/>
            <w:webHidden/>
          </w:rPr>
          <w:fldChar w:fldCharType="separate"/>
        </w:r>
        <w:r>
          <w:rPr>
            <w:noProof/>
            <w:webHidden/>
          </w:rPr>
          <w:t>10</w:t>
        </w:r>
        <w:r>
          <w:rPr>
            <w:noProof/>
            <w:webHidden/>
          </w:rPr>
          <w:fldChar w:fldCharType="end"/>
        </w:r>
      </w:hyperlink>
    </w:p>
    <w:p w14:paraId="0153021D" w14:textId="3DDB3BF1"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20" w:history="1">
        <w:r w:rsidRPr="004C4F95">
          <w:rPr>
            <w:rStyle w:val="Hyperlink"/>
            <w:noProof/>
          </w:rPr>
          <w:t>Policies</w:t>
        </w:r>
        <w:r>
          <w:rPr>
            <w:noProof/>
            <w:webHidden/>
          </w:rPr>
          <w:tab/>
        </w:r>
        <w:r>
          <w:rPr>
            <w:noProof/>
            <w:webHidden/>
          </w:rPr>
          <w:fldChar w:fldCharType="begin"/>
        </w:r>
        <w:r>
          <w:rPr>
            <w:noProof/>
            <w:webHidden/>
          </w:rPr>
          <w:instrText xml:space="preserve"> PAGEREF _Toc198933120 \h </w:instrText>
        </w:r>
        <w:r>
          <w:rPr>
            <w:noProof/>
            <w:webHidden/>
          </w:rPr>
        </w:r>
        <w:r>
          <w:rPr>
            <w:noProof/>
            <w:webHidden/>
          </w:rPr>
          <w:fldChar w:fldCharType="separate"/>
        </w:r>
        <w:r>
          <w:rPr>
            <w:noProof/>
            <w:webHidden/>
          </w:rPr>
          <w:t>11</w:t>
        </w:r>
        <w:r>
          <w:rPr>
            <w:noProof/>
            <w:webHidden/>
          </w:rPr>
          <w:fldChar w:fldCharType="end"/>
        </w:r>
      </w:hyperlink>
    </w:p>
    <w:p w14:paraId="6884B24D" w14:textId="31AA3737"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21" w:history="1">
        <w:r w:rsidRPr="004C4F95">
          <w:rPr>
            <w:rStyle w:val="Hyperlink"/>
            <w:rFonts w:ascii="Arial" w:hAnsi="Arial" w:cs="Arial"/>
            <w:noProof/>
          </w:rPr>
          <w:t>Policy on Web Accessibility</w:t>
        </w:r>
        <w:r>
          <w:rPr>
            <w:noProof/>
            <w:webHidden/>
          </w:rPr>
          <w:tab/>
        </w:r>
        <w:r>
          <w:rPr>
            <w:noProof/>
            <w:webHidden/>
          </w:rPr>
          <w:fldChar w:fldCharType="begin"/>
        </w:r>
        <w:r>
          <w:rPr>
            <w:noProof/>
            <w:webHidden/>
          </w:rPr>
          <w:instrText xml:space="preserve"> PAGEREF _Toc198933121 \h </w:instrText>
        </w:r>
        <w:r>
          <w:rPr>
            <w:noProof/>
            <w:webHidden/>
          </w:rPr>
        </w:r>
        <w:r>
          <w:rPr>
            <w:noProof/>
            <w:webHidden/>
          </w:rPr>
          <w:fldChar w:fldCharType="separate"/>
        </w:r>
        <w:r>
          <w:rPr>
            <w:noProof/>
            <w:webHidden/>
          </w:rPr>
          <w:t>11</w:t>
        </w:r>
        <w:r>
          <w:rPr>
            <w:noProof/>
            <w:webHidden/>
          </w:rPr>
          <w:fldChar w:fldCharType="end"/>
        </w:r>
      </w:hyperlink>
    </w:p>
    <w:p w14:paraId="45B934C7" w14:textId="4593F30E"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22"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_Toc198933122 \h </w:instrText>
        </w:r>
        <w:r>
          <w:rPr>
            <w:noProof/>
            <w:webHidden/>
          </w:rPr>
        </w:r>
        <w:r>
          <w:rPr>
            <w:noProof/>
            <w:webHidden/>
          </w:rPr>
          <w:fldChar w:fldCharType="separate"/>
        </w:r>
        <w:r>
          <w:rPr>
            <w:noProof/>
            <w:webHidden/>
          </w:rPr>
          <w:t>15</w:t>
        </w:r>
        <w:r>
          <w:rPr>
            <w:noProof/>
            <w:webHidden/>
          </w:rPr>
          <w:fldChar w:fldCharType="end"/>
        </w:r>
      </w:hyperlink>
    </w:p>
    <w:p w14:paraId="6D2A7E72" w14:textId="5176DB1F"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23"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_Toc198933123 \h </w:instrText>
        </w:r>
        <w:r>
          <w:rPr>
            <w:noProof/>
            <w:webHidden/>
          </w:rPr>
        </w:r>
        <w:r>
          <w:rPr>
            <w:noProof/>
            <w:webHidden/>
          </w:rPr>
          <w:fldChar w:fldCharType="separate"/>
        </w:r>
        <w:r>
          <w:rPr>
            <w:noProof/>
            <w:webHidden/>
          </w:rPr>
          <w:t>17</w:t>
        </w:r>
        <w:r>
          <w:rPr>
            <w:noProof/>
            <w:webHidden/>
          </w:rPr>
          <w:fldChar w:fldCharType="end"/>
        </w:r>
      </w:hyperlink>
    </w:p>
    <w:p w14:paraId="1241D88C" w14:textId="24386DC4"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24" w:history="1">
        <w:r w:rsidRPr="004C4F95">
          <w:rPr>
            <w:rStyle w:val="Hyperlink"/>
            <w:noProof/>
          </w:rPr>
          <w:t>Physical Accessibility</w:t>
        </w:r>
        <w:r>
          <w:rPr>
            <w:noProof/>
            <w:webHidden/>
          </w:rPr>
          <w:tab/>
        </w:r>
        <w:r>
          <w:rPr>
            <w:noProof/>
            <w:webHidden/>
          </w:rPr>
          <w:fldChar w:fldCharType="begin"/>
        </w:r>
        <w:r>
          <w:rPr>
            <w:noProof/>
            <w:webHidden/>
          </w:rPr>
          <w:instrText xml:space="preserve"> PAGEREF _Toc198933124 \h </w:instrText>
        </w:r>
        <w:r>
          <w:rPr>
            <w:noProof/>
            <w:webHidden/>
          </w:rPr>
        </w:r>
        <w:r>
          <w:rPr>
            <w:noProof/>
            <w:webHidden/>
          </w:rPr>
          <w:fldChar w:fldCharType="separate"/>
        </w:r>
        <w:r>
          <w:rPr>
            <w:noProof/>
            <w:webHidden/>
          </w:rPr>
          <w:t>1</w:t>
        </w:r>
        <w:r>
          <w:rPr>
            <w:noProof/>
            <w:webHidden/>
          </w:rPr>
          <w:t>9</w:t>
        </w:r>
        <w:r>
          <w:rPr>
            <w:noProof/>
            <w:webHidden/>
          </w:rPr>
          <w:fldChar w:fldCharType="end"/>
        </w:r>
      </w:hyperlink>
    </w:p>
    <w:p w14:paraId="031D3360" w14:textId="26E74119"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25" w:history="1">
        <w:r w:rsidRPr="004C4F95">
          <w:rPr>
            <w:rStyle w:val="Hyperlink"/>
            <w:noProof/>
          </w:rPr>
          <w:t>Key Contact(s)</w:t>
        </w:r>
        <w:r>
          <w:rPr>
            <w:noProof/>
            <w:webHidden/>
          </w:rPr>
          <w:tab/>
        </w:r>
        <w:r>
          <w:rPr>
            <w:noProof/>
            <w:webHidden/>
          </w:rPr>
          <w:fldChar w:fldCharType="begin"/>
        </w:r>
        <w:r>
          <w:rPr>
            <w:noProof/>
            <w:webHidden/>
          </w:rPr>
          <w:instrText xml:space="preserve"> PAGEREF _Toc198933125 \h </w:instrText>
        </w:r>
        <w:r>
          <w:rPr>
            <w:noProof/>
            <w:webHidden/>
          </w:rPr>
        </w:r>
        <w:r>
          <w:rPr>
            <w:noProof/>
            <w:webHidden/>
          </w:rPr>
          <w:fldChar w:fldCharType="separate"/>
        </w:r>
        <w:r>
          <w:rPr>
            <w:noProof/>
            <w:webHidden/>
          </w:rPr>
          <w:t>19</w:t>
        </w:r>
        <w:r>
          <w:rPr>
            <w:noProof/>
            <w:webHidden/>
          </w:rPr>
          <w:fldChar w:fldCharType="end"/>
        </w:r>
      </w:hyperlink>
    </w:p>
    <w:p w14:paraId="1248AC6A" w14:textId="271DCC8B"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26" w:history="1">
        <w:r w:rsidRPr="004C4F95">
          <w:rPr>
            <w:rStyle w:val="Hyperlink"/>
            <w:noProof/>
          </w:rPr>
          <w:t>Current Status</w:t>
        </w:r>
        <w:r>
          <w:rPr>
            <w:noProof/>
            <w:webHidden/>
          </w:rPr>
          <w:tab/>
        </w:r>
        <w:r>
          <w:rPr>
            <w:noProof/>
            <w:webHidden/>
          </w:rPr>
          <w:fldChar w:fldCharType="begin"/>
        </w:r>
        <w:r>
          <w:rPr>
            <w:noProof/>
            <w:webHidden/>
          </w:rPr>
          <w:instrText xml:space="preserve"> PAGEREF _Toc198933126 \h </w:instrText>
        </w:r>
        <w:r>
          <w:rPr>
            <w:noProof/>
            <w:webHidden/>
          </w:rPr>
        </w:r>
        <w:r>
          <w:rPr>
            <w:noProof/>
            <w:webHidden/>
          </w:rPr>
          <w:fldChar w:fldCharType="separate"/>
        </w:r>
        <w:r>
          <w:rPr>
            <w:noProof/>
            <w:webHidden/>
          </w:rPr>
          <w:t>20</w:t>
        </w:r>
        <w:r>
          <w:rPr>
            <w:noProof/>
            <w:webHidden/>
          </w:rPr>
          <w:fldChar w:fldCharType="end"/>
        </w:r>
      </w:hyperlink>
    </w:p>
    <w:p w14:paraId="090B1D61" w14:textId="5FD1FAEC"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27" w:history="1">
        <w:r w:rsidRPr="004C4F95">
          <w:rPr>
            <w:rStyle w:val="Hyperlink"/>
            <w:noProof/>
          </w:rPr>
          <w:t>Facilities</w:t>
        </w:r>
        <w:r>
          <w:rPr>
            <w:noProof/>
            <w:webHidden/>
          </w:rPr>
          <w:tab/>
        </w:r>
        <w:r>
          <w:rPr>
            <w:noProof/>
            <w:webHidden/>
          </w:rPr>
          <w:fldChar w:fldCharType="begin"/>
        </w:r>
        <w:r>
          <w:rPr>
            <w:noProof/>
            <w:webHidden/>
          </w:rPr>
          <w:instrText xml:space="preserve"> PAGEREF _Toc198933127 \h </w:instrText>
        </w:r>
        <w:r>
          <w:rPr>
            <w:noProof/>
            <w:webHidden/>
          </w:rPr>
        </w:r>
        <w:r>
          <w:rPr>
            <w:noProof/>
            <w:webHidden/>
          </w:rPr>
          <w:fldChar w:fldCharType="separate"/>
        </w:r>
        <w:r>
          <w:rPr>
            <w:noProof/>
            <w:webHidden/>
          </w:rPr>
          <w:t>20</w:t>
        </w:r>
        <w:r>
          <w:rPr>
            <w:noProof/>
            <w:webHidden/>
          </w:rPr>
          <w:fldChar w:fldCharType="end"/>
        </w:r>
      </w:hyperlink>
    </w:p>
    <w:p w14:paraId="0A72C591" w14:textId="6D14A8FE"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28" w:history="1">
        <w:r w:rsidRPr="004C4F95">
          <w:rPr>
            <w:rStyle w:val="Hyperlink"/>
            <w:noProof/>
          </w:rPr>
          <w:t>Campus Housing</w:t>
        </w:r>
        <w:r>
          <w:rPr>
            <w:noProof/>
            <w:webHidden/>
          </w:rPr>
          <w:tab/>
        </w:r>
        <w:r>
          <w:rPr>
            <w:noProof/>
            <w:webHidden/>
          </w:rPr>
          <w:fldChar w:fldCharType="begin"/>
        </w:r>
        <w:r>
          <w:rPr>
            <w:noProof/>
            <w:webHidden/>
          </w:rPr>
          <w:instrText xml:space="preserve"> PAGEREF _Toc198933128 \h </w:instrText>
        </w:r>
        <w:r>
          <w:rPr>
            <w:noProof/>
            <w:webHidden/>
          </w:rPr>
        </w:r>
        <w:r>
          <w:rPr>
            <w:noProof/>
            <w:webHidden/>
          </w:rPr>
          <w:fldChar w:fldCharType="separate"/>
        </w:r>
        <w:r>
          <w:rPr>
            <w:noProof/>
            <w:webHidden/>
          </w:rPr>
          <w:t>21</w:t>
        </w:r>
        <w:r>
          <w:rPr>
            <w:noProof/>
            <w:webHidden/>
          </w:rPr>
          <w:fldChar w:fldCharType="end"/>
        </w:r>
      </w:hyperlink>
    </w:p>
    <w:p w14:paraId="70120F69" w14:textId="4B4C5486"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29" w:history="1">
        <w:r w:rsidRPr="004C4F95">
          <w:rPr>
            <w:rStyle w:val="Hyperlink"/>
            <w:noProof/>
          </w:rPr>
          <w:t>Learning Environments and Classrooms</w:t>
        </w:r>
        <w:r>
          <w:rPr>
            <w:noProof/>
            <w:webHidden/>
          </w:rPr>
          <w:tab/>
        </w:r>
        <w:r>
          <w:rPr>
            <w:noProof/>
            <w:webHidden/>
          </w:rPr>
          <w:fldChar w:fldCharType="begin"/>
        </w:r>
        <w:r>
          <w:rPr>
            <w:noProof/>
            <w:webHidden/>
          </w:rPr>
          <w:instrText xml:space="preserve"> PAGEREF _Toc198933129 \h </w:instrText>
        </w:r>
        <w:r>
          <w:rPr>
            <w:noProof/>
            <w:webHidden/>
          </w:rPr>
        </w:r>
        <w:r>
          <w:rPr>
            <w:noProof/>
            <w:webHidden/>
          </w:rPr>
          <w:fldChar w:fldCharType="separate"/>
        </w:r>
        <w:r>
          <w:rPr>
            <w:noProof/>
            <w:webHidden/>
          </w:rPr>
          <w:t>22</w:t>
        </w:r>
        <w:r>
          <w:rPr>
            <w:noProof/>
            <w:webHidden/>
          </w:rPr>
          <w:fldChar w:fldCharType="end"/>
        </w:r>
      </w:hyperlink>
    </w:p>
    <w:p w14:paraId="7FE610C6" w14:textId="7C775FD7"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0" w:history="1">
        <w:r w:rsidRPr="004C4F95">
          <w:rPr>
            <w:rStyle w:val="Hyperlink"/>
            <w:noProof/>
          </w:rPr>
          <w:t>Reporting Issues</w:t>
        </w:r>
        <w:r>
          <w:rPr>
            <w:noProof/>
            <w:webHidden/>
          </w:rPr>
          <w:tab/>
        </w:r>
        <w:r>
          <w:rPr>
            <w:noProof/>
            <w:webHidden/>
          </w:rPr>
          <w:fldChar w:fldCharType="begin"/>
        </w:r>
        <w:r>
          <w:rPr>
            <w:noProof/>
            <w:webHidden/>
          </w:rPr>
          <w:instrText xml:space="preserve"> PAGEREF _Toc198933130 \h </w:instrText>
        </w:r>
        <w:r>
          <w:rPr>
            <w:noProof/>
            <w:webHidden/>
          </w:rPr>
        </w:r>
        <w:r>
          <w:rPr>
            <w:noProof/>
            <w:webHidden/>
          </w:rPr>
          <w:fldChar w:fldCharType="separate"/>
        </w:r>
        <w:r>
          <w:rPr>
            <w:noProof/>
            <w:webHidden/>
          </w:rPr>
          <w:t>23</w:t>
        </w:r>
        <w:r>
          <w:rPr>
            <w:noProof/>
            <w:webHidden/>
          </w:rPr>
          <w:fldChar w:fldCharType="end"/>
        </w:r>
      </w:hyperlink>
    </w:p>
    <w:p w14:paraId="381E6FD8" w14:textId="6D846DEE"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1"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_Toc198933131 \h </w:instrText>
        </w:r>
        <w:r>
          <w:rPr>
            <w:noProof/>
            <w:webHidden/>
          </w:rPr>
        </w:r>
        <w:r>
          <w:rPr>
            <w:noProof/>
            <w:webHidden/>
          </w:rPr>
          <w:fldChar w:fldCharType="separate"/>
        </w:r>
        <w:r>
          <w:rPr>
            <w:noProof/>
            <w:webHidden/>
          </w:rPr>
          <w:t>24</w:t>
        </w:r>
        <w:r>
          <w:rPr>
            <w:noProof/>
            <w:webHidden/>
          </w:rPr>
          <w:fldChar w:fldCharType="end"/>
        </w:r>
      </w:hyperlink>
    </w:p>
    <w:p w14:paraId="02B58B50" w14:textId="449A7AF2"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2" w:history="1">
        <w:r w:rsidRPr="004C4F95">
          <w:rPr>
            <w:rStyle w:val="Hyperlink"/>
            <w:noProof/>
          </w:rPr>
          <w:t>Policies</w:t>
        </w:r>
        <w:r>
          <w:rPr>
            <w:noProof/>
            <w:webHidden/>
          </w:rPr>
          <w:tab/>
        </w:r>
        <w:r>
          <w:rPr>
            <w:noProof/>
            <w:webHidden/>
          </w:rPr>
          <w:fldChar w:fldCharType="begin"/>
        </w:r>
        <w:r>
          <w:rPr>
            <w:noProof/>
            <w:webHidden/>
          </w:rPr>
          <w:instrText xml:space="preserve"> PAGEREF _Toc198933132 \h </w:instrText>
        </w:r>
        <w:r>
          <w:rPr>
            <w:noProof/>
            <w:webHidden/>
          </w:rPr>
        </w:r>
        <w:r>
          <w:rPr>
            <w:noProof/>
            <w:webHidden/>
          </w:rPr>
          <w:fldChar w:fldCharType="separate"/>
        </w:r>
        <w:r>
          <w:rPr>
            <w:noProof/>
            <w:webHidden/>
          </w:rPr>
          <w:t>24</w:t>
        </w:r>
        <w:r>
          <w:rPr>
            <w:noProof/>
            <w:webHidden/>
          </w:rPr>
          <w:fldChar w:fldCharType="end"/>
        </w:r>
      </w:hyperlink>
    </w:p>
    <w:p w14:paraId="09AE2760" w14:textId="35467550"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3"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_Toc198933133 \h </w:instrText>
        </w:r>
        <w:r>
          <w:rPr>
            <w:noProof/>
            <w:webHidden/>
          </w:rPr>
        </w:r>
        <w:r>
          <w:rPr>
            <w:noProof/>
            <w:webHidden/>
          </w:rPr>
          <w:fldChar w:fldCharType="separate"/>
        </w:r>
        <w:r>
          <w:rPr>
            <w:noProof/>
            <w:webHidden/>
          </w:rPr>
          <w:t>25</w:t>
        </w:r>
        <w:r>
          <w:rPr>
            <w:noProof/>
            <w:webHidden/>
          </w:rPr>
          <w:fldChar w:fldCharType="end"/>
        </w:r>
      </w:hyperlink>
    </w:p>
    <w:p w14:paraId="792940E6" w14:textId="453C1B25"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4"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_Toc198933134 \h </w:instrText>
        </w:r>
        <w:r>
          <w:rPr>
            <w:noProof/>
            <w:webHidden/>
          </w:rPr>
        </w:r>
        <w:r>
          <w:rPr>
            <w:noProof/>
            <w:webHidden/>
          </w:rPr>
          <w:fldChar w:fldCharType="separate"/>
        </w:r>
        <w:r>
          <w:rPr>
            <w:noProof/>
            <w:webHidden/>
          </w:rPr>
          <w:t>25</w:t>
        </w:r>
        <w:r>
          <w:rPr>
            <w:noProof/>
            <w:webHidden/>
          </w:rPr>
          <w:fldChar w:fldCharType="end"/>
        </w:r>
      </w:hyperlink>
    </w:p>
    <w:p w14:paraId="3EABC323" w14:textId="0B635129"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35" w:history="1">
        <w:r w:rsidRPr="004C4F95">
          <w:rPr>
            <w:rStyle w:val="Hyperlink"/>
            <w:noProof/>
          </w:rPr>
          <w:t>Event Accessibility</w:t>
        </w:r>
        <w:r>
          <w:rPr>
            <w:noProof/>
            <w:webHidden/>
          </w:rPr>
          <w:tab/>
        </w:r>
        <w:r>
          <w:rPr>
            <w:noProof/>
            <w:webHidden/>
          </w:rPr>
          <w:fldChar w:fldCharType="begin"/>
        </w:r>
        <w:r>
          <w:rPr>
            <w:noProof/>
            <w:webHidden/>
          </w:rPr>
          <w:instrText xml:space="preserve"> PAGEREF _Toc198933135 \h </w:instrText>
        </w:r>
        <w:r>
          <w:rPr>
            <w:noProof/>
            <w:webHidden/>
          </w:rPr>
        </w:r>
        <w:r>
          <w:rPr>
            <w:noProof/>
            <w:webHidden/>
          </w:rPr>
          <w:fldChar w:fldCharType="separate"/>
        </w:r>
        <w:r>
          <w:rPr>
            <w:noProof/>
            <w:webHidden/>
          </w:rPr>
          <w:t>26</w:t>
        </w:r>
        <w:r>
          <w:rPr>
            <w:noProof/>
            <w:webHidden/>
          </w:rPr>
          <w:fldChar w:fldCharType="end"/>
        </w:r>
      </w:hyperlink>
    </w:p>
    <w:p w14:paraId="5E69EF8D" w14:textId="71FE85D5"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6" w:history="1">
        <w:r w:rsidRPr="004C4F95">
          <w:rPr>
            <w:rStyle w:val="Hyperlink"/>
            <w:noProof/>
          </w:rPr>
          <w:t>Key Contact(s)</w:t>
        </w:r>
        <w:r>
          <w:rPr>
            <w:noProof/>
            <w:webHidden/>
          </w:rPr>
          <w:tab/>
        </w:r>
        <w:r>
          <w:rPr>
            <w:noProof/>
            <w:webHidden/>
          </w:rPr>
          <w:fldChar w:fldCharType="begin"/>
        </w:r>
        <w:r>
          <w:rPr>
            <w:noProof/>
            <w:webHidden/>
          </w:rPr>
          <w:instrText xml:space="preserve"> PAGEREF _Toc198933136 \h </w:instrText>
        </w:r>
        <w:r>
          <w:rPr>
            <w:noProof/>
            <w:webHidden/>
          </w:rPr>
        </w:r>
        <w:r>
          <w:rPr>
            <w:noProof/>
            <w:webHidden/>
          </w:rPr>
          <w:fldChar w:fldCharType="separate"/>
        </w:r>
        <w:r>
          <w:rPr>
            <w:noProof/>
            <w:webHidden/>
          </w:rPr>
          <w:t>26</w:t>
        </w:r>
        <w:r>
          <w:rPr>
            <w:noProof/>
            <w:webHidden/>
          </w:rPr>
          <w:fldChar w:fldCharType="end"/>
        </w:r>
      </w:hyperlink>
    </w:p>
    <w:p w14:paraId="2117EC43" w14:textId="48FC3646"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7" w:history="1">
        <w:r w:rsidRPr="004C4F95">
          <w:rPr>
            <w:rStyle w:val="Hyperlink"/>
            <w:noProof/>
          </w:rPr>
          <w:t>Current Status</w:t>
        </w:r>
        <w:r>
          <w:rPr>
            <w:noProof/>
            <w:webHidden/>
          </w:rPr>
          <w:tab/>
        </w:r>
        <w:r>
          <w:rPr>
            <w:noProof/>
            <w:webHidden/>
          </w:rPr>
          <w:fldChar w:fldCharType="begin"/>
        </w:r>
        <w:r>
          <w:rPr>
            <w:noProof/>
            <w:webHidden/>
          </w:rPr>
          <w:instrText xml:space="preserve"> PAGEREF _Toc198933137 \h </w:instrText>
        </w:r>
        <w:r>
          <w:rPr>
            <w:noProof/>
            <w:webHidden/>
          </w:rPr>
        </w:r>
        <w:r>
          <w:rPr>
            <w:noProof/>
            <w:webHidden/>
          </w:rPr>
          <w:fldChar w:fldCharType="separate"/>
        </w:r>
        <w:r>
          <w:rPr>
            <w:noProof/>
            <w:webHidden/>
          </w:rPr>
          <w:t>26</w:t>
        </w:r>
        <w:r>
          <w:rPr>
            <w:noProof/>
            <w:webHidden/>
          </w:rPr>
          <w:fldChar w:fldCharType="end"/>
        </w:r>
      </w:hyperlink>
    </w:p>
    <w:p w14:paraId="2DCF795E" w14:textId="345A9582"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8" w:history="1">
        <w:r w:rsidRPr="004C4F95">
          <w:rPr>
            <w:rStyle w:val="Hyperlink"/>
            <w:noProof/>
          </w:rPr>
          <w:t>Report Issues</w:t>
        </w:r>
        <w:r>
          <w:rPr>
            <w:noProof/>
            <w:webHidden/>
          </w:rPr>
          <w:tab/>
        </w:r>
        <w:r>
          <w:rPr>
            <w:noProof/>
            <w:webHidden/>
          </w:rPr>
          <w:fldChar w:fldCharType="begin"/>
        </w:r>
        <w:r>
          <w:rPr>
            <w:noProof/>
            <w:webHidden/>
          </w:rPr>
          <w:instrText xml:space="preserve"> PAGEREF _Toc198933138 \h </w:instrText>
        </w:r>
        <w:r>
          <w:rPr>
            <w:noProof/>
            <w:webHidden/>
          </w:rPr>
        </w:r>
        <w:r>
          <w:rPr>
            <w:noProof/>
            <w:webHidden/>
          </w:rPr>
          <w:fldChar w:fldCharType="separate"/>
        </w:r>
        <w:r>
          <w:rPr>
            <w:noProof/>
            <w:webHidden/>
          </w:rPr>
          <w:t>28</w:t>
        </w:r>
        <w:r>
          <w:rPr>
            <w:noProof/>
            <w:webHidden/>
          </w:rPr>
          <w:fldChar w:fldCharType="end"/>
        </w:r>
      </w:hyperlink>
    </w:p>
    <w:p w14:paraId="0B6FD961" w14:textId="67306B7E"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39"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_Toc198933139 \h </w:instrText>
        </w:r>
        <w:r>
          <w:rPr>
            <w:noProof/>
            <w:webHidden/>
          </w:rPr>
        </w:r>
        <w:r>
          <w:rPr>
            <w:noProof/>
            <w:webHidden/>
          </w:rPr>
          <w:fldChar w:fldCharType="separate"/>
        </w:r>
        <w:r>
          <w:rPr>
            <w:noProof/>
            <w:webHidden/>
          </w:rPr>
          <w:t>29</w:t>
        </w:r>
        <w:r>
          <w:rPr>
            <w:noProof/>
            <w:webHidden/>
          </w:rPr>
          <w:fldChar w:fldCharType="end"/>
        </w:r>
      </w:hyperlink>
    </w:p>
    <w:p w14:paraId="5CF303A0" w14:textId="4A1BE966"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40" w:history="1">
        <w:r w:rsidRPr="004C4F95">
          <w:rPr>
            <w:rStyle w:val="Hyperlink"/>
            <w:noProof/>
          </w:rPr>
          <w:t>Policies</w:t>
        </w:r>
        <w:r>
          <w:rPr>
            <w:noProof/>
            <w:webHidden/>
          </w:rPr>
          <w:tab/>
        </w:r>
        <w:r>
          <w:rPr>
            <w:noProof/>
            <w:webHidden/>
          </w:rPr>
          <w:fldChar w:fldCharType="begin"/>
        </w:r>
        <w:r>
          <w:rPr>
            <w:noProof/>
            <w:webHidden/>
          </w:rPr>
          <w:instrText xml:space="preserve"> PAGEREF _Toc198933140 \h </w:instrText>
        </w:r>
        <w:r>
          <w:rPr>
            <w:noProof/>
            <w:webHidden/>
          </w:rPr>
        </w:r>
        <w:r>
          <w:rPr>
            <w:noProof/>
            <w:webHidden/>
          </w:rPr>
          <w:fldChar w:fldCharType="separate"/>
        </w:r>
        <w:r>
          <w:rPr>
            <w:noProof/>
            <w:webHidden/>
          </w:rPr>
          <w:t>29</w:t>
        </w:r>
        <w:r>
          <w:rPr>
            <w:noProof/>
            <w:webHidden/>
          </w:rPr>
          <w:fldChar w:fldCharType="end"/>
        </w:r>
      </w:hyperlink>
    </w:p>
    <w:p w14:paraId="71DF0376" w14:textId="41E41F10"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41"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_Toc198933141 \h </w:instrText>
        </w:r>
        <w:r>
          <w:rPr>
            <w:noProof/>
            <w:webHidden/>
          </w:rPr>
        </w:r>
        <w:r>
          <w:rPr>
            <w:noProof/>
            <w:webHidden/>
          </w:rPr>
          <w:fldChar w:fldCharType="separate"/>
        </w:r>
        <w:r>
          <w:rPr>
            <w:noProof/>
            <w:webHidden/>
          </w:rPr>
          <w:t>29</w:t>
        </w:r>
        <w:r>
          <w:rPr>
            <w:noProof/>
            <w:webHidden/>
          </w:rPr>
          <w:fldChar w:fldCharType="end"/>
        </w:r>
      </w:hyperlink>
    </w:p>
    <w:p w14:paraId="1394CD1E" w14:textId="7C9E601A"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42"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_Toc198933142 \h </w:instrText>
        </w:r>
        <w:r>
          <w:rPr>
            <w:noProof/>
            <w:webHidden/>
          </w:rPr>
        </w:r>
        <w:r>
          <w:rPr>
            <w:noProof/>
            <w:webHidden/>
          </w:rPr>
          <w:fldChar w:fldCharType="separate"/>
        </w:r>
        <w:r>
          <w:rPr>
            <w:noProof/>
            <w:webHidden/>
          </w:rPr>
          <w:t>29</w:t>
        </w:r>
        <w:r>
          <w:rPr>
            <w:noProof/>
            <w:webHidden/>
          </w:rPr>
          <w:fldChar w:fldCharType="end"/>
        </w:r>
      </w:hyperlink>
    </w:p>
    <w:p w14:paraId="4E8DA621" w14:textId="56976D73"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43" w:history="1">
        <w:r w:rsidRPr="004C4F95">
          <w:rPr>
            <w:rStyle w:val="Hyperlink"/>
            <w:noProof/>
          </w:rPr>
          <w:t>Universal Design for Learning and Inclusive Pedagogy</w:t>
        </w:r>
        <w:r>
          <w:rPr>
            <w:noProof/>
            <w:webHidden/>
          </w:rPr>
          <w:tab/>
        </w:r>
        <w:r>
          <w:rPr>
            <w:noProof/>
            <w:webHidden/>
          </w:rPr>
          <w:fldChar w:fldCharType="begin"/>
        </w:r>
        <w:r>
          <w:rPr>
            <w:noProof/>
            <w:webHidden/>
          </w:rPr>
          <w:instrText xml:space="preserve"> PAGEREF _Toc198933143 \h </w:instrText>
        </w:r>
        <w:r>
          <w:rPr>
            <w:noProof/>
            <w:webHidden/>
          </w:rPr>
        </w:r>
        <w:r>
          <w:rPr>
            <w:noProof/>
            <w:webHidden/>
          </w:rPr>
          <w:fldChar w:fldCharType="separate"/>
        </w:r>
        <w:r>
          <w:rPr>
            <w:noProof/>
            <w:webHidden/>
          </w:rPr>
          <w:t>30</w:t>
        </w:r>
        <w:r>
          <w:rPr>
            <w:noProof/>
            <w:webHidden/>
          </w:rPr>
          <w:fldChar w:fldCharType="end"/>
        </w:r>
      </w:hyperlink>
    </w:p>
    <w:p w14:paraId="2B2B1C9A" w14:textId="0B84676C"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44" w:history="1">
        <w:r w:rsidRPr="004C4F95">
          <w:rPr>
            <w:rStyle w:val="Hyperlink"/>
            <w:noProof/>
          </w:rPr>
          <w:t>Key Contact(s)</w:t>
        </w:r>
        <w:r>
          <w:rPr>
            <w:noProof/>
            <w:webHidden/>
          </w:rPr>
          <w:tab/>
        </w:r>
        <w:r>
          <w:rPr>
            <w:noProof/>
            <w:webHidden/>
          </w:rPr>
          <w:fldChar w:fldCharType="begin"/>
        </w:r>
        <w:r>
          <w:rPr>
            <w:noProof/>
            <w:webHidden/>
          </w:rPr>
          <w:instrText xml:space="preserve"> PAGEREF _Toc198933144 \h </w:instrText>
        </w:r>
        <w:r>
          <w:rPr>
            <w:noProof/>
            <w:webHidden/>
          </w:rPr>
        </w:r>
        <w:r>
          <w:rPr>
            <w:noProof/>
            <w:webHidden/>
          </w:rPr>
          <w:fldChar w:fldCharType="separate"/>
        </w:r>
        <w:r>
          <w:rPr>
            <w:noProof/>
            <w:webHidden/>
          </w:rPr>
          <w:t>30</w:t>
        </w:r>
        <w:r>
          <w:rPr>
            <w:noProof/>
            <w:webHidden/>
          </w:rPr>
          <w:fldChar w:fldCharType="end"/>
        </w:r>
      </w:hyperlink>
    </w:p>
    <w:p w14:paraId="2FF506E7" w14:textId="6296AC43"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45" w:history="1">
        <w:r w:rsidRPr="004C4F95">
          <w:rPr>
            <w:rStyle w:val="Hyperlink"/>
            <w:noProof/>
          </w:rPr>
          <w:t>Current Status</w:t>
        </w:r>
        <w:r>
          <w:rPr>
            <w:noProof/>
            <w:webHidden/>
          </w:rPr>
          <w:tab/>
        </w:r>
        <w:r>
          <w:rPr>
            <w:noProof/>
            <w:webHidden/>
          </w:rPr>
          <w:fldChar w:fldCharType="begin"/>
        </w:r>
        <w:r>
          <w:rPr>
            <w:noProof/>
            <w:webHidden/>
          </w:rPr>
          <w:instrText xml:space="preserve"> PAGEREF _Toc198933145 \h </w:instrText>
        </w:r>
        <w:r>
          <w:rPr>
            <w:noProof/>
            <w:webHidden/>
          </w:rPr>
        </w:r>
        <w:r>
          <w:rPr>
            <w:noProof/>
            <w:webHidden/>
          </w:rPr>
          <w:fldChar w:fldCharType="separate"/>
        </w:r>
        <w:r>
          <w:rPr>
            <w:noProof/>
            <w:webHidden/>
          </w:rPr>
          <w:t>31</w:t>
        </w:r>
        <w:r>
          <w:rPr>
            <w:noProof/>
            <w:webHidden/>
          </w:rPr>
          <w:fldChar w:fldCharType="end"/>
        </w:r>
      </w:hyperlink>
    </w:p>
    <w:p w14:paraId="6616A648" w14:textId="52D8C71F"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46" w:history="1">
        <w:r w:rsidRPr="004C4F95">
          <w:rPr>
            <w:rStyle w:val="Hyperlink"/>
            <w:noProof/>
          </w:rPr>
          <w:t>UDL Learning Group</w:t>
        </w:r>
        <w:r>
          <w:rPr>
            <w:noProof/>
            <w:webHidden/>
          </w:rPr>
          <w:tab/>
        </w:r>
        <w:r>
          <w:rPr>
            <w:noProof/>
            <w:webHidden/>
          </w:rPr>
          <w:fldChar w:fldCharType="begin"/>
        </w:r>
        <w:r>
          <w:rPr>
            <w:noProof/>
            <w:webHidden/>
          </w:rPr>
          <w:instrText xml:space="preserve"> PAGEREF _Toc198933146 \h </w:instrText>
        </w:r>
        <w:r>
          <w:rPr>
            <w:noProof/>
            <w:webHidden/>
          </w:rPr>
        </w:r>
        <w:r>
          <w:rPr>
            <w:noProof/>
            <w:webHidden/>
          </w:rPr>
          <w:fldChar w:fldCharType="separate"/>
        </w:r>
        <w:r>
          <w:rPr>
            <w:noProof/>
            <w:webHidden/>
          </w:rPr>
          <w:t>31</w:t>
        </w:r>
        <w:r>
          <w:rPr>
            <w:noProof/>
            <w:webHidden/>
          </w:rPr>
          <w:fldChar w:fldCharType="end"/>
        </w:r>
      </w:hyperlink>
    </w:p>
    <w:p w14:paraId="0DF5F43F" w14:textId="1B31046D"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47" w:history="1">
        <w:r w:rsidRPr="004C4F95">
          <w:rPr>
            <w:rStyle w:val="Hyperlink"/>
            <w:noProof/>
          </w:rPr>
          <w:t>Teaching Learning Center</w:t>
        </w:r>
        <w:r>
          <w:rPr>
            <w:noProof/>
            <w:webHidden/>
          </w:rPr>
          <w:tab/>
        </w:r>
        <w:r>
          <w:rPr>
            <w:noProof/>
            <w:webHidden/>
          </w:rPr>
          <w:fldChar w:fldCharType="begin"/>
        </w:r>
        <w:r>
          <w:rPr>
            <w:noProof/>
            <w:webHidden/>
          </w:rPr>
          <w:instrText xml:space="preserve"> PAGEREF _Toc198933147 \h </w:instrText>
        </w:r>
        <w:r>
          <w:rPr>
            <w:noProof/>
            <w:webHidden/>
          </w:rPr>
        </w:r>
        <w:r>
          <w:rPr>
            <w:noProof/>
            <w:webHidden/>
          </w:rPr>
          <w:fldChar w:fldCharType="separate"/>
        </w:r>
        <w:r>
          <w:rPr>
            <w:noProof/>
            <w:webHidden/>
          </w:rPr>
          <w:t>31</w:t>
        </w:r>
        <w:r>
          <w:rPr>
            <w:noProof/>
            <w:webHidden/>
          </w:rPr>
          <w:fldChar w:fldCharType="end"/>
        </w:r>
      </w:hyperlink>
    </w:p>
    <w:p w14:paraId="2FA7D16E" w14:textId="4DFC9E8D"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48" w:history="1">
        <w:r w:rsidRPr="004C4F95">
          <w:rPr>
            <w:rStyle w:val="Hyperlink"/>
            <w:noProof/>
          </w:rPr>
          <w:t>Student Support Services / Tutoring</w:t>
        </w:r>
        <w:r>
          <w:rPr>
            <w:noProof/>
            <w:webHidden/>
          </w:rPr>
          <w:tab/>
        </w:r>
        <w:r>
          <w:rPr>
            <w:noProof/>
            <w:webHidden/>
          </w:rPr>
          <w:fldChar w:fldCharType="begin"/>
        </w:r>
        <w:r>
          <w:rPr>
            <w:noProof/>
            <w:webHidden/>
          </w:rPr>
          <w:instrText xml:space="preserve"> PAGEREF _Toc198933148 \h </w:instrText>
        </w:r>
        <w:r>
          <w:rPr>
            <w:noProof/>
            <w:webHidden/>
          </w:rPr>
        </w:r>
        <w:r>
          <w:rPr>
            <w:noProof/>
            <w:webHidden/>
          </w:rPr>
          <w:fldChar w:fldCharType="separate"/>
        </w:r>
        <w:r>
          <w:rPr>
            <w:noProof/>
            <w:webHidden/>
          </w:rPr>
          <w:t>32</w:t>
        </w:r>
        <w:r>
          <w:rPr>
            <w:noProof/>
            <w:webHidden/>
          </w:rPr>
          <w:fldChar w:fldCharType="end"/>
        </w:r>
      </w:hyperlink>
    </w:p>
    <w:p w14:paraId="541A39CF" w14:textId="1F56F81C"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49" w:history="1">
        <w:r w:rsidRPr="004C4F95">
          <w:rPr>
            <w:rStyle w:val="Hyperlink"/>
            <w:noProof/>
          </w:rPr>
          <w:t>Academic Programs</w:t>
        </w:r>
        <w:r>
          <w:rPr>
            <w:noProof/>
            <w:webHidden/>
          </w:rPr>
          <w:tab/>
        </w:r>
        <w:r>
          <w:rPr>
            <w:noProof/>
            <w:webHidden/>
          </w:rPr>
          <w:fldChar w:fldCharType="begin"/>
        </w:r>
        <w:r>
          <w:rPr>
            <w:noProof/>
            <w:webHidden/>
          </w:rPr>
          <w:instrText xml:space="preserve"> PAGEREF _Toc198933149 \h </w:instrText>
        </w:r>
        <w:r>
          <w:rPr>
            <w:noProof/>
            <w:webHidden/>
          </w:rPr>
        </w:r>
        <w:r>
          <w:rPr>
            <w:noProof/>
            <w:webHidden/>
          </w:rPr>
          <w:fldChar w:fldCharType="separate"/>
        </w:r>
        <w:r>
          <w:rPr>
            <w:noProof/>
            <w:webHidden/>
          </w:rPr>
          <w:t>33</w:t>
        </w:r>
        <w:r>
          <w:rPr>
            <w:noProof/>
            <w:webHidden/>
          </w:rPr>
          <w:fldChar w:fldCharType="end"/>
        </w:r>
      </w:hyperlink>
    </w:p>
    <w:p w14:paraId="0D2893AB" w14:textId="4AA1DB3C"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50" w:history="1">
        <w:r w:rsidRPr="004C4F95">
          <w:rPr>
            <w:rStyle w:val="Hyperlink"/>
            <w:noProof/>
          </w:rPr>
          <w:t>Milne Library</w:t>
        </w:r>
        <w:r>
          <w:rPr>
            <w:noProof/>
            <w:webHidden/>
          </w:rPr>
          <w:tab/>
        </w:r>
        <w:r>
          <w:rPr>
            <w:noProof/>
            <w:webHidden/>
          </w:rPr>
          <w:fldChar w:fldCharType="begin"/>
        </w:r>
        <w:r>
          <w:rPr>
            <w:noProof/>
            <w:webHidden/>
          </w:rPr>
          <w:instrText xml:space="preserve"> PAGEREF _Toc198933150 \h </w:instrText>
        </w:r>
        <w:r>
          <w:rPr>
            <w:noProof/>
            <w:webHidden/>
          </w:rPr>
        </w:r>
        <w:r>
          <w:rPr>
            <w:noProof/>
            <w:webHidden/>
          </w:rPr>
          <w:fldChar w:fldCharType="separate"/>
        </w:r>
        <w:r>
          <w:rPr>
            <w:noProof/>
            <w:webHidden/>
          </w:rPr>
          <w:t>33</w:t>
        </w:r>
        <w:r>
          <w:rPr>
            <w:noProof/>
            <w:webHidden/>
          </w:rPr>
          <w:fldChar w:fldCharType="end"/>
        </w:r>
      </w:hyperlink>
    </w:p>
    <w:p w14:paraId="68B5B5F3" w14:textId="2DED3F70"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51" w:history="1">
        <w:r w:rsidRPr="004C4F95">
          <w:rPr>
            <w:rStyle w:val="Hyperlink"/>
            <w:noProof/>
          </w:rPr>
          <w:t>Study Abroad</w:t>
        </w:r>
        <w:r>
          <w:rPr>
            <w:noProof/>
            <w:webHidden/>
          </w:rPr>
          <w:tab/>
        </w:r>
        <w:r>
          <w:rPr>
            <w:noProof/>
            <w:webHidden/>
          </w:rPr>
          <w:fldChar w:fldCharType="begin"/>
        </w:r>
        <w:r>
          <w:rPr>
            <w:noProof/>
            <w:webHidden/>
          </w:rPr>
          <w:instrText xml:space="preserve"> PAGEREF _Toc198933151 \h </w:instrText>
        </w:r>
        <w:r>
          <w:rPr>
            <w:noProof/>
            <w:webHidden/>
          </w:rPr>
        </w:r>
        <w:r>
          <w:rPr>
            <w:noProof/>
            <w:webHidden/>
          </w:rPr>
          <w:fldChar w:fldCharType="separate"/>
        </w:r>
        <w:r>
          <w:rPr>
            <w:noProof/>
            <w:webHidden/>
          </w:rPr>
          <w:t>34</w:t>
        </w:r>
        <w:r>
          <w:rPr>
            <w:noProof/>
            <w:webHidden/>
          </w:rPr>
          <w:fldChar w:fldCharType="end"/>
        </w:r>
      </w:hyperlink>
    </w:p>
    <w:p w14:paraId="1E121946" w14:textId="11AC29E0"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2" w:history="1">
        <w:r w:rsidRPr="004C4F95">
          <w:rPr>
            <w:rStyle w:val="Hyperlink"/>
            <w:noProof/>
          </w:rPr>
          <w:t>Report Issues</w:t>
        </w:r>
        <w:r>
          <w:rPr>
            <w:noProof/>
            <w:webHidden/>
          </w:rPr>
          <w:tab/>
        </w:r>
        <w:r>
          <w:rPr>
            <w:noProof/>
            <w:webHidden/>
          </w:rPr>
          <w:fldChar w:fldCharType="begin"/>
        </w:r>
        <w:r>
          <w:rPr>
            <w:noProof/>
            <w:webHidden/>
          </w:rPr>
          <w:instrText xml:space="preserve"> PAGEREF _Toc198933152 \h </w:instrText>
        </w:r>
        <w:r>
          <w:rPr>
            <w:noProof/>
            <w:webHidden/>
          </w:rPr>
        </w:r>
        <w:r>
          <w:rPr>
            <w:noProof/>
            <w:webHidden/>
          </w:rPr>
          <w:fldChar w:fldCharType="separate"/>
        </w:r>
        <w:r>
          <w:rPr>
            <w:noProof/>
            <w:webHidden/>
          </w:rPr>
          <w:t>34</w:t>
        </w:r>
        <w:r>
          <w:rPr>
            <w:noProof/>
            <w:webHidden/>
          </w:rPr>
          <w:fldChar w:fldCharType="end"/>
        </w:r>
      </w:hyperlink>
    </w:p>
    <w:p w14:paraId="37605EC8" w14:textId="6B03E7AD"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3"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_Toc198933153 \h </w:instrText>
        </w:r>
        <w:r>
          <w:rPr>
            <w:noProof/>
            <w:webHidden/>
          </w:rPr>
        </w:r>
        <w:r>
          <w:rPr>
            <w:noProof/>
            <w:webHidden/>
          </w:rPr>
          <w:fldChar w:fldCharType="separate"/>
        </w:r>
        <w:r>
          <w:rPr>
            <w:noProof/>
            <w:webHidden/>
          </w:rPr>
          <w:t>35</w:t>
        </w:r>
        <w:r>
          <w:rPr>
            <w:noProof/>
            <w:webHidden/>
          </w:rPr>
          <w:fldChar w:fldCharType="end"/>
        </w:r>
      </w:hyperlink>
    </w:p>
    <w:p w14:paraId="0720FC05" w14:textId="7DEFA3F5"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4" w:history="1">
        <w:r w:rsidRPr="004C4F95">
          <w:rPr>
            <w:rStyle w:val="Hyperlink"/>
            <w:noProof/>
          </w:rPr>
          <w:t>Policies</w:t>
        </w:r>
        <w:r>
          <w:rPr>
            <w:noProof/>
            <w:webHidden/>
          </w:rPr>
          <w:tab/>
        </w:r>
        <w:r>
          <w:rPr>
            <w:noProof/>
            <w:webHidden/>
          </w:rPr>
          <w:fldChar w:fldCharType="begin"/>
        </w:r>
        <w:r>
          <w:rPr>
            <w:noProof/>
            <w:webHidden/>
          </w:rPr>
          <w:instrText xml:space="preserve"> PAGEREF _Toc198933154 \h </w:instrText>
        </w:r>
        <w:r>
          <w:rPr>
            <w:noProof/>
            <w:webHidden/>
          </w:rPr>
        </w:r>
        <w:r>
          <w:rPr>
            <w:noProof/>
            <w:webHidden/>
          </w:rPr>
          <w:fldChar w:fldCharType="separate"/>
        </w:r>
        <w:r>
          <w:rPr>
            <w:noProof/>
            <w:webHidden/>
          </w:rPr>
          <w:t>35</w:t>
        </w:r>
        <w:r>
          <w:rPr>
            <w:noProof/>
            <w:webHidden/>
          </w:rPr>
          <w:fldChar w:fldCharType="end"/>
        </w:r>
      </w:hyperlink>
    </w:p>
    <w:p w14:paraId="17710BBC" w14:textId="43EF39E7"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5"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_Toc198933155 \h </w:instrText>
        </w:r>
        <w:r>
          <w:rPr>
            <w:noProof/>
            <w:webHidden/>
          </w:rPr>
        </w:r>
        <w:r>
          <w:rPr>
            <w:noProof/>
            <w:webHidden/>
          </w:rPr>
          <w:fldChar w:fldCharType="separate"/>
        </w:r>
        <w:r>
          <w:rPr>
            <w:noProof/>
            <w:webHidden/>
          </w:rPr>
          <w:t>35</w:t>
        </w:r>
        <w:r>
          <w:rPr>
            <w:noProof/>
            <w:webHidden/>
          </w:rPr>
          <w:fldChar w:fldCharType="end"/>
        </w:r>
      </w:hyperlink>
    </w:p>
    <w:p w14:paraId="66DBDC73" w14:textId="042E46CE"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6"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_Toc198933156 \h </w:instrText>
        </w:r>
        <w:r>
          <w:rPr>
            <w:noProof/>
            <w:webHidden/>
          </w:rPr>
        </w:r>
        <w:r>
          <w:rPr>
            <w:noProof/>
            <w:webHidden/>
          </w:rPr>
          <w:fldChar w:fldCharType="separate"/>
        </w:r>
        <w:r>
          <w:rPr>
            <w:noProof/>
            <w:webHidden/>
          </w:rPr>
          <w:t>35</w:t>
        </w:r>
        <w:r>
          <w:rPr>
            <w:noProof/>
            <w:webHidden/>
          </w:rPr>
          <w:fldChar w:fldCharType="end"/>
        </w:r>
      </w:hyperlink>
    </w:p>
    <w:p w14:paraId="1BA5079D" w14:textId="1D3A1322"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57" w:history="1">
        <w:r w:rsidRPr="004C4F95">
          <w:rPr>
            <w:rStyle w:val="Hyperlink"/>
            <w:noProof/>
          </w:rPr>
          <w:t>Accommodations</w:t>
        </w:r>
        <w:r>
          <w:rPr>
            <w:noProof/>
            <w:webHidden/>
          </w:rPr>
          <w:tab/>
        </w:r>
        <w:r>
          <w:rPr>
            <w:noProof/>
            <w:webHidden/>
          </w:rPr>
          <w:fldChar w:fldCharType="begin"/>
        </w:r>
        <w:r>
          <w:rPr>
            <w:noProof/>
            <w:webHidden/>
          </w:rPr>
          <w:instrText xml:space="preserve"> PAGEREF _Toc198933157 \h </w:instrText>
        </w:r>
        <w:r>
          <w:rPr>
            <w:noProof/>
            <w:webHidden/>
          </w:rPr>
        </w:r>
        <w:r>
          <w:rPr>
            <w:noProof/>
            <w:webHidden/>
          </w:rPr>
          <w:fldChar w:fldCharType="separate"/>
        </w:r>
        <w:r>
          <w:rPr>
            <w:noProof/>
            <w:webHidden/>
          </w:rPr>
          <w:t>37</w:t>
        </w:r>
        <w:r>
          <w:rPr>
            <w:noProof/>
            <w:webHidden/>
          </w:rPr>
          <w:fldChar w:fldCharType="end"/>
        </w:r>
      </w:hyperlink>
    </w:p>
    <w:p w14:paraId="2521D1BA" w14:textId="18141645"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8" w:history="1">
        <w:r w:rsidRPr="004C4F95">
          <w:rPr>
            <w:rStyle w:val="Hyperlink"/>
            <w:noProof/>
          </w:rPr>
          <w:t>Key Contact(s)</w:t>
        </w:r>
        <w:r>
          <w:rPr>
            <w:noProof/>
            <w:webHidden/>
          </w:rPr>
          <w:tab/>
        </w:r>
        <w:r>
          <w:rPr>
            <w:noProof/>
            <w:webHidden/>
          </w:rPr>
          <w:fldChar w:fldCharType="begin"/>
        </w:r>
        <w:r>
          <w:rPr>
            <w:noProof/>
            <w:webHidden/>
          </w:rPr>
          <w:instrText xml:space="preserve"> PAGEREF _Toc198933158 \h </w:instrText>
        </w:r>
        <w:r>
          <w:rPr>
            <w:noProof/>
            <w:webHidden/>
          </w:rPr>
        </w:r>
        <w:r>
          <w:rPr>
            <w:noProof/>
            <w:webHidden/>
          </w:rPr>
          <w:fldChar w:fldCharType="separate"/>
        </w:r>
        <w:r>
          <w:rPr>
            <w:noProof/>
            <w:webHidden/>
          </w:rPr>
          <w:t>37</w:t>
        </w:r>
        <w:r>
          <w:rPr>
            <w:noProof/>
            <w:webHidden/>
          </w:rPr>
          <w:fldChar w:fldCharType="end"/>
        </w:r>
      </w:hyperlink>
    </w:p>
    <w:p w14:paraId="1D778F2F" w14:textId="08551C40"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59" w:history="1">
        <w:r w:rsidRPr="004C4F95">
          <w:rPr>
            <w:rStyle w:val="Hyperlink"/>
            <w:noProof/>
          </w:rPr>
          <w:t>Current Status</w:t>
        </w:r>
        <w:r>
          <w:rPr>
            <w:noProof/>
            <w:webHidden/>
          </w:rPr>
          <w:tab/>
        </w:r>
        <w:r>
          <w:rPr>
            <w:noProof/>
            <w:webHidden/>
          </w:rPr>
          <w:fldChar w:fldCharType="begin"/>
        </w:r>
        <w:r>
          <w:rPr>
            <w:noProof/>
            <w:webHidden/>
          </w:rPr>
          <w:instrText xml:space="preserve"> PAGEREF _Toc198933159 \h </w:instrText>
        </w:r>
        <w:r>
          <w:rPr>
            <w:noProof/>
            <w:webHidden/>
          </w:rPr>
        </w:r>
        <w:r>
          <w:rPr>
            <w:noProof/>
            <w:webHidden/>
          </w:rPr>
          <w:fldChar w:fldCharType="separate"/>
        </w:r>
        <w:r>
          <w:rPr>
            <w:noProof/>
            <w:webHidden/>
          </w:rPr>
          <w:t>37</w:t>
        </w:r>
        <w:r>
          <w:rPr>
            <w:noProof/>
            <w:webHidden/>
          </w:rPr>
          <w:fldChar w:fldCharType="end"/>
        </w:r>
      </w:hyperlink>
    </w:p>
    <w:p w14:paraId="0EBCC3E9" w14:textId="08BEEC96"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0" w:history="1">
        <w:r w:rsidRPr="004C4F95">
          <w:rPr>
            <w:rStyle w:val="Hyperlink"/>
            <w:noProof/>
          </w:rPr>
          <w:t>Chief Diversity Officer (CDO) / ADA Compliance</w:t>
        </w:r>
        <w:r>
          <w:rPr>
            <w:noProof/>
            <w:webHidden/>
          </w:rPr>
          <w:tab/>
        </w:r>
        <w:r>
          <w:rPr>
            <w:noProof/>
            <w:webHidden/>
          </w:rPr>
          <w:fldChar w:fldCharType="begin"/>
        </w:r>
        <w:r>
          <w:rPr>
            <w:noProof/>
            <w:webHidden/>
          </w:rPr>
          <w:instrText xml:space="preserve"> PAGEREF _Toc198933160 \h </w:instrText>
        </w:r>
        <w:r>
          <w:rPr>
            <w:noProof/>
            <w:webHidden/>
          </w:rPr>
        </w:r>
        <w:r>
          <w:rPr>
            <w:noProof/>
            <w:webHidden/>
          </w:rPr>
          <w:fldChar w:fldCharType="separate"/>
        </w:r>
        <w:r>
          <w:rPr>
            <w:noProof/>
            <w:webHidden/>
          </w:rPr>
          <w:t>37</w:t>
        </w:r>
        <w:r>
          <w:rPr>
            <w:noProof/>
            <w:webHidden/>
          </w:rPr>
          <w:fldChar w:fldCharType="end"/>
        </w:r>
      </w:hyperlink>
    </w:p>
    <w:p w14:paraId="7AB48035" w14:textId="16EFD394"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1" w:history="1">
        <w:r w:rsidRPr="004C4F95">
          <w:rPr>
            <w:rStyle w:val="Hyperlink"/>
            <w:noProof/>
          </w:rPr>
          <w:t>Students</w:t>
        </w:r>
        <w:r>
          <w:rPr>
            <w:noProof/>
            <w:webHidden/>
          </w:rPr>
          <w:tab/>
        </w:r>
        <w:r>
          <w:rPr>
            <w:noProof/>
            <w:webHidden/>
          </w:rPr>
          <w:fldChar w:fldCharType="begin"/>
        </w:r>
        <w:r>
          <w:rPr>
            <w:noProof/>
            <w:webHidden/>
          </w:rPr>
          <w:instrText xml:space="preserve"> PAGEREF _Toc198933161 \h </w:instrText>
        </w:r>
        <w:r>
          <w:rPr>
            <w:noProof/>
            <w:webHidden/>
          </w:rPr>
        </w:r>
        <w:r>
          <w:rPr>
            <w:noProof/>
            <w:webHidden/>
          </w:rPr>
          <w:fldChar w:fldCharType="separate"/>
        </w:r>
        <w:r>
          <w:rPr>
            <w:noProof/>
            <w:webHidden/>
          </w:rPr>
          <w:t>38</w:t>
        </w:r>
        <w:r>
          <w:rPr>
            <w:noProof/>
            <w:webHidden/>
          </w:rPr>
          <w:fldChar w:fldCharType="end"/>
        </w:r>
      </w:hyperlink>
    </w:p>
    <w:p w14:paraId="79A764CA" w14:textId="22698221"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62" w:history="1">
        <w:r w:rsidRPr="004C4F95">
          <w:rPr>
            <w:rStyle w:val="Hyperlink"/>
            <w:noProof/>
          </w:rPr>
          <w:t>Report Issues</w:t>
        </w:r>
        <w:r>
          <w:rPr>
            <w:noProof/>
            <w:webHidden/>
          </w:rPr>
          <w:tab/>
        </w:r>
        <w:r>
          <w:rPr>
            <w:noProof/>
            <w:webHidden/>
          </w:rPr>
          <w:fldChar w:fldCharType="begin"/>
        </w:r>
        <w:r>
          <w:rPr>
            <w:noProof/>
            <w:webHidden/>
          </w:rPr>
          <w:instrText xml:space="preserve"> PAGEREF _Toc198933162 \h </w:instrText>
        </w:r>
        <w:r>
          <w:rPr>
            <w:noProof/>
            <w:webHidden/>
          </w:rPr>
        </w:r>
        <w:r>
          <w:rPr>
            <w:noProof/>
            <w:webHidden/>
          </w:rPr>
          <w:fldChar w:fldCharType="separate"/>
        </w:r>
        <w:r>
          <w:rPr>
            <w:noProof/>
            <w:webHidden/>
          </w:rPr>
          <w:t>38</w:t>
        </w:r>
        <w:r>
          <w:rPr>
            <w:noProof/>
            <w:webHidden/>
          </w:rPr>
          <w:fldChar w:fldCharType="end"/>
        </w:r>
      </w:hyperlink>
    </w:p>
    <w:p w14:paraId="25D29D09" w14:textId="7863580D"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63"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_Toc198933163 \h </w:instrText>
        </w:r>
        <w:r>
          <w:rPr>
            <w:noProof/>
            <w:webHidden/>
          </w:rPr>
        </w:r>
        <w:r>
          <w:rPr>
            <w:noProof/>
            <w:webHidden/>
          </w:rPr>
          <w:fldChar w:fldCharType="separate"/>
        </w:r>
        <w:r>
          <w:rPr>
            <w:noProof/>
            <w:webHidden/>
          </w:rPr>
          <w:t>38</w:t>
        </w:r>
        <w:r>
          <w:rPr>
            <w:noProof/>
            <w:webHidden/>
          </w:rPr>
          <w:fldChar w:fldCharType="end"/>
        </w:r>
      </w:hyperlink>
    </w:p>
    <w:p w14:paraId="1BDF1B4B" w14:textId="2E73CCFC"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64" w:history="1">
        <w:r w:rsidRPr="004C4F95">
          <w:rPr>
            <w:rStyle w:val="Hyperlink"/>
            <w:noProof/>
          </w:rPr>
          <w:t>Policies</w:t>
        </w:r>
        <w:r>
          <w:rPr>
            <w:noProof/>
            <w:webHidden/>
          </w:rPr>
          <w:tab/>
        </w:r>
        <w:r>
          <w:rPr>
            <w:noProof/>
            <w:webHidden/>
          </w:rPr>
          <w:fldChar w:fldCharType="begin"/>
        </w:r>
        <w:r>
          <w:rPr>
            <w:noProof/>
            <w:webHidden/>
          </w:rPr>
          <w:instrText xml:space="preserve"> PAGEREF _Toc198933164 \h </w:instrText>
        </w:r>
        <w:r>
          <w:rPr>
            <w:noProof/>
            <w:webHidden/>
          </w:rPr>
        </w:r>
        <w:r>
          <w:rPr>
            <w:noProof/>
            <w:webHidden/>
          </w:rPr>
          <w:fldChar w:fldCharType="separate"/>
        </w:r>
        <w:r>
          <w:rPr>
            <w:noProof/>
            <w:webHidden/>
          </w:rPr>
          <w:t>39</w:t>
        </w:r>
        <w:r>
          <w:rPr>
            <w:noProof/>
            <w:webHidden/>
          </w:rPr>
          <w:fldChar w:fldCharType="end"/>
        </w:r>
      </w:hyperlink>
    </w:p>
    <w:p w14:paraId="5926C87D" w14:textId="256BB527"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65"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_Toc198933165 \h </w:instrText>
        </w:r>
        <w:r>
          <w:rPr>
            <w:noProof/>
            <w:webHidden/>
          </w:rPr>
        </w:r>
        <w:r>
          <w:rPr>
            <w:noProof/>
            <w:webHidden/>
          </w:rPr>
          <w:fldChar w:fldCharType="separate"/>
        </w:r>
        <w:r>
          <w:rPr>
            <w:noProof/>
            <w:webHidden/>
          </w:rPr>
          <w:t>39</w:t>
        </w:r>
        <w:r>
          <w:rPr>
            <w:noProof/>
            <w:webHidden/>
          </w:rPr>
          <w:fldChar w:fldCharType="end"/>
        </w:r>
      </w:hyperlink>
    </w:p>
    <w:p w14:paraId="3FE63EC0" w14:textId="281149ED"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6" w:history="1">
        <w:r w:rsidRPr="004C4F95">
          <w:rPr>
            <w:rStyle w:val="Hyperlink"/>
            <w:noProof/>
          </w:rPr>
          <w:t>Employees</w:t>
        </w:r>
        <w:r>
          <w:rPr>
            <w:noProof/>
            <w:webHidden/>
          </w:rPr>
          <w:tab/>
        </w:r>
        <w:r>
          <w:rPr>
            <w:noProof/>
            <w:webHidden/>
          </w:rPr>
          <w:fldChar w:fldCharType="begin"/>
        </w:r>
        <w:r>
          <w:rPr>
            <w:noProof/>
            <w:webHidden/>
          </w:rPr>
          <w:instrText xml:space="preserve"> PAGEREF _Toc198933166 \h </w:instrText>
        </w:r>
        <w:r>
          <w:rPr>
            <w:noProof/>
            <w:webHidden/>
          </w:rPr>
        </w:r>
        <w:r>
          <w:rPr>
            <w:noProof/>
            <w:webHidden/>
          </w:rPr>
          <w:fldChar w:fldCharType="separate"/>
        </w:r>
        <w:r>
          <w:rPr>
            <w:noProof/>
            <w:webHidden/>
          </w:rPr>
          <w:t>40</w:t>
        </w:r>
        <w:r>
          <w:rPr>
            <w:noProof/>
            <w:webHidden/>
          </w:rPr>
          <w:fldChar w:fldCharType="end"/>
        </w:r>
      </w:hyperlink>
    </w:p>
    <w:p w14:paraId="7F020F55" w14:textId="5795138B"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7" w:history="1">
        <w:r w:rsidRPr="004C4F95">
          <w:rPr>
            <w:rStyle w:val="Hyperlink"/>
            <w:noProof/>
          </w:rPr>
          <w:t>Students</w:t>
        </w:r>
        <w:r>
          <w:rPr>
            <w:noProof/>
            <w:webHidden/>
          </w:rPr>
          <w:tab/>
        </w:r>
        <w:r>
          <w:rPr>
            <w:noProof/>
            <w:webHidden/>
          </w:rPr>
          <w:fldChar w:fldCharType="begin"/>
        </w:r>
        <w:r>
          <w:rPr>
            <w:noProof/>
            <w:webHidden/>
          </w:rPr>
          <w:instrText xml:space="preserve"> PAGEREF _Toc198933167 \h </w:instrText>
        </w:r>
        <w:r>
          <w:rPr>
            <w:noProof/>
            <w:webHidden/>
          </w:rPr>
        </w:r>
        <w:r>
          <w:rPr>
            <w:noProof/>
            <w:webHidden/>
          </w:rPr>
          <w:fldChar w:fldCharType="separate"/>
        </w:r>
        <w:r>
          <w:rPr>
            <w:noProof/>
            <w:webHidden/>
          </w:rPr>
          <w:t>40</w:t>
        </w:r>
        <w:r>
          <w:rPr>
            <w:noProof/>
            <w:webHidden/>
          </w:rPr>
          <w:fldChar w:fldCharType="end"/>
        </w:r>
      </w:hyperlink>
    </w:p>
    <w:p w14:paraId="0D1329F1" w14:textId="7559C021"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8" w:history="1">
        <w:r w:rsidRPr="004C4F95">
          <w:rPr>
            <w:rStyle w:val="Hyperlink"/>
            <w:noProof/>
          </w:rPr>
          <w:t>Residence Life</w:t>
        </w:r>
        <w:r>
          <w:rPr>
            <w:noProof/>
            <w:webHidden/>
          </w:rPr>
          <w:tab/>
        </w:r>
        <w:r>
          <w:rPr>
            <w:noProof/>
            <w:webHidden/>
          </w:rPr>
          <w:fldChar w:fldCharType="begin"/>
        </w:r>
        <w:r>
          <w:rPr>
            <w:noProof/>
            <w:webHidden/>
          </w:rPr>
          <w:instrText xml:space="preserve"> PAGEREF _Toc198933168 \h </w:instrText>
        </w:r>
        <w:r>
          <w:rPr>
            <w:noProof/>
            <w:webHidden/>
          </w:rPr>
        </w:r>
        <w:r>
          <w:rPr>
            <w:noProof/>
            <w:webHidden/>
          </w:rPr>
          <w:fldChar w:fldCharType="separate"/>
        </w:r>
        <w:r>
          <w:rPr>
            <w:noProof/>
            <w:webHidden/>
          </w:rPr>
          <w:t>41</w:t>
        </w:r>
        <w:r>
          <w:rPr>
            <w:noProof/>
            <w:webHidden/>
          </w:rPr>
          <w:fldChar w:fldCharType="end"/>
        </w:r>
      </w:hyperlink>
    </w:p>
    <w:p w14:paraId="333CB1FB" w14:textId="3DB79643"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69" w:history="1">
        <w:r w:rsidRPr="004C4F95">
          <w:rPr>
            <w:rStyle w:val="Hyperlink"/>
            <w:noProof/>
          </w:rPr>
          <w:t>Faculty</w:t>
        </w:r>
        <w:r>
          <w:rPr>
            <w:noProof/>
            <w:webHidden/>
          </w:rPr>
          <w:tab/>
        </w:r>
        <w:r>
          <w:rPr>
            <w:noProof/>
            <w:webHidden/>
          </w:rPr>
          <w:fldChar w:fldCharType="begin"/>
        </w:r>
        <w:r>
          <w:rPr>
            <w:noProof/>
            <w:webHidden/>
          </w:rPr>
          <w:instrText xml:space="preserve"> PAGEREF _Toc198933169 \h </w:instrText>
        </w:r>
        <w:r>
          <w:rPr>
            <w:noProof/>
            <w:webHidden/>
          </w:rPr>
        </w:r>
        <w:r>
          <w:rPr>
            <w:noProof/>
            <w:webHidden/>
          </w:rPr>
          <w:fldChar w:fldCharType="separate"/>
        </w:r>
        <w:r>
          <w:rPr>
            <w:noProof/>
            <w:webHidden/>
          </w:rPr>
          <w:t>42</w:t>
        </w:r>
        <w:r>
          <w:rPr>
            <w:noProof/>
            <w:webHidden/>
          </w:rPr>
          <w:fldChar w:fldCharType="end"/>
        </w:r>
      </w:hyperlink>
    </w:p>
    <w:p w14:paraId="3A84C333" w14:textId="4075B803"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0"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_Toc198933170 \h </w:instrText>
        </w:r>
        <w:r>
          <w:rPr>
            <w:noProof/>
            <w:webHidden/>
          </w:rPr>
        </w:r>
        <w:r>
          <w:rPr>
            <w:noProof/>
            <w:webHidden/>
          </w:rPr>
          <w:fldChar w:fldCharType="separate"/>
        </w:r>
        <w:r>
          <w:rPr>
            <w:noProof/>
            <w:webHidden/>
          </w:rPr>
          <w:t>42</w:t>
        </w:r>
        <w:r>
          <w:rPr>
            <w:noProof/>
            <w:webHidden/>
          </w:rPr>
          <w:fldChar w:fldCharType="end"/>
        </w:r>
      </w:hyperlink>
    </w:p>
    <w:p w14:paraId="12414D47" w14:textId="37729A89"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71" w:history="1">
        <w:r w:rsidRPr="004C4F95">
          <w:rPr>
            <w:rStyle w:val="Hyperlink"/>
            <w:noProof/>
          </w:rPr>
          <w:t>Assistive Technology</w:t>
        </w:r>
        <w:r>
          <w:rPr>
            <w:noProof/>
            <w:webHidden/>
          </w:rPr>
          <w:tab/>
        </w:r>
        <w:r>
          <w:rPr>
            <w:noProof/>
            <w:webHidden/>
          </w:rPr>
          <w:fldChar w:fldCharType="begin"/>
        </w:r>
        <w:r>
          <w:rPr>
            <w:noProof/>
            <w:webHidden/>
          </w:rPr>
          <w:instrText xml:space="preserve"> PAGEREF _Toc198933171 \h </w:instrText>
        </w:r>
        <w:r>
          <w:rPr>
            <w:noProof/>
            <w:webHidden/>
          </w:rPr>
        </w:r>
        <w:r>
          <w:rPr>
            <w:noProof/>
            <w:webHidden/>
          </w:rPr>
          <w:fldChar w:fldCharType="separate"/>
        </w:r>
        <w:r>
          <w:rPr>
            <w:noProof/>
            <w:webHidden/>
          </w:rPr>
          <w:t>43</w:t>
        </w:r>
        <w:r>
          <w:rPr>
            <w:noProof/>
            <w:webHidden/>
          </w:rPr>
          <w:fldChar w:fldCharType="end"/>
        </w:r>
      </w:hyperlink>
    </w:p>
    <w:p w14:paraId="6E3E56C9" w14:textId="75A215FA"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2" w:history="1">
        <w:r w:rsidRPr="004C4F95">
          <w:rPr>
            <w:rStyle w:val="Hyperlink"/>
            <w:noProof/>
          </w:rPr>
          <w:t>Key Contacts</w:t>
        </w:r>
        <w:r>
          <w:rPr>
            <w:noProof/>
            <w:webHidden/>
          </w:rPr>
          <w:tab/>
        </w:r>
        <w:r>
          <w:rPr>
            <w:noProof/>
            <w:webHidden/>
          </w:rPr>
          <w:fldChar w:fldCharType="begin"/>
        </w:r>
        <w:r>
          <w:rPr>
            <w:noProof/>
            <w:webHidden/>
          </w:rPr>
          <w:instrText xml:space="preserve"> PAGEREF _Toc198933172 \h </w:instrText>
        </w:r>
        <w:r>
          <w:rPr>
            <w:noProof/>
            <w:webHidden/>
          </w:rPr>
        </w:r>
        <w:r>
          <w:rPr>
            <w:noProof/>
            <w:webHidden/>
          </w:rPr>
          <w:fldChar w:fldCharType="separate"/>
        </w:r>
        <w:r>
          <w:rPr>
            <w:noProof/>
            <w:webHidden/>
          </w:rPr>
          <w:t>43</w:t>
        </w:r>
        <w:r>
          <w:rPr>
            <w:noProof/>
            <w:webHidden/>
          </w:rPr>
          <w:fldChar w:fldCharType="end"/>
        </w:r>
      </w:hyperlink>
    </w:p>
    <w:p w14:paraId="68944D7C" w14:textId="2BEFE2FF"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3" w:history="1">
        <w:r w:rsidRPr="004C4F95">
          <w:rPr>
            <w:rStyle w:val="Hyperlink"/>
            <w:noProof/>
          </w:rPr>
          <w:t>Current Status</w:t>
        </w:r>
        <w:r>
          <w:rPr>
            <w:noProof/>
            <w:webHidden/>
          </w:rPr>
          <w:tab/>
        </w:r>
        <w:r>
          <w:rPr>
            <w:noProof/>
            <w:webHidden/>
          </w:rPr>
          <w:fldChar w:fldCharType="begin"/>
        </w:r>
        <w:r>
          <w:rPr>
            <w:noProof/>
            <w:webHidden/>
          </w:rPr>
          <w:instrText xml:space="preserve"> PAGEREF _Toc198933173 \h </w:instrText>
        </w:r>
        <w:r>
          <w:rPr>
            <w:noProof/>
            <w:webHidden/>
          </w:rPr>
        </w:r>
        <w:r>
          <w:rPr>
            <w:noProof/>
            <w:webHidden/>
          </w:rPr>
          <w:fldChar w:fldCharType="separate"/>
        </w:r>
        <w:r>
          <w:rPr>
            <w:noProof/>
            <w:webHidden/>
          </w:rPr>
          <w:t>43</w:t>
        </w:r>
        <w:r>
          <w:rPr>
            <w:noProof/>
            <w:webHidden/>
          </w:rPr>
          <w:fldChar w:fldCharType="end"/>
        </w:r>
      </w:hyperlink>
    </w:p>
    <w:p w14:paraId="1C6D809D" w14:textId="44F421E2"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74" w:history="1">
        <w:r w:rsidRPr="004C4F95">
          <w:rPr>
            <w:rStyle w:val="Hyperlink"/>
            <w:noProof/>
          </w:rPr>
          <w:t>Office of Accessibility Services</w:t>
        </w:r>
        <w:r>
          <w:rPr>
            <w:noProof/>
            <w:webHidden/>
          </w:rPr>
          <w:tab/>
        </w:r>
        <w:r>
          <w:rPr>
            <w:noProof/>
            <w:webHidden/>
          </w:rPr>
          <w:fldChar w:fldCharType="begin"/>
        </w:r>
        <w:r>
          <w:rPr>
            <w:noProof/>
            <w:webHidden/>
          </w:rPr>
          <w:instrText xml:space="preserve"> PAGEREF _Toc198933174 \h </w:instrText>
        </w:r>
        <w:r>
          <w:rPr>
            <w:noProof/>
            <w:webHidden/>
          </w:rPr>
        </w:r>
        <w:r>
          <w:rPr>
            <w:noProof/>
            <w:webHidden/>
          </w:rPr>
          <w:fldChar w:fldCharType="separate"/>
        </w:r>
        <w:r>
          <w:rPr>
            <w:noProof/>
            <w:webHidden/>
          </w:rPr>
          <w:t>43</w:t>
        </w:r>
        <w:r>
          <w:rPr>
            <w:noProof/>
            <w:webHidden/>
          </w:rPr>
          <w:fldChar w:fldCharType="end"/>
        </w:r>
      </w:hyperlink>
    </w:p>
    <w:p w14:paraId="2FEBD676" w14:textId="6C079492" w:rsidR="0048753A" w:rsidRDefault="0048753A">
      <w:pPr>
        <w:pStyle w:val="TOC4"/>
        <w:tabs>
          <w:tab w:val="right" w:leader="dot" w:pos="9350"/>
        </w:tabs>
        <w:rPr>
          <w:rFonts w:eastAsiaTheme="minorEastAsia" w:cstheme="minorBidi"/>
          <w:noProof/>
          <w:kern w:val="2"/>
          <w:sz w:val="24"/>
          <w:szCs w:val="24"/>
          <w14:ligatures w14:val="standardContextual"/>
        </w:rPr>
      </w:pPr>
      <w:hyperlink w:anchor="_Toc198933175" w:history="1">
        <w:r w:rsidRPr="004C4F95">
          <w:rPr>
            <w:rStyle w:val="Hyperlink"/>
            <w:noProof/>
          </w:rPr>
          <w:t>Milne Library</w:t>
        </w:r>
        <w:r>
          <w:rPr>
            <w:noProof/>
            <w:webHidden/>
          </w:rPr>
          <w:tab/>
        </w:r>
        <w:r>
          <w:rPr>
            <w:noProof/>
            <w:webHidden/>
          </w:rPr>
          <w:fldChar w:fldCharType="begin"/>
        </w:r>
        <w:r>
          <w:rPr>
            <w:noProof/>
            <w:webHidden/>
          </w:rPr>
          <w:instrText xml:space="preserve"> PAGEREF _Toc198933175 \h </w:instrText>
        </w:r>
        <w:r>
          <w:rPr>
            <w:noProof/>
            <w:webHidden/>
          </w:rPr>
        </w:r>
        <w:r>
          <w:rPr>
            <w:noProof/>
            <w:webHidden/>
          </w:rPr>
          <w:fldChar w:fldCharType="separate"/>
        </w:r>
        <w:r>
          <w:rPr>
            <w:noProof/>
            <w:webHidden/>
          </w:rPr>
          <w:t>44</w:t>
        </w:r>
        <w:r>
          <w:rPr>
            <w:noProof/>
            <w:webHidden/>
          </w:rPr>
          <w:fldChar w:fldCharType="end"/>
        </w:r>
      </w:hyperlink>
    </w:p>
    <w:p w14:paraId="058F3507" w14:textId="77AA4C5C"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6" w:history="1">
        <w:r w:rsidRPr="004C4F95">
          <w:rPr>
            <w:rStyle w:val="Hyperlink"/>
            <w:noProof/>
          </w:rPr>
          <w:t>Report Issues</w:t>
        </w:r>
        <w:r>
          <w:rPr>
            <w:noProof/>
            <w:webHidden/>
          </w:rPr>
          <w:tab/>
        </w:r>
        <w:r>
          <w:rPr>
            <w:noProof/>
            <w:webHidden/>
          </w:rPr>
          <w:fldChar w:fldCharType="begin"/>
        </w:r>
        <w:r>
          <w:rPr>
            <w:noProof/>
            <w:webHidden/>
          </w:rPr>
          <w:instrText xml:space="preserve"> PAGEREF _Toc198933176 \h </w:instrText>
        </w:r>
        <w:r>
          <w:rPr>
            <w:noProof/>
            <w:webHidden/>
          </w:rPr>
        </w:r>
        <w:r>
          <w:rPr>
            <w:noProof/>
            <w:webHidden/>
          </w:rPr>
          <w:fldChar w:fldCharType="separate"/>
        </w:r>
        <w:r>
          <w:rPr>
            <w:noProof/>
            <w:webHidden/>
          </w:rPr>
          <w:t>45</w:t>
        </w:r>
        <w:r>
          <w:rPr>
            <w:noProof/>
            <w:webHidden/>
          </w:rPr>
          <w:fldChar w:fldCharType="end"/>
        </w:r>
      </w:hyperlink>
    </w:p>
    <w:p w14:paraId="61F1FDF2" w14:textId="4FD544E4"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7" w:history="1">
        <w:r w:rsidRPr="004C4F95">
          <w:rPr>
            <w:rStyle w:val="Hyperlink"/>
            <w:noProof/>
          </w:rPr>
          <w:t>Training &amp; Resources</w:t>
        </w:r>
        <w:r>
          <w:rPr>
            <w:noProof/>
            <w:webHidden/>
          </w:rPr>
          <w:tab/>
        </w:r>
        <w:r>
          <w:rPr>
            <w:noProof/>
            <w:webHidden/>
          </w:rPr>
          <w:fldChar w:fldCharType="begin"/>
        </w:r>
        <w:r>
          <w:rPr>
            <w:noProof/>
            <w:webHidden/>
          </w:rPr>
          <w:instrText xml:space="preserve"> PAGEREF _Toc198933177 \h </w:instrText>
        </w:r>
        <w:r>
          <w:rPr>
            <w:noProof/>
            <w:webHidden/>
          </w:rPr>
        </w:r>
        <w:r>
          <w:rPr>
            <w:noProof/>
            <w:webHidden/>
          </w:rPr>
          <w:fldChar w:fldCharType="separate"/>
        </w:r>
        <w:r>
          <w:rPr>
            <w:noProof/>
            <w:webHidden/>
          </w:rPr>
          <w:t>45</w:t>
        </w:r>
        <w:r>
          <w:rPr>
            <w:noProof/>
            <w:webHidden/>
          </w:rPr>
          <w:fldChar w:fldCharType="end"/>
        </w:r>
      </w:hyperlink>
    </w:p>
    <w:p w14:paraId="1BA813CB" w14:textId="527F350B"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8" w:history="1">
        <w:r w:rsidRPr="004C4F95">
          <w:rPr>
            <w:rStyle w:val="Hyperlink"/>
            <w:noProof/>
          </w:rPr>
          <w:t>Policies</w:t>
        </w:r>
        <w:r>
          <w:rPr>
            <w:noProof/>
            <w:webHidden/>
          </w:rPr>
          <w:tab/>
        </w:r>
        <w:r>
          <w:rPr>
            <w:noProof/>
            <w:webHidden/>
          </w:rPr>
          <w:fldChar w:fldCharType="begin"/>
        </w:r>
        <w:r>
          <w:rPr>
            <w:noProof/>
            <w:webHidden/>
          </w:rPr>
          <w:instrText xml:space="preserve"> PAGEREF _Toc198933178 \h </w:instrText>
        </w:r>
        <w:r>
          <w:rPr>
            <w:noProof/>
            <w:webHidden/>
          </w:rPr>
        </w:r>
        <w:r>
          <w:rPr>
            <w:noProof/>
            <w:webHidden/>
          </w:rPr>
          <w:fldChar w:fldCharType="separate"/>
        </w:r>
        <w:r>
          <w:rPr>
            <w:noProof/>
            <w:webHidden/>
          </w:rPr>
          <w:t>45</w:t>
        </w:r>
        <w:r>
          <w:rPr>
            <w:noProof/>
            <w:webHidden/>
          </w:rPr>
          <w:fldChar w:fldCharType="end"/>
        </w:r>
      </w:hyperlink>
    </w:p>
    <w:p w14:paraId="1A0C1549" w14:textId="53382D4C"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79" w:history="1">
        <w:r w:rsidRPr="004C4F95">
          <w:rPr>
            <w:rStyle w:val="Hyperlink"/>
            <w:noProof/>
          </w:rPr>
          <w:t>Accessibility Information</w:t>
        </w:r>
        <w:r>
          <w:rPr>
            <w:noProof/>
            <w:webHidden/>
          </w:rPr>
          <w:tab/>
        </w:r>
        <w:r>
          <w:rPr>
            <w:noProof/>
            <w:webHidden/>
          </w:rPr>
          <w:fldChar w:fldCharType="begin"/>
        </w:r>
        <w:r>
          <w:rPr>
            <w:noProof/>
            <w:webHidden/>
          </w:rPr>
          <w:instrText xml:space="preserve"> PAGEREF _Toc198933179 \h </w:instrText>
        </w:r>
        <w:r>
          <w:rPr>
            <w:noProof/>
            <w:webHidden/>
          </w:rPr>
        </w:r>
        <w:r>
          <w:rPr>
            <w:noProof/>
            <w:webHidden/>
          </w:rPr>
          <w:fldChar w:fldCharType="separate"/>
        </w:r>
        <w:r>
          <w:rPr>
            <w:noProof/>
            <w:webHidden/>
          </w:rPr>
          <w:t>45</w:t>
        </w:r>
        <w:r>
          <w:rPr>
            <w:noProof/>
            <w:webHidden/>
          </w:rPr>
          <w:fldChar w:fldCharType="end"/>
        </w:r>
      </w:hyperlink>
    </w:p>
    <w:p w14:paraId="5C995062" w14:textId="72E0A252"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80" w:history="1">
        <w:r w:rsidRPr="004C4F95">
          <w:rPr>
            <w:rStyle w:val="Hyperlink"/>
            <w:noProof/>
          </w:rPr>
          <w:t>Continuous Improvement Efforts</w:t>
        </w:r>
        <w:r>
          <w:rPr>
            <w:noProof/>
            <w:webHidden/>
          </w:rPr>
          <w:tab/>
        </w:r>
        <w:r>
          <w:rPr>
            <w:noProof/>
            <w:webHidden/>
          </w:rPr>
          <w:fldChar w:fldCharType="begin"/>
        </w:r>
        <w:r>
          <w:rPr>
            <w:noProof/>
            <w:webHidden/>
          </w:rPr>
          <w:instrText xml:space="preserve"> PAGEREF _Toc198933180 \h </w:instrText>
        </w:r>
        <w:r>
          <w:rPr>
            <w:noProof/>
            <w:webHidden/>
          </w:rPr>
        </w:r>
        <w:r>
          <w:rPr>
            <w:noProof/>
            <w:webHidden/>
          </w:rPr>
          <w:fldChar w:fldCharType="separate"/>
        </w:r>
        <w:r>
          <w:rPr>
            <w:noProof/>
            <w:webHidden/>
          </w:rPr>
          <w:t>46</w:t>
        </w:r>
        <w:r>
          <w:rPr>
            <w:noProof/>
            <w:webHidden/>
          </w:rPr>
          <w:fldChar w:fldCharType="end"/>
        </w:r>
      </w:hyperlink>
    </w:p>
    <w:p w14:paraId="00ADA8A8" w14:textId="1B34A467"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1" w:history="1">
        <w:r w:rsidRPr="004C4F95">
          <w:rPr>
            <w:rStyle w:val="Hyperlink"/>
            <w:noProof/>
          </w:rPr>
          <w:t>The Coalition</w:t>
        </w:r>
        <w:r>
          <w:rPr>
            <w:noProof/>
            <w:webHidden/>
          </w:rPr>
          <w:tab/>
        </w:r>
        <w:r>
          <w:rPr>
            <w:noProof/>
            <w:webHidden/>
          </w:rPr>
          <w:fldChar w:fldCharType="begin"/>
        </w:r>
        <w:r>
          <w:rPr>
            <w:noProof/>
            <w:webHidden/>
          </w:rPr>
          <w:instrText xml:space="preserve"> PAGEREF _Toc198933181 \h </w:instrText>
        </w:r>
        <w:r>
          <w:rPr>
            <w:noProof/>
            <w:webHidden/>
          </w:rPr>
        </w:r>
        <w:r>
          <w:rPr>
            <w:noProof/>
            <w:webHidden/>
          </w:rPr>
          <w:fldChar w:fldCharType="separate"/>
        </w:r>
        <w:r>
          <w:rPr>
            <w:noProof/>
            <w:webHidden/>
          </w:rPr>
          <w:t>46</w:t>
        </w:r>
        <w:r>
          <w:rPr>
            <w:noProof/>
            <w:webHidden/>
          </w:rPr>
          <w:fldChar w:fldCharType="end"/>
        </w:r>
      </w:hyperlink>
    </w:p>
    <w:p w14:paraId="212BDB79" w14:textId="3A71379C"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82" w:history="1">
        <w:r w:rsidRPr="004C4F95">
          <w:rPr>
            <w:rStyle w:val="Hyperlink"/>
            <w:noProof/>
          </w:rPr>
          <w:t>Key Personnel Responsible for Areas of Accessibility</w:t>
        </w:r>
        <w:r>
          <w:rPr>
            <w:noProof/>
            <w:webHidden/>
          </w:rPr>
          <w:tab/>
        </w:r>
        <w:r>
          <w:rPr>
            <w:noProof/>
            <w:webHidden/>
          </w:rPr>
          <w:fldChar w:fldCharType="begin"/>
        </w:r>
        <w:r>
          <w:rPr>
            <w:noProof/>
            <w:webHidden/>
          </w:rPr>
          <w:instrText xml:space="preserve"> PAGEREF _Toc198933182 \h </w:instrText>
        </w:r>
        <w:r>
          <w:rPr>
            <w:noProof/>
            <w:webHidden/>
          </w:rPr>
        </w:r>
        <w:r>
          <w:rPr>
            <w:noProof/>
            <w:webHidden/>
          </w:rPr>
          <w:fldChar w:fldCharType="separate"/>
        </w:r>
        <w:r>
          <w:rPr>
            <w:noProof/>
            <w:webHidden/>
          </w:rPr>
          <w:t>46</w:t>
        </w:r>
        <w:r>
          <w:rPr>
            <w:noProof/>
            <w:webHidden/>
          </w:rPr>
          <w:fldChar w:fldCharType="end"/>
        </w:r>
      </w:hyperlink>
    </w:p>
    <w:p w14:paraId="2A8F6B67" w14:textId="57C9A6C1" w:rsidR="0048753A" w:rsidRDefault="0048753A">
      <w:pPr>
        <w:pStyle w:val="TOC3"/>
        <w:tabs>
          <w:tab w:val="right" w:leader="dot" w:pos="9350"/>
        </w:tabs>
        <w:rPr>
          <w:rFonts w:eastAsiaTheme="minorEastAsia" w:cstheme="minorBidi"/>
          <w:noProof/>
          <w:kern w:val="2"/>
          <w:sz w:val="24"/>
          <w:szCs w:val="24"/>
          <w14:ligatures w14:val="standardContextual"/>
        </w:rPr>
      </w:pPr>
      <w:hyperlink w:anchor="_Toc198933183" w:history="1">
        <w:r w:rsidRPr="004C4F95">
          <w:rPr>
            <w:rStyle w:val="Hyperlink"/>
            <w:noProof/>
          </w:rPr>
          <w:t>Advocates, Allies, and Experts</w:t>
        </w:r>
        <w:r>
          <w:rPr>
            <w:noProof/>
            <w:webHidden/>
          </w:rPr>
          <w:tab/>
        </w:r>
        <w:r>
          <w:rPr>
            <w:noProof/>
            <w:webHidden/>
          </w:rPr>
          <w:fldChar w:fldCharType="begin"/>
        </w:r>
        <w:r>
          <w:rPr>
            <w:noProof/>
            <w:webHidden/>
          </w:rPr>
          <w:instrText xml:space="preserve"> PAGEREF _Toc198933183 \h </w:instrText>
        </w:r>
        <w:r>
          <w:rPr>
            <w:noProof/>
            <w:webHidden/>
          </w:rPr>
        </w:r>
        <w:r>
          <w:rPr>
            <w:noProof/>
            <w:webHidden/>
          </w:rPr>
          <w:fldChar w:fldCharType="separate"/>
        </w:r>
        <w:r>
          <w:rPr>
            <w:noProof/>
            <w:webHidden/>
          </w:rPr>
          <w:t>49</w:t>
        </w:r>
        <w:r>
          <w:rPr>
            <w:noProof/>
            <w:webHidden/>
          </w:rPr>
          <w:fldChar w:fldCharType="end"/>
        </w:r>
      </w:hyperlink>
    </w:p>
    <w:p w14:paraId="5B182778" w14:textId="557FD22A"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4" w:history="1">
        <w:r w:rsidRPr="004C4F95">
          <w:rPr>
            <w:rStyle w:val="Hyperlink"/>
            <w:noProof/>
          </w:rPr>
          <w:t>Policies &amp; Procedures</w:t>
        </w:r>
        <w:r>
          <w:rPr>
            <w:noProof/>
            <w:webHidden/>
          </w:rPr>
          <w:tab/>
        </w:r>
        <w:r>
          <w:rPr>
            <w:noProof/>
            <w:webHidden/>
          </w:rPr>
          <w:fldChar w:fldCharType="begin"/>
        </w:r>
        <w:r>
          <w:rPr>
            <w:noProof/>
            <w:webHidden/>
          </w:rPr>
          <w:instrText xml:space="preserve"> PAGEREF _Toc198933184 \h </w:instrText>
        </w:r>
        <w:r>
          <w:rPr>
            <w:noProof/>
            <w:webHidden/>
          </w:rPr>
        </w:r>
        <w:r>
          <w:rPr>
            <w:noProof/>
            <w:webHidden/>
          </w:rPr>
          <w:fldChar w:fldCharType="separate"/>
        </w:r>
        <w:r>
          <w:rPr>
            <w:noProof/>
            <w:webHidden/>
          </w:rPr>
          <w:t>50</w:t>
        </w:r>
        <w:r>
          <w:rPr>
            <w:noProof/>
            <w:webHidden/>
          </w:rPr>
          <w:fldChar w:fldCharType="end"/>
        </w:r>
      </w:hyperlink>
    </w:p>
    <w:p w14:paraId="48AF0F02" w14:textId="748A3387"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5" w:history="1">
        <w:r w:rsidRPr="004C4F95">
          <w:rPr>
            <w:rStyle w:val="Hyperlink"/>
            <w:noProof/>
          </w:rPr>
          <w:t>Budget and Resource Allocation</w:t>
        </w:r>
        <w:r>
          <w:rPr>
            <w:noProof/>
            <w:webHidden/>
          </w:rPr>
          <w:tab/>
        </w:r>
        <w:r>
          <w:rPr>
            <w:noProof/>
            <w:webHidden/>
          </w:rPr>
          <w:fldChar w:fldCharType="begin"/>
        </w:r>
        <w:r>
          <w:rPr>
            <w:noProof/>
            <w:webHidden/>
          </w:rPr>
          <w:instrText xml:space="preserve"> PAGEREF _Toc198933185 \h </w:instrText>
        </w:r>
        <w:r>
          <w:rPr>
            <w:noProof/>
            <w:webHidden/>
          </w:rPr>
        </w:r>
        <w:r>
          <w:rPr>
            <w:noProof/>
            <w:webHidden/>
          </w:rPr>
          <w:fldChar w:fldCharType="separate"/>
        </w:r>
        <w:r>
          <w:rPr>
            <w:noProof/>
            <w:webHidden/>
          </w:rPr>
          <w:t>51</w:t>
        </w:r>
        <w:r>
          <w:rPr>
            <w:noProof/>
            <w:webHidden/>
          </w:rPr>
          <w:fldChar w:fldCharType="end"/>
        </w:r>
      </w:hyperlink>
    </w:p>
    <w:p w14:paraId="7EDF8AE0" w14:textId="7A9DB66C"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6" w:history="1">
        <w:r w:rsidRPr="004C4F95">
          <w:rPr>
            <w:rStyle w:val="Hyperlink"/>
            <w:noProof/>
          </w:rPr>
          <w:t>Needs Assessment</w:t>
        </w:r>
        <w:r>
          <w:rPr>
            <w:noProof/>
            <w:webHidden/>
          </w:rPr>
          <w:tab/>
        </w:r>
        <w:r>
          <w:rPr>
            <w:noProof/>
            <w:webHidden/>
          </w:rPr>
          <w:fldChar w:fldCharType="begin"/>
        </w:r>
        <w:r>
          <w:rPr>
            <w:noProof/>
            <w:webHidden/>
          </w:rPr>
          <w:instrText xml:space="preserve"> PAGEREF _Toc198933186 \h </w:instrText>
        </w:r>
        <w:r>
          <w:rPr>
            <w:noProof/>
            <w:webHidden/>
          </w:rPr>
        </w:r>
        <w:r>
          <w:rPr>
            <w:noProof/>
            <w:webHidden/>
          </w:rPr>
          <w:fldChar w:fldCharType="separate"/>
        </w:r>
        <w:r>
          <w:rPr>
            <w:noProof/>
            <w:webHidden/>
          </w:rPr>
          <w:t>53</w:t>
        </w:r>
        <w:r>
          <w:rPr>
            <w:noProof/>
            <w:webHidden/>
          </w:rPr>
          <w:fldChar w:fldCharType="end"/>
        </w:r>
      </w:hyperlink>
    </w:p>
    <w:p w14:paraId="60DFBAB2" w14:textId="48FA9266"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7" w:history="1">
        <w:r w:rsidRPr="004C4F95">
          <w:rPr>
            <w:rStyle w:val="Hyperlink"/>
            <w:noProof/>
          </w:rPr>
          <w:t>Sources of Complacency and Current Inhibitors</w:t>
        </w:r>
        <w:r>
          <w:rPr>
            <w:noProof/>
            <w:webHidden/>
          </w:rPr>
          <w:tab/>
        </w:r>
        <w:r>
          <w:rPr>
            <w:noProof/>
            <w:webHidden/>
          </w:rPr>
          <w:fldChar w:fldCharType="begin"/>
        </w:r>
        <w:r>
          <w:rPr>
            <w:noProof/>
            <w:webHidden/>
          </w:rPr>
          <w:instrText xml:space="preserve"> PAGEREF _Toc198933187 \h </w:instrText>
        </w:r>
        <w:r>
          <w:rPr>
            <w:noProof/>
            <w:webHidden/>
          </w:rPr>
        </w:r>
        <w:r>
          <w:rPr>
            <w:noProof/>
            <w:webHidden/>
          </w:rPr>
          <w:fldChar w:fldCharType="separate"/>
        </w:r>
        <w:r>
          <w:rPr>
            <w:noProof/>
            <w:webHidden/>
          </w:rPr>
          <w:t>55</w:t>
        </w:r>
        <w:r>
          <w:rPr>
            <w:noProof/>
            <w:webHidden/>
          </w:rPr>
          <w:fldChar w:fldCharType="end"/>
        </w:r>
      </w:hyperlink>
    </w:p>
    <w:p w14:paraId="020A1A28" w14:textId="5BC32A4D"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8" w:history="1">
        <w:r w:rsidRPr="004C4F95">
          <w:rPr>
            <w:rStyle w:val="Hyperlink"/>
            <w:noProof/>
          </w:rPr>
          <w:t>Levers to Move Beyond Complacency and Build Urgency</w:t>
        </w:r>
        <w:r>
          <w:rPr>
            <w:noProof/>
            <w:webHidden/>
          </w:rPr>
          <w:tab/>
        </w:r>
        <w:r>
          <w:rPr>
            <w:noProof/>
            <w:webHidden/>
          </w:rPr>
          <w:fldChar w:fldCharType="begin"/>
        </w:r>
        <w:r>
          <w:rPr>
            <w:noProof/>
            <w:webHidden/>
          </w:rPr>
          <w:instrText xml:space="preserve"> PAGEREF _Toc198933188 \h </w:instrText>
        </w:r>
        <w:r>
          <w:rPr>
            <w:noProof/>
            <w:webHidden/>
          </w:rPr>
        </w:r>
        <w:r>
          <w:rPr>
            <w:noProof/>
            <w:webHidden/>
          </w:rPr>
          <w:fldChar w:fldCharType="separate"/>
        </w:r>
        <w:r>
          <w:rPr>
            <w:noProof/>
            <w:webHidden/>
          </w:rPr>
          <w:t>59</w:t>
        </w:r>
        <w:r>
          <w:rPr>
            <w:noProof/>
            <w:webHidden/>
          </w:rPr>
          <w:fldChar w:fldCharType="end"/>
        </w:r>
      </w:hyperlink>
    </w:p>
    <w:p w14:paraId="589A1BB0" w14:textId="0970D451" w:rsidR="0048753A" w:rsidRDefault="0048753A">
      <w:pPr>
        <w:pStyle w:val="TOC2"/>
        <w:tabs>
          <w:tab w:val="right" w:leader="dot" w:pos="9350"/>
        </w:tabs>
        <w:rPr>
          <w:rFonts w:eastAsiaTheme="minorEastAsia" w:cstheme="minorBidi"/>
          <w:b w:val="0"/>
          <w:bCs w:val="0"/>
          <w:noProof/>
          <w:kern w:val="2"/>
          <w:sz w:val="24"/>
          <w:szCs w:val="24"/>
          <w14:ligatures w14:val="standardContextual"/>
        </w:rPr>
      </w:pPr>
      <w:hyperlink w:anchor="_Toc198933189" w:history="1">
        <w:r w:rsidRPr="004C4F95">
          <w:rPr>
            <w:rStyle w:val="Hyperlink"/>
            <w:noProof/>
          </w:rPr>
          <w:t>Conclusion</w:t>
        </w:r>
        <w:r>
          <w:rPr>
            <w:noProof/>
            <w:webHidden/>
          </w:rPr>
          <w:tab/>
        </w:r>
        <w:r>
          <w:rPr>
            <w:noProof/>
            <w:webHidden/>
          </w:rPr>
          <w:fldChar w:fldCharType="begin"/>
        </w:r>
        <w:r>
          <w:rPr>
            <w:noProof/>
            <w:webHidden/>
          </w:rPr>
          <w:instrText xml:space="preserve"> PAGEREF _Toc198933189 \h </w:instrText>
        </w:r>
        <w:r>
          <w:rPr>
            <w:noProof/>
            <w:webHidden/>
          </w:rPr>
        </w:r>
        <w:r>
          <w:rPr>
            <w:noProof/>
            <w:webHidden/>
          </w:rPr>
          <w:fldChar w:fldCharType="separate"/>
        </w:r>
        <w:r>
          <w:rPr>
            <w:noProof/>
            <w:webHidden/>
          </w:rPr>
          <w:t>60</w:t>
        </w:r>
        <w:r>
          <w:rPr>
            <w:noProof/>
            <w:webHidden/>
          </w:rPr>
          <w:fldChar w:fldCharType="end"/>
        </w:r>
      </w:hyperlink>
    </w:p>
    <w:p w14:paraId="1AC39DF7" w14:textId="2B2520C2" w:rsidR="00F530B1" w:rsidRDefault="0048753A" w:rsidP="00B42C40">
      <w:pPr>
        <w:spacing w:line="276" w:lineRule="auto"/>
        <w:textAlignment w:val="baseline"/>
        <w:rPr>
          <w:rFonts w:ascii="Baskerville" w:hAnsi="Baskerville" w:cs="Segoe UI"/>
        </w:rPr>
      </w:pPr>
      <w:r>
        <w:rPr>
          <w:rFonts w:ascii="Baskerville" w:hAnsi="Baskerville" w:cs="Segoe UI"/>
        </w:rPr>
        <w:fldChar w:fldCharType="end"/>
      </w:r>
    </w:p>
    <w:p w14:paraId="4D1FAACF" w14:textId="77777777" w:rsidR="00A51B63" w:rsidRPr="00875E75" w:rsidRDefault="00A51B63" w:rsidP="00C01E3B">
      <w:pPr>
        <w:rPr>
          <w:rFonts w:ascii="Baskerville" w:hAnsi="Baskerville"/>
        </w:rPr>
      </w:pPr>
    </w:p>
    <w:p w14:paraId="44A72993" w14:textId="77777777" w:rsidR="00A51B63" w:rsidRDefault="00A51B63" w:rsidP="00C01E3B"/>
    <w:p w14:paraId="0E6F2A62" w14:textId="77777777" w:rsidR="00A51B63" w:rsidRDefault="00A51B63" w:rsidP="00C01E3B"/>
    <w:p w14:paraId="453A9CB1" w14:textId="77777777" w:rsidR="00A51B63" w:rsidRDefault="00A51B63" w:rsidP="00C01E3B"/>
    <w:p w14:paraId="551B4F63" w14:textId="77777777" w:rsidR="00A51B63" w:rsidRDefault="00A51B63" w:rsidP="00C01E3B"/>
    <w:p w14:paraId="7E17BD92" w14:textId="77777777" w:rsidR="00A51B63" w:rsidRDefault="00A51B63" w:rsidP="00C01E3B"/>
    <w:p w14:paraId="2FBE6DFA" w14:textId="77777777" w:rsidR="00A51B63" w:rsidRDefault="00A51B63" w:rsidP="00C01E3B"/>
    <w:p w14:paraId="5833221F" w14:textId="77777777" w:rsidR="00A51B63" w:rsidRDefault="00A51B63" w:rsidP="00C01E3B"/>
    <w:p w14:paraId="67578E2F" w14:textId="77777777" w:rsidR="00A51B63" w:rsidRDefault="00A51B63" w:rsidP="00C01E3B"/>
    <w:p w14:paraId="22E6C5DE" w14:textId="77777777" w:rsidR="00A51B63" w:rsidRDefault="00A51B63" w:rsidP="00C01E3B"/>
    <w:p w14:paraId="0FCBDB93" w14:textId="77777777" w:rsidR="00A51B63" w:rsidRDefault="00A51B63" w:rsidP="00C01E3B"/>
    <w:p w14:paraId="5925F8F2" w14:textId="77777777" w:rsidR="00A51B63" w:rsidRDefault="00A51B63" w:rsidP="00C01E3B"/>
    <w:p w14:paraId="54C942DE" w14:textId="48170FB8" w:rsidR="00A51B63" w:rsidRPr="00A51B63" w:rsidRDefault="00B42C40" w:rsidP="00A51B63">
      <w:pPr>
        <w:pStyle w:val="Heading1"/>
      </w:pPr>
      <w:bookmarkStart w:id="2" w:name="_Toc198911216"/>
      <w:bookmarkStart w:id="3" w:name="_Toc198933110"/>
      <w:r w:rsidRPr="00C965E1">
        <w:lastRenderedPageBreak/>
        <w:t>Executive Summary</w:t>
      </w:r>
      <w:bookmarkEnd w:id="2"/>
      <w:bookmarkEnd w:id="3"/>
      <w:r w:rsidRPr="00C965E1">
        <w:t xml:space="preserve"> </w:t>
      </w:r>
    </w:p>
    <w:p w14:paraId="07295CA8" w14:textId="19675575" w:rsidR="004374BA" w:rsidRPr="00C01E3B" w:rsidRDefault="00B42C40" w:rsidP="00B42C40">
      <w:pPr>
        <w:spacing w:line="276" w:lineRule="auto"/>
        <w:textAlignment w:val="baseline"/>
        <w:rPr>
          <w:rFonts w:ascii="Baskerville" w:hAnsi="Baskerville" w:cs="Open Sans"/>
          <w:color w:val="212529"/>
        </w:rPr>
      </w:pPr>
      <w:r w:rsidRPr="008857CE">
        <w:rPr>
          <w:rFonts w:ascii="Baskerville" w:hAnsi="Baskerville" w:cs="Segoe UI"/>
        </w:rPr>
        <w:t>This report</w:t>
      </w:r>
      <w:r>
        <w:rPr>
          <w:rFonts w:ascii="Baskerville" w:hAnsi="Baskerville" w:cs="Segoe UI"/>
        </w:rPr>
        <w:t>, dated May 2025,</w:t>
      </w:r>
      <w:r w:rsidRPr="008857CE">
        <w:rPr>
          <w:rFonts w:ascii="Baskerville" w:hAnsi="Baskerville" w:cs="Segoe UI"/>
        </w:rPr>
        <w:t xml:space="preserve"> </w:t>
      </w:r>
      <w:r w:rsidR="004374BA">
        <w:rPr>
          <w:rFonts w:ascii="Baskerville" w:hAnsi="Baskerville" w:cs="Segoe UI"/>
        </w:rPr>
        <w:t xml:space="preserve">offers </w:t>
      </w:r>
      <w:r w:rsidR="004374BA" w:rsidRPr="004374BA">
        <w:rPr>
          <w:rFonts w:ascii="Baskerville" w:hAnsi="Baskerville" w:cs="Segoe UI"/>
          <w:color w:val="000000" w:themeColor="text1"/>
        </w:rPr>
        <w:t xml:space="preserve">a comprehensive </w:t>
      </w:r>
      <w:r w:rsidR="004374BA">
        <w:rPr>
          <w:rFonts w:ascii="Baskerville" w:hAnsi="Baskerville" w:cs="Segoe UI"/>
          <w:color w:val="000000" w:themeColor="text1"/>
        </w:rPr>
        <w:t>survey</w:t>
      </w:r>
      <w:r w:rsidR="004374BA" w:rsidRPr="004374BA">
        <w:rPr>
          <w:rFonts w:ascii="Baskerville" w:hAnsi="Baskerville" w:cs="Segoe UI"/>
          <w:color w:val="000000" w:themeColor="text1"/>
        </w:rPr>
        <w:t xml:space="preserve"> of the </w:t>
      </w:r>
      <w:r w:rsidR="00A51B63">
        <w:rPr>
          <w:rFonts w:ascii="Baskerville" w:hAnsi="Baskerville" w:cs="Segoe UI"/>
          <w:color w:val="000000" w:themeColor="text1"/>
        </w:rPr>
        <w:t xml:space="preserve">current </w:t>
      </w:r>
      <w:r w:rsidR="004374BA" w:rsidRPr="004374BA">
        <w:rPr>
          <w:rFonts w:ascii="Baskerville" w:hAnsi="Baskerville" w:cs="Segoe UI"/>
          <w:color w:val="000000" w:themeColor="text1"/>
        </w:rPr>
        <w:t>work</w:t>
      </w:r>
      <w:r w:rsidR="00A51B63">
        <w:rPr>
          <w:rFonts w:ascii="Baskerville" w:hAnsi="Baskerville" w:cs="Segoe UI"/>
          <w:color w:val="000000" w:themeColor="text1"/>
        </w:rPr>
        <w:t xml:space="preserve"> </w:t>
      </w:r>
      <w:r w:rsidR="004374BA">
        <w:rPr>
          <w:rFonts w:ascii="Baskerville" w:hAnsi="Baskerville" w:cs="Segoe UI"/>
          <w:color w:val="000000" w:themeColor="text1"/>
        </w:rPr>
        <w:t>at SUNY Geneseo</w:t>
      </w:r>
      <w:r w:rsidR="004374BA" w:rsidRPr="004374BA">
        <w:rPr>
          <w:rFonts w:ascii="Baskerville" w:hAnsi="Baskerville" w:cs="Segoe UI"/>
          <w:color w:val="000000" w:themeColor="text1"/>
        </w:rPr>
        <w:t xml:space="preserve"> to support people with disabilities</w:t>
      </w:r>
      <w:r w:rsidR="004374BA">
        <w:rPr>
          <w:rFonts w:ascii="Baskerville" w:hAnsi="Baskerville" w:cs="Segoe UI"/>
          <w:color w:val="000000" w:themeColor="text1"/>
        </w:rPr>
        <w:t xml:space="preserve">. </w:t>
      </w:r>
      <w:r w:rsidR="00A51B63">
        <w:rPr>
          <w:rFonts w:ascii="Baskerville" w:hAnsi="Baskerville" w:cs="Segoe UI"/>
          <w:color w:val="000000" w:themeColor="text1"/>
        </w:rPr>
        <w:t xml:space="preserve">It </w:t>
      </w:r>
      <w:r w:rsidRPr="008857CE">
        <w:rPr>
          <w:rFonts w:ascii="Baskerville" w:hAnsi="Baskerville" w:cs="Segoe UI"/>
        </w:rPr>
        <w:t xml:space="preserve">documents current accessibility practices at SUNY Geneseo within the contexts of the </w:t>
      </w:r>
      <w:hyperlink r:id="rId9" w:history="1">
        <w:r w:rsidR="00C01E3B">
          <w:rPr>
            <w:rStyle w:val="Hyperlink"/>
            <w:rFonts w:ascii="Baskerville" w:hAnsi="Baskerville" w:cs="Segoe UI"/>
          </w:rPr>
          <w:t>C</w:t>
        </w:r>
        <w:r w:rsidRPr="00FC10C2">
          <w:rPr>
            <w:rStyle w:val="Hyperlink"/>
            <w:rFonts w:ascii="Baskerville" w:hAnsi="Baskerville" w:cs="Segoe UI"/>
          </w:rPr>
          <w:t>ollege mission, vision, and values</w:t>
        </w:r>
      </w:hyperlink>
      <w:r w:rsidRPr="008857CE">
        <w:rPr>
          <w:rFonts w:ascii="Baskerville" w:hAnsi="Baskerville" w:cs="Segoe UI"/>
        </w:rPr>
        <w:t xml:space="preserve"> and </w:t>
      </w:r>
      <w:hyperlink r:id="rId10" w:history="1">
        <w:r>
          <w:rPr>
            <w:rStyle w:val="Hyperlink"/>
            <w:rFonts w:ascii="Baskerville" w:hAnsi="Baskerville" w:cs="Segoe UI"/>
          </w:rPr>
          <w:t>our</w:t>
        </w:r>
        <w:r w:rsidRPr="00CE0457">
          <w:rPr>
            <w:rStyle w:val="Hyperlink"/>
            <w:rFonts w:ascii="Baskerville" w:hAnsi="Baskerville" w:cs="Segoe UI"/>
          </w:rPr>
          <w:t xml:space="preserve"> five-year </w:t>
        </w:r>
        <w:r w:rsidR="00C01E3B">
          <w:rPr>
            <w:rStyle w:val="Hyperlink"/>
            <w:rFonts w:ascii="Baskerville" w:hAnsi="Baskerville" w:cs="Segoe UI"/>
          </w:rPr>
          <w:t>S</w:t>
        </w:r>
        <w:r w:rsidRPr="00CE0457">
          <w:rPr>
            <w:rStyle w:val="Hyperlink"/>
            <w:rFonts w:ascii="Baskerville" w:hAnsi="Baskerville" w:cs="Segoe UI"/>
          </w:rPr>
          <w:t xml:space="preserve">trategic </w:t>
        </w:r>
        <w:r w:rsidR="00C01E3B">
          <w:rPr>
            <w:rStyle w:val="Hyperlink"/>
            <w:rFonts w:ascii="Baskerville" w:hAnsi="Baskerville" w:cs="Segoe UI"/>
          </w:rPr>
          <w:t>P</w:t>
        </w:r>
        <w:r w:rsidRPr="00CE0457">
          <w:rPr>
            <w:rStyle w:val="Hyperlink"/>
            <w:rFonts w:ascii="Baskerville" w:hAnsi="Baskerville" w:cs="Segoe UI"/>
          </w:rPr>
          <w:t>lan 2022-2027</w:t>
        </w:r>
      </w:hyperlink>
      <w:r w:rsidRPr="008857CE">
        <w:rPr>
          <w:rFonts w:ascii="Baskerville" w:hAnsi="Baskerville" w:cs="Segoe UI"/>
        </w:rPr>
        <w:t xml:space="preserve"> to redefine the </w:t>
      </w:r>
      <w:r w:rsidR="00C01E3B">
        <w:rPr>
          <w:rFonts w:ascii="Baskerville" w:hAnsi="Baskerville" w:cs="Segoe UI"/>
        </w:rPr>
        <w:t>h</w:t>
      </w:r>
      <w:r w:rsidRPr="008857CE">
        <w:rPr>
          <w:rFonts w:ascii="Baskerville" w:hAnsi="Baskerville" w:cs="Segoe UI"/>
        </w:rPr>
        <w:t xml:space="preserve">onors experience, centering equity, advancing access, and embracing innovation. </w:t>
      </w:r>
      <w:r>
        <w:rPr>
          <w:rFonts w:ascii="Baskerville" w:hAnsi="Baskerville" w:cs="Segoe UI"/>
        </w:rPr>
        <w:t xml:space="preserve">Our mission statement foregrounds a </w:t>
      </w:r>
      <w:r w:rsidRPr="00C965E1">
        <w:rPr>
          <w:rFonts w:ascii="Baskerville" w:hAnsi="Baskerville" w:cs="Open Sans"/>
          <w:color w:val="212529"/>
        </w:rPr>
        <w:t>supportive, inclusive community</w:t>
      </w:r>
      <w:r>
        <w:rPr>
          <w:rFonts w:ascii="Baskerville" w:hAnsi="Baskerville" w:cs="Open Sans"/>
          <w:color w:val="212529"/>
        </w:rPr>
        <w:t xml:space="preserve"> that finds </w:t>
      </w:r>
      <w:r w:rsidRPr="00C965E1">
        <w:rPr>
          <w:rFonts w:ascii="Baskerville" w:hAnsi="Baskerville" w:cs="Open Sans"/>
          <w:color w:val="212529"/>
        </w:rPr>
        <w:t>strength in diversity</w:t>
      </w:r>
      <w:r>
        <w:rPr>
          <w:rFonts w:ascii="Baskerville" w:hAnsi="Baskerville" w:cs="Open Sans"/>
          <w:color w:val="212529"/>
        </w:rPr>
        <w:t xml:space="preserve">, and our value of </w:t>
      </w:r>
      <w:r w:rsidRPr="00FC10C2">
        <w:rPr>
          <w:rFonts w:ascii="Baskerville" w:hAnsi="Baskerville" w:cs="Open Sans"/>
          <w:i/>
          <w:iCs/>
          <w:color w:val="212529"/>
        </w:rPr>
        <w:t>belonging</w:t>
      </w:r>
      <w:r>
        <w:rPr>
          <w:rFonts w:ascii="Baskerville" w:hAnsi="Baskerville" w:cs="Open Sans"/>
          <w:color w:val="212529"/>
        </w:rPr>
        <w:t xml:space="preserve"> specifically commits us to “w</w:t>
      </w:r>
      <w:r w:rsidRPr="00C965E1">
        <w:rPr>
          <w:rFonts w:ascii="Baskerville" w:hAnsi="Baskerville" w:cs="Open Sans"/>
          <w:color w:val="212529"/>
        </w:rPr>
        <w:t xml:space="preserve">elcoming a diverse campus community that supports and celebrates different identities, promotes equity and inclusion, and respects the ideas and </w:t>
      </w:r>
      <w:r w:rsidRPr="003A4639">
        <w:rPr>
          <w:rFonts w:ascii="Baskerville" w:hAnsi="Baskerville" w:cs="Open Sans"/>
          <w:color w:val="212529"/>
        </w:rPr>
        <w:t xml:space="preserve">contributions of each individual.” </w:t>
      </w:r>
    </w:p>
    <w:p w14:paraId="328818C6" w14:textId="3C79F276" w:rsidR="00B42C40" w:rsidRDefault="00B42C40" w:rsidP="00B42C40">
      <w:pPr>
        <w:shd w:val="clear" w:color="auto" w:fill="FFFFFF"/>
        <w:spacing w:before="100" w:beforeAutospacing="1" w:after="100" w:afterAutospacing="1" w:line="276" w:lineRule="auto"/>
        <w:rPr>
          <w:rFonts w:ascii="Baskerville" w:hAnsi="Baskerville" w:cs="Open Sans"/>
          <w:color w:val="212529"/>
        </w:rPr>
      </w:pPr>
      <w:r w:rsidRPr="003A4639">
        <w:rPr>
          <w:rFonts w:ascii="Baskerville" w:hAnsi="Baskerville" w:cs="Segoe UI"/>
        </w:rPr>
        <w:t xml:space="preserve">The </w:t>
      </w:r>
      <w:r w:rsidR="00C01E3B">
        <w:rPr>
          <w:rFonts w:ascii="Baskerville" w:hAnsi="Baskerville" w:cs="Segoe UI"/>
        </w:rPr>
        <w:t>S</w:t>
      </w:r>
      <w:r w:rsidRPr="003A4639">
        <w:rPr>
          <w:rFonts w:ascii="Baskerville" w:hAnsi="Baskerville" w:cs="Segoe UI"/>
        </w:rPr>
        <w:t xml:space="preserve">trategic </w:t>
      </w:r>
      <w:r w:rsidR="00C01E3B">
        <w:rPr>
          <w:rFonts w:ascii="Baskerville" w:hAnsi="Baskerville" w:cs="Segoe UI"/>
        </w:rPr>
        <w:t>P</w:t>
      </w:r>
      <w:r w:rsidRPr="003A4639">
        <w:rPr>
          <w:rFonts w:ascii="Baskerville" w:hAnsi="Baskerville" w:cs="Segoe UI"/>
        </w:rPr>
        <w:t xml:space="preserve">lan </w:t>
      </w:r>
      <w:r w:rsidRPr="003A4639">
        <w:rPr>
          <w:rFonts w:ascii="Baskerville" w:hAnsi="Baskerville" w:cs="Open Sans"/>
          <w:color w:val="212529"/>
          <w:shd w:val="clear" w:color="auto" w:fill="FFFFFF"/>
        </w:rPr>
        <w:t>views Geneseo’s intention to become the nation’s first </w:t>
      </w:r>
      <w:hyperlink r:id="rId11" w:history="1">
        <w:r w:rsidRPr="003A4639">
          <w:rPr>
            <w:rFonts w:ascii="Baskerville" w:hAnsi="Baskerville" w:cs="Open Sans"/>
            <w:color w:val="345290"/>
            <w:u w:val="single"/>
            <w:shd w:val="clear" w:color="auto" w:fill="FFFFFF"/>
          </w:rPr>
          <w:t>equity-centered public honors college</w:t>
        </w:r>
      </w:hyperlink>
      <w:r w:rsidRPr="003A4639">
        <w:rPr>
          <w:rFonts w:ascii="Baskerville" w:hAnsi="Baskerville" w:cs="Open Sans"/>
          <w:color w:val="212529"/>
          <w:shd w:val="clear" w:color="auto" w:fill="FFFFFF"/>
        </w:rPr>
        <w:t xml:space="preserve"> as a natural extension of such strengths and values. As the Strategic Planning Group (SPG) notes, </w:t>
      </w:r>
      <w:r w:rsidR="00C01E3B">
        <w:rPr>
          <w:rFonts w:ascii="Baskerville" w:hAnsi="Baskerville" w:cs="Open Sans"/>
          <w:color w:val="212529"/>
          <w:shd w:val="clear" w:color="auto" w:fill="FFFFFF"/>
        </w:rPr>
        <w:t>our</w:t>
      </w:r>
      <w:r w:rsidRPr="003A4639">
        <w:rPr>
          <w:rFonts w:ascii="Baskerville" w:hAnsi="Baskerville" w:cs="Open Sans"/>
          <w:color w:val="212529"/>
          <w:shd w:val="clear" w:color="auto" w:fill="FFFFFF"/>
        </w:rPr>
        <w:t xml:space="preserve"> concept of a public honors college is driven by equity-centered principles including the core beliefs that the engaging and transformational honors experience offered at Geneseo should be accessible to the diverse population of New York State and must provide comprehensive support services to increase the success of all enrolled learners. In equity-centered practice, “choices are made and acted on that intentionally disrupt disparities and ensure parallelism of access and opportunity.” </w:t>
      </w:r>
      <w:hyperlink r:id="rId12" w:history="1">
        <w:r w:rsidRPr="003A4639">
          <w:rPr>
            <w:rStyle w:val="Hyperlink"/>
            <w:rFonts w:ascii="Baskerville" w:hAnsi="Baskerville" w:cs="Open Sans"/>
            <w:shd w:val="clear" w:color="auto" w:fill="FFFFFF"/>
          </w:rPr>
          <w:t xml:space="preserve">The </w:t>
        </w:r>
        <w:r w:rsidR="00C01E3B">
          <w:rPr>
            <w:rStyle w:val="Hyperlink"/>
            <w:rFonts w:ascii="Baskerville" w:hAnsi="Baskerville" w:cs="Open Sans"/>
            <w:shd w:val="clear" w:color="auto" w:fill="FFFFFF"/>
          </w:rPr>
          <w:t>S</w:t>
        </w:r>
        <w:r w:rsidRPr="003A4639">
          <w:rPr>
            <w:rStyle w:val="Hyperlink"/>
            <w:rFonts w:ascii="Baskerville" w:hAnsi="Baskerville" w:cs="Open Sans"/>
            <w:shd w:val="clear" w:color="auto" w:fill="FFFFFF"/>
          </w:rPr>
          <w:t xml:space="preserve">trategic </w:t>
        </w:r>
        <w:r w:rsidR="00C01E3B">
          <w:rPr>
            <w:rStyle w:val="Hyperlink"/>
            <w:rFonts w:ascii="Baskerville" w:hAnsi="Baskerville" w:cs="Open Sans"/>
            <w:shd w:val="clear" w:color="auto" w:fill="FFFFFF"/>
          </w:rPr>
          <w:t>P</w:t>
        </w:r>
        <w:r w:rsidRPr="003A4639">
          <w:rPr>
            <w:rStyle w:val="Hyperlink"/>
            <w:rFonts w:ascii="Baskerville" w:hAnsi="Baskerville" w:cs="Open Sans"/>
            <w:shd w:val="clear" w:color="auto" w:fill="FFFFFF"/>
          </w:rPr>
          <w:t>lan’s focus on access</w:t>
        </w:r>
      </w:hyperlink>
      <w:r w:rsidRPr="003A4639">
        <w:rPr>
          <w:rFonts w:ascii="Baskerville" w:hAnsi="Baskerville" w:cs="Open Sans"/>
          <w:color w:val="212529"/>
          <w:shd w:val="clear" w:color="auto" w:fill="FFFFFF"/>
        </w:rPr>
        <w:t xml:space="preserve"> calls for increased enrollment of students from underrepresented communities “with a specific emphasis on accessibility and affordability.” While much of this section addresses first-generation and BIPOC students, students with disabilities are clearly implied in the goal of advancing all students’ sense of belonging</w:t>
      </w:r>
      <w:r>
        <w:rPr>
          <w:rFonts w:ascii="Baskerville" w:hAnsi="Baskerville" w:cs="Open Sans"/>
          <w:color w:val="212529"/>
          <w:shd w:val="clear" w:color="auto" w:fill="FFFFFF"/>
        </w:rPr>
        <w:t>,</w:t>
      </w:r>
      <w:r w:rsidRPr="003A4639">
        <w:rPr>
          <w:rFonts w:ascii="Baskerville" w:hAnsi="Baskerville" w:cs="Open Sans"/>
          <w:color w:val="212529"/>
          <w:shd w:val="clear" w:color="auto" w:fill="FFFFFF"/>
        </w:rPr>
        <w:t xml:space="preserve"> a</w:t>
      </w:r>
      <w:r>
        <w:rPr>
          <w:rFonts w:ascii="Baskerville" w:hAnsi="Baskerville" w:cs="Open Sans"/>
          <w:color w:val="212529"/>
          <w:shd w:val="clear" w:color="auto" w:fill="FFFFFF"/>
        </w:rPr>
        <w:t xml:space="preserve">lthough this community is </w:t>
      </w:r>
      <w:r w:rsidRPr="003A4639">
        <w:rPr>
          <w:rFonts w:ascii="Baskerville" w:hAnsi="Baskerville" w:cs="Open Sans"/>
          <w:color w:val="212529"/>
          <w:shd w:val="clear" w:color="auto" w:fill="FFFFFF"/>
        </w:rPr>
        <w:t xml:space="preserve">mentioned most explicitly </w:t>
      </w:r>
      <w:r>
        <w:rPr>
          <w:rFonts w:ascii="Baskerville" w:hAnsi="Baskerville" w:cs="Open Sans"/>
          <w:color w:val="212529"/>
          <w:shd w:val="clear" w:color="auto" w:fill="FFFFFF"/>
        </w:rPr>
        <w:t xml:space="preserve">only </w:t>
      </w:r>
      <w:r w:rsidRPr="003A4639">
        <w:rPr>
          <w:rFonts w:ascii="Baskerville" w:hAnsi="Baskerville" w:cs="Open Sans"/>
          <w:color w:val="212529"/>
          <w:shd w:val="clear" w:color="auto" w:fill="FFFFFF"/>
        </w:rPr>
        <w:t xml:space="preserve">in the desired outcome and goals for improving student success, retention, and persistence </w:t>
      </w:r>
      <w:r>
        <w:rPr>
          <w:rFonts w:ascii="Baskerville" w:hAnsi="Baskerville" w:cs="Open Sans"/>
          <w:color w:val="212529"/>
          <w:shd w:val="clear" w:color="auto" w:fill="FFFFFF"/>
        </w:rPr>
        <w:t>with</w:t>
      </w:r>
      <w:r w:rsidRPr="003A4639">
        <w:rPr>
          <w:rFonts w:ascii="Baskerville" w:hAnsi="Baskerville" w:cs="Open Sans"/>
          <w:color w:val="212529"/>
          <w:shd w:val="clear" w:color="auto" w:fill="FFFFFF"/>
        </w:rPr>
        <w:t xml:space="preserve"> the call to “</w:t>
      </w:r>
      <w:r w:rsidRPr="003A4639">
        <w:rPr>
          <w:rFonts w:ascii="Baskerville" w:hAnsi="Baskerville" w:cs="Open Sans"/>
          <w:color w:val="212529"/>
        </w:rPr>
        <w:t xml:space="preserve">Expand learning centers, supplemental instruction, tutoring services, and the Accessibility Office, and investigate new forms of academic support.” </w:t>
      </w:r>
      <w:r>
        <w:rPr>
          <w:rFonts w:ascii="Baskerville" w:hAnsi="Baskerville" w:cs="Open Sans"/>
          <w:color w:val="212529"/>
        </w:rPr>
        <w:t xml:space="preserve">This phrasing suggests that </w:t>
      </w:r>
      <w:r w:rsidR="00A51B63">
        <w:rPr>
          <w:rFonts w:ascii="Baskerville" w:hAnsi="Baskerville" w:cs="Open Sans"/>
          <w:color w:val="212529"/>
        </w:rPr>
        <w:t xml:space="preserve">SUNY </w:t>
      </w:r>
      <w:r>
        <w:rPr>
          <w:rFonts w:ascii="Baskerville" w:hAnsi="Baskerville" w:cs="Open Sans"/>
          <w:color w:val="212529"/>
        </w:rPr>
        <w:t xml:space="preserve">Geneseo aims to both accommodate and support students, but accessibility is more importantly an issue of intentional design and campus cultural change, contexts that are underdeveloped in </w:t>
      </w:r>
      <w:r w:rsidR="00C01E3B">
        <w:rPr>
          <w:rFonts w:ascii="Baskerville" w:hAnsi="Baskerville" w:cs="Open Sans"/>
          <w:color w:val="212529"/>
        </w:rPr>
        <w:t>our</w:t>
      </w:r>
      <w:r>
        <w:rPr>
          <w:rFonts w:ascii="Baskerville" w:hAnsi="Baskerville" w:cs="Open Sans"/>
          <w:color w:val="212529"/>
        </w:rPr>
        <w:t xml:space="preserve"> Strategic Plan. </w:t>
      </w:r>
    </w:p>
    <w:p w14:paraId="2A2B3C6C" w14:textId="3FBE7F6B" w:rsidR="00B42C40" w:rsidRPr="003A4639" w:rsidRDefault="00B42C40" w:rsidP="00B42C40">
      <w:pPr>
        <w:shd w:val="clear" w:color="auto" w:fill="FFFFFF"/>
        <w:spacing w:before="100" w:beforeAutospacing="1" w:after="100" w:afterAutospacing="1" w:line="276" w:lineRule="auto"/>
        <w:rPr>
          <w:rFonts w:ascii="Baskerville" w:hAnsi="Baskerville" w:cs="Open Sans"/>
          <w:color w:val="212529"/>
        </w:rPr>
      </w:pPr>
      <w:r w:rsidRPr="003A4639">
        <w:rPr>
          <w:rFonts w:ascii="Baskerville" w:hAnsi="Baskerville" w:cs="Open Sans"/>
          <w:color w:val="212529"/>
        </w:rPr>
        <w:t>It is notable that our Strategic Plan recognizes the need to “</w:t>
      </w:r>
      <w:r w:rsidRPr="003A4639">
        <w:rPr>
          <w:rFonts w:ascii="Baskerville" w:hAnsi="Baskerville" w:cs="Open Sans"/>
          <w:color w:val="212529"/>
          <w:shd w:val="clear" w:color="auto" w:fill="FFFFFF"/>
        </w:rPr>
        <w:t xml:space="preserve">Encourage the use of academic support services by modifying the campus culture and providing faculty support.” Although Geneseo’s 2023-24 NYSED 2H2 report on the number of students who self-identified as a student with one or more disabilities suggests that our percentage of students with disabilities </w:t>
      </w:r>
      <w:r>
        <w:rPr>
          <w:rFonts w:ascii="Baskerville" w:hAnsi="Baskerville" w:cs="Open Sans"/>
          <w:color w:val="212529"/>
          <w:shd w:val="clear" w:color="auto" w:fill="FFFFFF"/>
        </w:rPr>
        <w:t xml:space="preserve">meets or </w:t>
      </w:r>
      <w:r w:rsidRPr="003A4639">
        <w:rPr>
          <w:rFonts w:ascii="Baskerville" w:hAnsi="Baskerville" w:cs="Open Sans"/>
          <w:color w:val="212529"/>
          <w:shd w:val="clear" w:color="auto" w:fill="FFFFFF"/>
        </w:rPr>
        <w:t>exceeds the national average, our Office of Accessibility Services</w:t>
      </w:r>
      <w:r w:rsidR="00A51B63">
        <w:rPr>
          <w:rFonts w:ascii="Baskerville" w:hAnsi="Baskerville" w:cs="Open Sans"/>
          <w:color w:val="212529"/>
          <w:shd w:val="clear" w:color="auto" w:fill="FFFFFF"/>
        </w:rPr>
        <w:t xml:space="preserve"> (OAS)</w:t>
      </w:r>
      <w:r w:rsidRPr="003A4639">
        <w:rPr>
          <w:rFonts w:ascii="Baskerville" w:hAnsi="Baskerville" w:cs="Open Sans"/>
          <w:color w:val="212529"/>
          <w:shd w:val="clear" w:color="auto" w:fill="FFFFFF"/>
        </w:rPr>
        <w:t xml:space="preserve"> was restructured only in 2019</w:t>
      </w:r>
      <w:r>
        <w:rPr>
          <w:rFonts w:ascii="Baskerville" w:hAnsi="Baskerville" w:cs="Open Sans"/>
          <w:color w:val="212529"/>
          <w:shd w:val="clear" w:color="auto" w:fill="FFFFFF"/>
        </w:rPr>
        <w:t>, with a director hired at the end of that year. Ch</w:t>
      </w:r>
      <w:r w:rsidRPr="003A4639">
        <w:rPr>
          <w:rFonts w:ascii="Baskerville" w:hAnsi="Baskerville" w:cs="Open Sans"/>
          <w:color w:val="212529"/>
          <w:shd w:val="clear" w:color="auto" w:fill="FFFFFF"/>
        </w:rPr>
        <w:t xml:space="preserve">anging our campus culture to consider </w:t>
      </w:r>
      <w:r>
        <w:rPr>
          <w:rFonts w:ascii="Baskerville" w:hAnsi="Baskerville" w:cs="Open Sans"/>
          <w:color w:val="212529"/>
          <w:shd w:val="clear" w:color="auto" w:fill="FFFFFF"/>
        </w:rPr>
        <w:t xml:space="preserve">and center </w:t>
      </w:r>
      <w:r w:rsidRPr="003A4639">
        <w:rPr>
          <w:rFonts w:ascii="Baskerville" w:hAnsi="Baskerville" w:cs="Open Sans"/>
          <w:color w:val="212529"/>
          <w:shd w:val="clear" w:color="auto" w:fill="FFFFFF"/>
        </w:rPr>
        <w:t xml:space="preserve">accessibility at design level across </w:t>
      </w:r>
      <w:r>
        <w:rPr>
          <w:rFonts w:ascii="Baskerville" w:hAnsi="Baskerville" w:cs="Open Sans"/>
          <w:color w:val="212529"/>
          <w:shd w:val="clear" w:color="auto" w:fill="FFFFFF"/>
        </w:rPr>
        <w:t xml:space="preserve">all </w:t>
      </w:r>
      <w:r w:rsidRPr="003A4639">
        <w:rPr>
          <w:rFonts w:ascii="Baskerville" w:hAnsi="Baskerville" w:cs="Open Sans"/>
          <w:color w:val="212529"/>
          <w:shd w:val="clear" w:color="auto" w:fill="FFFFFF"/>
        </w:rPr>
        <w:t xml:space="preserve">activities and resources is </w:t>
      </w:r>
      <w:r>
        <w:rPr>
          <w:rFonts w:ascii="Baskerville" w:hAnsi="Baskerville" w:cs="Open Sans"/>
          <w:color w:val="212529"/>
          <w:shd w:val="clear" w:color="auto" w:fill="FFFFFF"/>
        </w:rPr>
        <w:t xml:space="preserve">therefore </w:t>
      </w:r>
      <w:r w:rsidRPr="003A4639">
        <w:rPr>
          <w:rFonts w:ascii="Baskerville" w:hAnsi="Baskerville" w:cs="Open Sans"/>
          <w:color w:val="212529"/>
          <w:shd w:val="clear" w:color="auto" w:fill="FFFFFF"/>
        </w:rPr>
        <w:t>a fairly new enterprise</w:t>
      </w:r>
      <w:r>
        <w:rPr>
          <w:rFonts w:ascii="Baskerville" w:hAnsi="Baskerville" w:cs="Open Sans"/>
          <w:color w:val="212529"/>
          <w:shd w:val="clear" w:color="auto" w:fill="FFFFFF"/>
        </w:rPr>
        <w:t>,</w:t>
      </w:r>
      <w:r w:rsidRPr="003A4639">
        <w:rPr>
          <w:rFonts w:ascii="Baskerville" w:hAnsi="Baskerville" w:cs="Open Sans"/>
          <w:color w:val="212529"/>
          <w:shd w:val="clear" w:color="auto" w:fill="FFFFFF"/>
        </w:rPr>
        <w:t xml:space="preserve"> complicated </w:t>
      </w:r>
      <w:r>
        <w:rPr>
          <w:rFonts w:ascii="Baskerville" w:hAnsi="Baskerville" w:cs="Open Sans"/>
          <w:color w:val="212529"/>
          <w:shd w:val="clear" w:color="auto" w:fill="FFFFFF"/>
        </w:rPr>
        <w:t xml:space="preserve">immediately </w:t>
      </w:r>
      <w:r w:rsidRPr="003A4639">
        <w:rPr>
          <w:rFonts w:ascii="Baskerville" w:hAnsi="Baskerville" w:cs="Open Sans"/>
          <w:color w:val="212529"/>
          <w:shd w:val="clear" w:color="auto" w:fill="FFFFFF"/>
        </w:rPr>
        <w:t xml:space="preserve">by the timing of the COVID-19 pandemic, the remote-learning period, the shift to </w:t>
      </w:r>
      <w:r w:rsidR="00A51B63">
        <w:rPr>
          <w:rFonts w:ascii="Baskerville" w:hAnsi="Baskerville" w:cs="Open Sans"/>
          <w:color w:val="212529"/>
          <w:shd w:val="clear" w:color="auto" w:fill="FFFFFF"/>
        </w:rPr>
        <w:t xml:space="preserve">D2L </w:t>
      </w:r>
      <w:r w:rsidRPr="003A4639">
        <w:rPr>
          <w:rFonts w:ascii="Baskerville" w:hAnsi="Baskerville" w:cs="Open Sans"/>
          <w:color w:val="212529"/>
          <w:shd w:val="clear" w:color="auto" w:fill="FFFFFF"/>
        </w:rPr>
        <w:t>Brightspace as our Learning Management System (LMS), and the wider challenges of budget pressure</w:t>
      </w:r>
      <w:r w:rsidR="00A51B63">
        <w:rPr>
          <w:rFonts w:ascii="Baskerville" w:hAnsi="Baskerville" w:cs="Open Sans"/>
          <w:color w:val="212529"/>
          <w:shd w:val="clear" w:color="auto" w:fill="FFFFFF"/>
        </w:rPr>
        <w:t xml:space="preserve">, </w:t>
      </w:r>
      <w:r w:rsidRPr="003A4639">
        <w:rPr>
          <w:rFonts w:ascii="Baskerville" w:hAnsi="Baskerville" w:cs="Open Sans"/>
          <w:color w:val="212529"/>
          <w:shd w:val="clear" w:color="auto" w:fill="FFFFFF"/>
        </w:rPr>
        <w:t>significant leadership change</w:t>
      </w:r>
      <w:r>
        <w:rPr>
          <w:rFonts w:ascii="Baskerville" w:hAnsi="Baskerville" w:cs="Open Sans"/>
          <w:color w:val="212529"/>
          <w:shd w:val="clear" w:color="auto" w:fill="FFFFFF"/>
        </w:rPr>
        <w:t>, and</w:t>
      </w:r>
      <w:r w:rsidRPr="003A4639">
        <w:rPr>
          <w:rFonts w:ascii="Baskerville" w:hAnsi="Baskerville" w:cs="Open Sans"/>
          <w:color w:val="212529"/>
          <w:shd w:val="clear" w:color="auto" w:fill="FFFFFF"/>
        </w:rPr>
        <w:t xml:space="preserve"> a</w:t>
      </w:r>
      <w:r>
        <w:rPr>
          <w:rFonts w:ascii="Baskerville" w:hAnsi="Baskerville" w:cs="Open Sans"/>
          <w:color w:val="212529"/>
          <w:shd w:val="clear" w:color="auto" w:fill="FFFFFF"/>
        </w:rPr>
        <w:t>n increasing number of students with disabilities relative to an overall</w:t>
      </w:r>
      <w:r w:rsidRPr="003A4639">
        <w:rPr>
          <w:rFonts w:ascii="Baskerville" w:hAnsi="Baskerville" w:cs="Open Sans"/>
          <w:color w:val="212529"/>
          <w:shd w:val="clear" w:color="auto" w:fill="FFFFFF"/>
        </w:rPr>
        <w:t xml:space="preserve"> reduced </w:t>
      </w:r>
      <w:r w:rsidRPr="003A4639">
        <w:rPr>
          <w:rFonts w:ascii="Baskerville" w:hAnsi="Baskerville" w:cs="Open Sans"/>
          <w:color w:val="212529"/>
          <w:shd w:val="clear" w:color="auto" w:fill="FFFFFF"/>
        </w:rPr>
        <w:lastRenderedPageBreak/>
        <w:t xml:space="preserve">student population within the </w:t>
      </w:r>
      <w:r>
        <w:rPr>
          <w:rFonts w:ascii="Baskerville" w:hAnsi="Baskerville" w:cs="Open Sans"/>
          <w:color w:val="212529"/>
          <w:shd w:val="clear" w:color="auto" w:fill="FFFFFF"/>
        </w:rPr>
        <w:t>past</w:t>
      </w:r>
      <w:r w:rsidRPr="003A4639">
        <w:rPr>
          <w:rFonts w:ascii="Baskerville" w:hAnsi="Baskerville" w:cs="Open Sans"/>
          <w:color w:val="212529"/>
          <w:shd w:val="clear" w:color="auto" w:fill="FFFFFF"/>
        </w:rPr>
        <w:t xml:space="preserve"> five years. The current </w:t>
      </w:r>
      <w:r>
        <w:rPr>
          <w:rFonts w:ascii="Baskerville" w:hAnsi="Baskerville" w:cs="Open Sans"/>
          <w:color w:val="212529"/>
          <w:shd w:val="clear" w:color="auto" w:fill="FFFFFF"/>
        </w:rPr>
        <w:t>S</w:t>
      </w:r>
      <w:r w:rsidRPr="003A4639">
        <w:rPr>
          <w:rFonts w:ascii="Baskerville" w:hAnsi="Baskerville" w:cs="Open Sans"/>
          <w:color w:val="212529"/>
          <w:shd w:val="clear" w:color="auto" w:fill="FFFFFF"/>
        </w:rPr>
        <w:t xml:space="preserve">trategic </w:t>
      </w:r>
      <w:r>
        <w:rPr>
          <w:rFonts w:ascii="Baskerville" w:hAnsi="Baskerville" w:cs="Open Sans"/>
          <w:color w:val="212529"/>
          <w:shd w:val="clear" w:color="auto" w:fill="FFFFFF"/>
        </w:rPr>
        <w:t>P</w:t>
      </w:r>
      <w:r w:rsidRPr="003A4639">
        <w:rPr>
          <w:rFonts w:ascii="Baskerville" w:hAnsi="Baskerville" w:cs="Open Sans"/>
          <w:color w:val="212529"/>
          <w:shd w:val="clear" w:color="auto" w:fill="FFFFFF"/>
        </w:rPr>
        <w:t xml:space="preserve">lan’s emphasis on improving accessibility at SUNY Geneseo will need to increasingly unite the broad meaning of </w:t>
      </w:r>
      <w:r w:rsidRPr="00E2656A">
        <w:rPr>
          <w:rFonts w:ascii="Baskerville" w:hAnsi="Baskerville" w:cs="Open Sans"/>
          <w:i/>
          <w:iCs/>
          <w:color w:val="212529"/>
          <w:shd w:val="clear" w:color="auto" w:fill="FFFFFF"/>
        </w:rPr>
        <w:t>accessibility</w:t>
      </w:r>
      <w:r w:rsidRPr="003A4639">
        <w:rPr>
          <w:rFonts w:ascii="Baskerville" w:hAnsi="Baskerville" w:cs="Open Sans"/>
          <w:color w:val="212529"/>
          <w:shd w:val="clear" w:color="auto" w:fill="FFFFFF"/>
        </w:rPr>
        <w:t xml:space="preserve"> </w:t>
      </w:r>
      <w:r>
        <w:rPr>
          <w:rFonts w:ascii="Baskerville" w:hAnsi="Baskerville" w:cs="Open Sans"/>
          <w:color w:val="212529"/>
          <w:shd w:val="clear" w:color="auto" w:fill="FFFFFF"/>
        </w:rPr>
        <w:t>in the sense of</w:t>
      </w:r>
      <w:r w:rsidRPr="003A4639">
        <w:rPr>
          <w:rFonts w:ascii="Baskerville" w:hAnsi="Baskerville" w:cs="Open Sans"/>
          <w:color w:val="212529"/>
          <w:shd w:val="clear" w:color="auto" w:fill="FFFFFF"/>
        </w:rPr>
        <w:t xml:space="preserve"> removing barriers to educational opportunity with the specific meaning of </w:t>
      </w:r>
      <w:r w:rsidRPr="003A4639">
        <w:rPr>
          <w:rStyle w:val="normaltextrun"/>
          <w:rFonts w:ascii="Baskerville" w:eastAsiaTheme="majorEastAsia" w:hAnsi="Baskerville" w:cs="Open Sans"/>
          <w:color w:val="182643"/>
          <w:bdr w:val="none" w:sz="0" w:space="0" w:color="auto" w:frame="1"/>
          <w:lang w:val="en"/>
        </w:rPr>
        <w:t>educational materials that are able to be used by all individuals, including individuals with disabilities, with or without assistive technology.</w:t>
      </w:r>
    </w:p>
    <w:p w14:paraId="5D1635F7" w14:textId="222865F0" w:rsidR="002D77AD" w:rsidRDefault="00B42C40" w:rsidP="00B42C40">
      <w:pPr>
        <w:pStyle w:val="paragraph"/>
        <w:spacing w:before="0" w:beforeAutospacing="0" w:after="0" w:afterAutospacing="0" w:line="276" w:lineRule="auto"/>
        <w:textAlignment w:val="baseline"/>
        <w:rPr>
          <w:rFonts w:ascii="Baskerville" w:hAnsi="Baskerville" w:cs="Segoe UI"/>
        </w:rPr>
      </w:pPr>
      <w:r w:rsidRPr="003A4639">
        <w:rPr>
          <w:rFonts w:ascii="Baskerville" w:hAnsi="Baskerville" w:cs="Segoe UI"/>
        </w:rPr>
        <w:t xml:space="preserve">This more specific meaning of </w:t>
      </w:r>
      <w:r w:rsidRPr="00E2656A">
        <w:rPr>
          <w:rFonts w:ascii="Baskerville" w:hAnsi="Baskerville" w:cs="Segoe UI"/>
          <w:i/>
          <w:iCs/>
        </w:rPr>
        <w:t>accessibility</w:t>
      </w:r>
      <w:r w:rsidRPr="003A4639">
        <w:rPr>
          <w:rFonts w:ascii="Baskerville" w:hAnsi="Baskerville" w:cs="Segoe UI"/>
        </w:rPr>
        <w:t xml:space="preserve"> </w:t>
      </w:r>
      <w:r>
        <w:rPr>
          <w:rFonts w:ascii="Baskerville" w:hAnsi="Baskerville" w:cs="Segoe UI"/>
        </w:rPr>
        <w:t>demands</w:t>
      </w:r>
      <w:r w:rsidRPr="003A4639">
        <w:rPr>
          <w:rFonts w:ascii="Baskerville" w:hAnsi="Baskerville" w:cs="Segoe UI"/>
        </w:rPr>
        <w:t xml:space="preserve"> </w:t>
      </w:r>
      <w:r>
        <w:rPr>
          <w:rFonts w:ascii="Baskerville" w:hAnsi="Baskerville" w:cs="Segoe UI"/>
        </w:rPr>
        <w:t xml:space="preserve">attention </w:t>
      </w:r>
      <w:r w:rsidRPr="003A4639">
        <w:rPr>
          <w:rFonts w:ascii="Baskerville" w:hAnsi="Baskerville" w:cs="Segoe UI"/>
        </w:rPr>
        <w:t xml:space="preserve">as we are within one year of the April 2026 date by which all </w:t>
      </w:r>
      <w:r w:rsidR="00A51B63">
        <w:rPr>
          <w:rFonts w:ascii="Baskerville" w:hAnsi="Baskerville" w:cs="Segoe UI"/>
        </w:rPr>
        <w:t>web</w:t>
      </w:r>
      <w:r w:rsidRPr="003A4639">
        <w:rPr>
          <w:rFonts w:ascii="Baskerville" w:hAnsi="Baskerville" w:cs="Segoe UI"/>
        </w:rPr>
        <w:t xml:space="preserve"> materials (</w:t>
      </w:r>
      <w:r w:rsidRPr="003A4639">
        <w:rPr>
          <w:rFonts w:ascii="Baskerville" w:hAnsi="Baskerville" w:cs="Open Sans"/>
          <w:shd w:val="clear" w:color="auto" w:fill="FFFFFF"/>
        </w:rPr>
        <w:t>content for online classes, digital content for in-person courses, content from publishers, student-submitted content, third-party platforms, and social media channels</w:t>
      </w:r>
      <w:r w:rsidRPr="003A4639">
        <w:rPr>
          <w:rFonts w:ascii="Baskerville" w:hAnsi="Baskerville" w:cs="Segoe UI"/>
        </w:rPr>
        <w:t>) must be accessible according to the</w:t>
      </w:r>
      <w:r w:rsidRPr="008857CE">
        <w:rPr>
          <w:rFonts w:ascii="Baskerville" w:hAnsi="Baskerville" w:cs="Segoe UI"/>
        </w:rPr>
        <w:t xml:space="preserve"> </w:t>
      </w:r>
      <w:hyperlink r:id="rId13" w:history="1">
        <w:r w:rsidRPr="003A4639">
          <w:rPr>
            <w:rStyle w:val="Hyperlink"/>
            <w:rFonts w:ascii="Baskerville" w:hAnsi="Baskerville" w:cs="Segoe UI"/>
          </w:rPr>
          <w:t>updates to Title II of the Americans with Disabilities Act (ADA).</w:t>
        </w:r>
      </w:hyperlink>
      <w:r>
        <w:rPr>
          <w:rFonts w:ascii="Baskerville" w:hAnsi="Baskerville" w:cs="Segoe UI"/>
        </w:rPr>
        <w:t xml:space="preserve"> T</w:t>
      </w:r>
      <w:r w:rsidRPr="008857CE">
        <w:rPr>
          <w:rFonts w:ascii="Baskerville" w:hAnsi="Baskerville" w:cs="Segoe UI"/>
        </w:rPr>
        <w:t>his report takes stock of our progress toward the goals of SUNY Geneseo’s 20</w:t>
      </w:r>
      <w:r w:rsidR="0048753A">
        <w:rPr>
          <w:rFonts w:ascii="Baskerville" w:hAnsi="Baskerville" w:cs="Segoe UI"/>
        </w:rPr>
        <w:t>20</w:t>
      </w:r>
      <w:r w:rsidRPr="008857CE">
        <w:rPr>
          <w:rFonts w:ascii="Baskerville" w:hAnsi="Baskerville" w:cs="Segoe UI"/>
        </w:rPr>
        <w:t xml:space="preserve"> Electronic and Information Technology (EIT) Plan</w:t>
      </w:r>
      <w:r w:rsidR="0048753A">
        <w:rPr>
          <w:rFonts w:ascii="Baskerville" w:hAnsi="Baskerville" w:cs="Segoe UI"/>
        </w:rPr>
        <w:t xml:space="preserve">. </w:t>
      </w:r>
      <w:r w:rsidRPr="00A51B63">
        <w:rPr>
          <w:rFonts w:ascii="Baskerville" w:hAnsi="Baskerville" w:cs="Segoe UI"/>
        </w:rPr>
        <w:t>The</w:t>
      </w:r>
      <w:r w:rsidRPr="008857CE">
        <w:rPr>
          <w:rFonts w:ascii="Baskerville" w:hAnsi="Baskerville" w:cs="Segoe UI"/>
        </w:rPr>
        <w:t xml:space="preserve"> five standards of the EIT Plan are </w:t>
      </w:r>
      <w:r w:rsidRPr="008857CE">
        <w:rPr>
          <w:rStyle w:val="normaltextrun"/>
          <w:rFonts w:ascii="Baskerville" w:eastAsiaTheme="majorEastAsia" w:hAnsi="Baskerville"/>
        </w:rPr>
        <w:t>Web Accessibility (websites and software); Digital Content Accessibility; Classroom Accessibility (classroom technology and design); Library Accessibility; and Procurement</w:t>
      </w:r>
      <w:r w:rsidRPr="008857CE">
        <w:rPr>
          <w:rFonts w:ascii="Baskerville" w:hAnsi="Baskerville" w:cs="Segoe UI"/>
        </w:rPr>
        <w:t xml:space="preserve">. Those standards align approximately with the </w:t>
      </w:r>
      <w:r>
        <w:rPr>
          <w:rFonts w:ascii="Baskerville" w:hAnsi="Baskerville" w:cs="Segoe UI"/>
        </w:rPr>
        <w:t>key findings</w:t>
      </w:r>
      <w:r w:rsidRPr="008857CE">
        <w:rPr>
          <w:rFonts w:ascii="Baskerville" w:hAnsi="Baskerville" w:cs="Segoe UI"/>
        </w:rPr>
        <w:t xml:space="preserve"> of this report, which divide campus accessibility concerns into </w:t>
      </w:r>
      <w:r w:rsidR="002D77AD">
        <w:rPr>
          <w:rFonts w:ascii="Baskerville" w:hAnsi="Baskerville" w:cs="Segoe UI"/>
        </w:rPr>
        <w:t xml:space="preserve">the following </w:t>
      </w:r>
      <w:r w:rsidR="00A51B63">
        <w:rPr>
          <w:rFonts w:ascii="Baskerville" w:hAnsi="Baskerville" w:cs="Segoe UI"/>
        </w:rPr>
        <w:t>section</w:t>
      </w:r>
      <w:r w:rsidR="002D77AD">
        <w:rPr>
          <w:rFonts w:ascii="Baskerville" w:hAnsi="Baskerville" w:cs="Segoe UI"/>
        </w:rPr>
        <w:t xml:space="preserve">s: </w:t>
      </w:r>
      <w:r w:rsidR="00A51B63">
        <w:rPr>
          <w:rFonts w:ascii="Baskerville" w:hAnsi="Baskerville" w:cs="Segoe UI"/>
        </w:rPr>
        <w:t xml:space="preserve"> </w:t>
      </w:r>
    </w:p>
    <w:p w14:paraId="441B2F94" w14:textId="77777777" w:rsidR="002D77AD" w:rsidRDefault="002D77AD" w:rsidP="00B42C40">
      <w:pPr>
        <w:pStyle w:val="paragraph"/>
        <w:spacing w:before="0" w:beforeAutospacing="0" w:after="0" w:afterAutospacing="0" w:line="276" w:lineRule="auto"/>
        <w:textAlignment w:val="baseline"/>
        <w:rPr>
          <w:rFonts w:ascii="Baskerville" w:hAnsi="Baskerville" w:cs="Segoe UI"/>
        </w:rPr>
      </w:pPr>
    </w:p>
    <w:p w14:paraId="586AAC8B" w14:textId="77777777"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digital accessibility</w:t>
      </w:r>
    </w:p>
    <w:p w14:paraId="68B36561" w14:textId="77777777"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physical accessibility</w:t>
      </w:r>
    </w:p>
    <w:p w14:paraId="4762D114" w14:textId="77777777"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event accessibility</w:t>
      </w:r>
    </w:p>
    <w:p w14:paraId="3674D35D" w14:textId="77777777"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Universal Design for Learning (UDL) &amp; inclusive pedagogy</w:t>
      </w:r>
    </w:p>
    <w:p w14:paraId="299725B8" w14:textId="76B7AE97"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accommodations</w:t>
      </w:r>
    </w:p>
    <w:p w14:paraId="5071248A" w14:textId="626F305C" w:rsidR="002D77AD" w:rsidRDefault="00B42C40" w:rsidP="002D77AD">
      <w:pPr>
        <w:pStyle w:val="paragraph"/>
        <w:numPr>
          <w:ilvl w:val="0"/>
          <w:numId w:val="137"/>
        </w:numPr>
        <w:spacing w:before="0" w:beforeAutospacing="0" w:after="0" w:afterAutospacing="0" w:line="276" w:lineRule="auto"/>
        <w:textAlignment w:val="baseline"/>
        <w:rPr>
          <w:rFonts w:ascii="Baskerville" w:hAnsi="Baskerville" w:cs="Segoe UI"/>
        </w:rPr>
      </w:pPr>
      <w:r w:rsidRPr="00B27FEE">
        <w:rPr>
          <w:rFonts w:ascii="Baskerville" w:hAnsi="Baskerville" w:cs="Segoe UI"/>
        </w:rPr>
        <w:t>assistive technolog</w:t>
      </w:r>
      <w:r w:rsidR="002D77AD">
        <w:rPr>
          <w:rFonts w:ascii="Baskerville" w:hAnsi="Baskerville" w:cs="Segoe UI"/>
        </w:rPr>
        <w:t>y</w:t>
      </w:r>
      <w:r w:rsidRPr="008857CE">
        <w:rPr>
          <w:rFonts w:ascii="Baskerville" w:hAnsi="Baskerville" w:cs="Segoe UI"/>
        </w:rPr>
        <w:t xml:space="preserve"> </w:t>
      </w:r>
    </w:p>
    <w:p w14:paraId="45BEC04F" w14:textId="77777777" w:rsidR="002D77AD" w:rsidRDefault="002D77AD" w:rsidP="00B42C40">
      <w:pPr>
        <w:pStyle w:val="paragraph"/>
        <w:spacing w:before="0" w:beforeAutospacing="0" w:after="0" w:afterAutospacing="0" w:line="276" w:lineRule="auto"/>
        <w:textAlignment w:val="baseline"/>
        <w:rPr>
          <w:rFonts w:ascii="Baskerville" w:hAnsi="Baskerville" w:cs="Segoe UI"/>
        </w:rPr>
      </w:pPr>
    </w:p>
    <w:p w14:paraId="57B9C291" w14:textId="61FD1941" w:rsidR="00B42C40" w:rsidRPr="008857CE" w:rsidRDefault="00A51B63" w:rsidP="00B42C40">
      <w:pPr>
        <w:pStyle w:val="paragraph"/>
        <w:spacing w:before="0" w:beforeAutospacing="0" w:after="0" w:afterAutospacing="0" w:line="276" w:lineRule="auto"/>
        <w:textAlignment w:val="baseline"/>
        <w:rPr>
          <w:rFonts w:ascii="Baskerville" w:hAnsi="Baskerville" w:cs="Segoe UI"/>
        </w:rPr>
      </w:pPr>
      <w:r>
        <w:rPr>
          <w:rFonts w:ascii="Baskerville" w:hAnsi="Baskerville" w:cs="Segoe UI"/>
        </w:rPr>
        <w:t>S</w:t>
      </w:r>
      <w:r w:rsidR="00B42C40" w:rsidRPr="008857CE">
        <w:rPr>
          <w:rFonts w:ascii="Baskerville" w:hAnsi="Baskerville" w:cs="Segoe UI"/>
        </w:rPr>
        <w:t>ubheading</w:t>
      </w:r>
      <w:r w:rsidR="002D77AD">
        <w:rPr>
          <w:rFonts w:ascii="Baskerville" w:hAnsi="Baskerville" w:cs="Segoe UI"/>
        </w:rPr>
        <w:t>s</w:t>
      </w:r>
      <w:r>
        <w:rPr>
          <w:rFonts w:ascii="Baskerville" w:hAnsi="Baskerville" w:cs="Segoe UI"/>
        </w:rPr>
        <w:t xml:space="preserve"> in each section</w:t>
      </w:r>
      <w:r w:rsidR="00B42C40" w:rsidRPr="008857CE">
        <w:rPr>
          <w:rFonts w:ascii="Baskerville" w:hAnsi="Baskerville" w:cs="Segoe UI"/>
        </w:rPr>
        <w:t xml:space="preserve"> address the key contacts, </w:t>
      </w:r>
      <w:r>
        <w:rPr>
          <w:rFonts w:ascii="Baskerville" w:hAnsi="Baskerville" w:cs="Segoe UI"/>
        </w:rPr>
        <w:t xml:space="preserve">the </w:t>
      </w:r>
      <w:proofErr w:type="gramStart"/>
      <w:r w:rsidR="00B42C40" w:rsidRPr="008857CE">
        <w:rPr>
          <w:rFonts w:ascii="Baskerville" w:hAnsi="Baskerville" w:cs="Segoe UI"/>
        </w:rPr>
        <w:t>current status</w:t>
      </w:r>
      <w:proofErr w:type="gramEnd"/>
      <w:r w:rsidR="00B42C40" w:rsidRPr="008857CE">
        <w:rPr>
          <w:rFonts w:ascii="Baskerville" w:hAnsi="Baskerville" w:cs="Segoe UI"/>
        </w:rPr>
        <w:t xml:space="preserve">, how to report issues, the training and resources available, </w:t>
      </w:r>
      <w:r>
        <w:rPr>
          <w:rFonts w:ascii="Baskerville" w:hAnsi="Baskerville" w:cs="Segoe UI"/>
        </w:rPr>
        <w:t xml:space="preserve">applicable </w:t>
      </w:r>
      <w:r w:rsidR="00B42C40" w:rsidRPr="008857CE">
        <w:rPr>
          <w:rFonts w:ascii="Baskerville" w:hAnsi="Baskerville" w:cs="Segoe UI"/>
        </w:rPr>
        <w:t xml:space="preserve">policies, accessibility information, and continuous improvement efforts. </w:t>
      </w:r>
      <w:r w:rsidR="00B42C40">
        <w:rPr>
          <w:rFonts w:ascii="Baskerville" w:hAnsi="Baskerville" w:cs="Segoe UI"/>
        </w:rPr>
        <w:t xml:space="preserve">Because many people across many organizational units are preparing intensively for the April 2026 deadline, the section of this report focusing on web accessibility is the first and the longest. </w:t>
      </w:r>
    </w:p>
    <w:p w14:paraId="0C6A0B85" w14:textId="77777777" w:rsidR="00B42C40" w:rsidRPr="008857CE" w:rsidRDefault="00B42C40" w:rsidP="00B42C40">
      <w:pPr>
        <w:spacing w:line="276" w:lineRule="auto"/>
        <w:textAlignment w:val="baseline"/>
        <w:rPr>
          <w:rFonts w:ascii="Baskerville" w:hAnsi="Baskerville" w:cs="Segoe UI"/>
        </w:rPr>
      </w:pPr>
    </w:p>
    <w:p w14:paraId="734B34FA" w14:textId="02DB6C60" w:rsidR="002D77AD" w:rsidRDefault="00B42C40" w:rsidP="00B42C40">
      <w:pPr>
        <w:spacing w:line="276" w:lineRule="auto"/>
        <w:textAlignment w:val="baseline"/>
        <w:rPr>
          <w:rFonts w:ascii="Baskerville" w:hAnsi="Baskerville" w:cs="Segoe UI"/>
        </w:rPr>
      </w:pPr>
      <w:r w:rsidRPr="008857CE">
        <w:rPr>
          <w:rFonts w:ascii="Baskerville" w:hAnsi="Baskerville" w:cs="Segoe UI"/>
        </w:rPr>
        <w:t>This report is written as part of the</w:t>
      </w:r>
      <w:r w:rsidR="00A51B63">
        <w:rPr>
          <w:rFonts w:ascii="Baskerville" w:hAnsi="Baskerville" w:cs="Segoe UI"/>
        </w:rPr>
        <w:t xml:space="preserve"> 2025 cohort of the</w:t>
      </w:r>
      <w:hyperlink r:id="rId14" w:history="1">
        <w:r w:rsidRPr="003A4639">
          <w:rPr>
            <w:rStyle w:val="Hyperlink"/>
            <w:rFonts w:ascii="Baskerville" w:hAnsi="Baskerville" w:cs="Segoe UI"/>
          </w:rPr>
          <w:t xml:space="preserve"> SUNY </w:t>
        </w:r>
        <w:r w:rsidRPr="003A4639">
          <w:rPr>
            <w:rStyle w:val="Hyperlink"/>
            <w:rFonts w:ascii="Baskerville" w:hAnsi="Baskerville"/>
            <w:shd w:val="clear" w:color="auto" w:fill="FFFFFF"/>
          </w:rPr>
          <w:t>Accessibility Advocates &amp; Allies (AAA) Faculty Fellowship program</w:t>
        </w:r>
      </w:hyperlink>
      <w:r w:rsidRPr="008857CE">
        <w:rPr>
          <w:rFonts w:ascii="Baskerville" w:hAnsi="Baskerville"/>
          <w:shd w:val="clear" w:color="auto" w:fill="FFFFFF"/>
        </w:rPr>
        <w:t xml:space="preserve">, a community of faculty leaders and champions committed to promoting and growing accessibility practices in and out of the classroom on their campuses. The SUNY AAA fellowship program was created in 2025 by the SUNY Provost's Office and Office of Student Success. Fellows </w:t>
      </w:r>
      <w:r>
        <w:rPr>
          <w:rFonts w:ascii="Baskerville" w:hAnsi="Baskerville"/>
          <w:shd w:val="clear" w:color="auto" w:fill="FFFFFF"/>
        </w:rPr>
        <w:t>“</w:t>
      </w:r>
      <w:r w:rsidRPr="008857CE">
        <w:rPr>
          <w:rFonts w:ascii="Baskerville" w:hAnsi="Baskerville"/>
          <w:shd w:val="clear" w:color="auto" w:fill="FFFFFF"/>
        </w:rPr>
        <w:t>coordinate with campus leadership to design and execute a plan to engage their campus community in the work of access,</w:t>
      </w:r>
      <w:r>
        <w:rPr>
          <w:rFonts w:ascii="Baskerville" w:hAnsi="Baskerville"/>
          <w:shd w:val="clear" w:color="auto" w:fill="FFFFFF"/>
        </w:rPr>
        <w:t>”</w:t>
      </w:r>
      <w:r w:rsidRPr="008857CE">
        <w:rPr>
          <w:rFonts w:ascii="Baskerville" w:hAnsi="Baskerville"/>
          <w:shd w:val="clear" w:color="auto" w:fill="FFFFFF"/>
        </w:rPr>
        <w:t xml:space="preserve"> so this report serves also to </w:t>
      </w:r>
      <w:r w:rsidRPr="008857CE">
        <w:rPr>
          <w:rFonts w:ascii="Baskerville" w:hAnsi="Baskerville" w:cs="Segoe UI"/>
        </w:rPr>
        <w:t>inform strategic decisions about initiatives or projects that will have the greatest impact on faculty development and student learning. </w:t>
      </w:r>
    </w:p>
    <w:p w14:paraId="3B04C9FB" w14:textId="77777777" w:rsidR="00B42C40" w:rsidRPr="00C15AB2" w:rsidRDefault="00B42C40" w:rsidP="00B42C40">
      <w:pPr>
        <w:pStyle w:val="Heading2"/>
      </w:pPr>
      <w:bookmarkStart w:id="4" w:name="_Toc198911217"/>
      <w:bookmarkStart w:id="5" w:name="_Toc198933111"/>
      <w:r w:rsidRPr="00875E75">
        <w:lastRenderedPageBreak/>
        <w:t>Digital Accessibility</w:t>
      </w:r>
      <w:bookmarkEnd w:id="4"/>
      <w:bookmarkEnd w:id="5"/>
      <w:r w:rsidRPr="00C965E1">
        <w:t>  </w:t>
      </w:r>
    </w:p>
    <w:p w14:paraId="4CD56AA6" w14:textId="1CD6F494" w:rsidR="00B42C40" w:rsidRPr="00875E75" w:rsidRDefault="00B42C40" w:rsidP="00B42C40">
      <w:pPr>
        <w:spacing w:line="276" w:lineRule="auto"/>
        <w:textAlignment w:val="baseline"/>
        <w:rPr>
          <w:rFonts w:ascii="Baskerville" w:hAnsi="Baskerville" w:cs="Segoe UI"/>
        </w:rPr>
      </w:pPr>
      <w:r>
        <w:rPr>
          <w:rFonts w:ascii="Baskerville" w:hAnsi="Baskerville" w:cs="Segoe UI"/>
        </w:rPr>
        <w:t>Digital accessibility includes w</w:t>
      </w:r>
      <w:r w:rsidRPr="00C965E1">
        <w:rPr>
          <w:rFonts w:ascii="Baskerville" w:hAnsi="Baskerville" w:cs="Segoe UI"/>
        </w:rPr>
        <w:t>ebsite accessibility (including division and departmental websites),</w:t>
      </w:r>
      <w:r>
        <w:rPr>
          <w:rFonts w:ascii="Baskerville" w:hAnsi="Baskerville" w:cs="Segoe UI"/>
        </w:rPr>
        <w:t xml:space="preserve"> the</w:t>
      </w:r>
      <w:r w:rsidRPr="00C965E1">
        <w:rPr>
          <w:rFonts w:ascii="Baskerville" w:hAnsi="Baskerville" w:cs="Segoe UI"/>
        </w:rPr>
        <w:t xml:space="preserve"> Learning </w:t>
      </w:r>
      <w:r>
        <w:rPr>
          <w:rFonts w:ascii="Baskerville" w:hAnsi="Baskerville" w:cs="Segoe UI"/>
        </w:rPr>
        <w:t>M</w:t>
      </w:r>
      <w:r w:rsidRPr="00C965E1">
        <w:rPr>
          <w:rFonts w:ascii="Baskerville" w:hAnsi="Baskerville" w:cs="Segoe UI"/>
        </w:rPr>
        <w:t xml:space="preserve">anagement </w:t>
      </w:r>
      <w:r>
        <w:rPr>
          <w:rFonts w:ascii="Baskerville" w:hAnsi="Baskerville" w:cs="Segoe UI"/>
        </w:rPr>
        <w:t>S</w:t>
      </w:r>
      <w:r w:rsidRPr="00C965E1">
        <w:rPr>
          <w:rFonts w:ascii="Baskerville" w:hAnsi="Baskerville" w:cs="Segoe UI"/>
        </w:rPr>
        <w:t>ystem</w:t>
      </w:r>
      <w:r>
        <w:rPr>
          <w:rFonts w:ascii="Baskerville" w:hAnsi="Baskerville" w:cs="Segoe UI"/>
        </w:rPr>
        <w:t xml:space="preserve"> (LMS: D2L Brightspace)</w:t>
      </w:r>
      <w:r w:rsidRPr="00C965E1">
        <w:rPr>
          <w:rFonts w:ascii="Baskerville" w:hAnsi="Baskerville" w:cs="Segoe UI"/>
        </w:rPr>
        <w:t xml:space="preserve"> and complementary learning platforms, required learning materials (learning labs, textbooks, publisher platforms, free resources, etc.), email communication, digital documents/materials (Text documents, PDFs, Slide Decks, etc.)</w:t>
      </w:r>
      <w:r>
        <w:rPr>
          <w:rFonts w:ascii="Baskerville" w:hAnsi="Baskerville" w:cs="Segoe UI"/>
        </w:rPr>
        <w:t>.</w:t>
      </w:r>
    </w:p>
    <w:p w14:paraId="32694463" w14:textId="25951E54" w:rsidR="00B42C40" w:rsidRPr="00875E75" w:rsidRDefault="00B42C40" w:rsidP="00875E75">
      <w:pPr>
        <w:pStyle w:val="Heading3"/>
      </w:pPr>
      <w:bookmarkStart w:id="6" w:name="_Toc198911218"/>
      <w:bookmarkStart w:id="7" w:name="_Toc198933112"/>
      <w:r w:rsidRPr="00875E75">
        <w:t>Key Contact</w:t>
      </w:r>
      <w:r w:rsidR="00875E75" w:rsidRPr="00875E75">
        <w:t>s</w:t>
      </w:r>
      <w:bookmarkEnd w:id="6"/>
      <w:bookmarkEnd w:id="7"/>
      <w:r w:rsidRPr="00875E75">
        <w:t> </w:t>
      </w:r>
    </w:p>
    <w:p w14:paraId="0B715AE4" w14:textId="77777777" w:rsidR="00B42C40" w:rsidRDefault="00B42C40" w:rsidP="00B42C40">
      <w:pPr>
        <w:spacing w:line="276" w:lineRule="auto"/>
        <w:textAlignment w:val="baseline"/>
        <w:rPr>
          <w:rFonts w:ascii="Baskerville" w:hAnsi="Baskerville" w:cs="Segoe UI"/>
        </w:rPr>
      </w:pPr>
      <w:r>
        <w:rPr>
          <w:rFonts w:ascii="Baskerville" w:hAnsi="Baskerville" w:cs="Segoe UI"/>
        </w:rPr>
        <w:t>T</w:t>
      </w:r>
      <w:r w:rsidRPr="00C965E1">
        <w:rPr>
          <w:rFonts w:ascii="Baskerville" w:hAnsi="Baskerville" w:cs="Segoe UI"/>
        </w:rPr>
        <w:t xml:space="preserve">he key people responsible for overseeing </w:t>
      </w:r>
      <w:r>
        <w:rPr>
          <w:rFonts w:ascii="Baskerville" w:hAnsi="Baskerville" w:cs="Segoe UI"/>
        </w:rPr>
        <w:t xml:space="preserve">the </w:t>
      </w:r>
      <w:r w:rsidRPr="00C965E1">
        <w:rPr>
          <w:rFonts w:ascii="Baskerville" w:hAnsi="Baskerville" w:cs="Segoe UI"/>
        </w:rPr>
        <w:t>digital accessibility of the campus</w:t>
      </w:r>
      <w:r>
        <w:rPr>
          <w:rFonts w:ascii="Baskerville" w:hAnsi="Baskerville" w:cs="Segoe UI"/>
        </w:rPr>
        <w:t xml:space="preserve"> are</w:t>
      </w:r>
    </w:p>
    <w:p w14:paraId="59938AE0" w14:textId="77777777" w:rsidR="00875E75" w:rsidRDefault="00875E75" w:rsidP="00B42C40">
      <w:pPr>
        <w:spacing w:line="276" w:lineRule="auto"/>
        <w:textAlignment w:val="baseline"/>
        <w:rPr>
          <w:rFonts w:ascii="Baskerville" w:hAnsi="Baskerville" w:cs="Segoe UI"/>
        </w:rPr>
      </w:pPr>
    </w:p>
    <w:p w14:paraId="16B896E7" w14:textId="77777777"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Paul Jackson, Chief Information Officer (CIO) and Director of Computing &amp; Information Technology (CIT)</w:t>
      </w:r>
    </w:p>
    <w:p w14:paraId="4281C6A1" w14:textId="2E7A3087" w:rsidR="00B42C40"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Laurie Fox, Director of Educational Technology</w:t>
      </w:r>
      <w:r w:rsidR="00AE361D">
        <w:rPr>
          <w:rFonts w:ascii="Baskerville" w:hAnsi="Baskerville" w:cs="Segoe UI"/>
        </w:rPr>
        <w:t xml:space="preserve"> (ET)</w:t>
      </w:r>
      <w:r w:rsidRPr="003F0583">
        <w:rPr>
          <w:rFonts w:ascii="Baskerville" w:hAnsi="Baskerville" w:cs="Segoe UI"/>
        </w:rPr>
        <w:t xml:space="preserve">, for Electronic &amp; Information Technology (EIT), including for our Learning Management System (LMS) and complementary systems </w:t>
      </w:r>
    </w:p>
    <w:p w14:paraId="07ADD680" w14:textId="1EF863B6"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 xml:space="preserve">Anjali Shiyamsaran, Digital Accessibility Analyst </w:t>
      </w:r>
      <w:r w:rsidR="00AE361D">
        <w:rPr>
          <w:rFonts w:ascii="Baskerville" w:hAnsi="Baskerville" w:cs="Segoe UI"/>
        </w:rPr>
        <w:t>(DAA)</w:t>
      </w:r>
    </w:p>
    <w:p w14:paraId="330A8EF8" w14:textId="5A13B73E"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 xml:space="preserve">Kristy Barkan, Web Director, for the </w:t>
      </w:r>
      <w:r w:rsidR="00875E75">
        <w:rPr>
          <w:rFonts w:ascii="Baskerville" w:hAnsi="Baskerville" w:cs="Segoe UI"/>
        </w:rPr>
        <w:t>Geneseo.edu C</w:t>
      </w:r>
      <w:r w:rsidRPr="003F0583">
        <w:rPr>
          <w:rFonts w:ascii="Baskerville" w:hAnsi="Baskerville" w:cs="Segoe UI"/>
        </w:rPr>
        <w:t xml:space="preserve">ollege website and social media </w:t>
      </w:r>
    </w:p>
    <w:p w14:paraId="371B88DA" w14:textId="77777777"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 xml:space="preserve">Leah Root, Web Services Developer and </w:t>
      </w:r>
      <w:r w:rsidRPr="003F0583">
        <w:rPr>
          <w:rFonts w:ascii="Baskerville" w:hAnsi="Baskerville"/>
          <w:color w:val="000000"/>
          <w:shd w:val="clear" w:color="auto" w:fill="FFFFFF"/>
        </w:rPr>
        <w:t>Chair of the Library Accessibility Guidelines</w:t>
      </w:r>
      <w:r>
        <w:rPr>
          <w:rFonts w:ascii="Baskerville" w:hAnsi="Baskerville"/>
          <w:color w:val="000000"/>
          <w:shd w:val="clear" w:color="auto" w:fill="FFFFFF"/>
        </w:rPr>
        <w:t xml:space="preserve"> (LAG)</w:t>
      </w:r>
      <w:r w:rsidRPr="003F0583">
        <w:rPr>
          <w:rFonts w:ascii="Baskerville" w:hAnsi="Baskerville"/>
          <w:color w:val="000000"/>
          <w:shd w:val="clear" w:color="auto" w:fill="FFFFFF"/>
        </w:rPr>
        <w:t xml:space="preserve"> Team</w:t>
      </w:r>
      <w:r w:rsidRPr="003F0583">
        <w:rPr>
          <w:rFonts w:ascii="Baskerville" w:hAnsi="Baskerville" w:cs="Segoe UI"/>
        </w:rPr>
        <w:t xml:space="preserve"> for Milne Library </w:t>
      </w:r>
    </w:p>
    <w:p w14:paraId="365DD4FC" w14:textId="77777777"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Dr. Amy Fisk, Director of the Office of Accessibility Services (OAS)</w:t>
      </w:r>
    </w:p>
    <w:p w14:paraId="48C08D74" w14:textId="0C43A32C"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 xml:space="preserve">Alexis Clifton, Director of the Teaching &amp; Learning Center (TLC) </w:t>
      </w:r>
    </w:p>
    <w:p w14:paraId="1DFF870A" w14:textId="77777777" w:rsidR="00B42C40" w:rsidRPr="003F0583" w:rsidRDefault="00B42C40" w:rsidP="00B42C40">
      <w:pPr>
        <w:pStyle w:val="ListParagraph"/>
        <w:numPr>
          <w:ilvl w:val="0"/>
          <w:numId w:val="119"/>
        </w:numPr>
        <w:spacing w:line="276" w:lineRule="auto"/>
        <w:textAlignment w:val="baseline"/>
        <w:rPr>
          <w:rFonts w:ascii="Baskerville" w:hAnsi="Baskerville" w:cs="Segoe UI"/>
        </w:rPr>
      </w:pPr>
      <w:r w:rsidRPr="003F0583">
        <w:rPr>
          <w:rFonts w:ascii="Baskerville" w:hAnsi="Baskerville" w:cs="Segoe UI"/>
        </w:rPr>
        <w:t>Thomas Underwood, Director of Procurement &amp; Property Control Services</w:t>
      </w:r>
    </w:p>
    <w:p w14:paraId="6EEC53AF" w14:textId="77777777" w:rsidR="00B42C40" w:rsidRDefault="00B42C40" w:rsidP="00B42C40">
      <w:pPr>
        <w:spacing w:line="276" w:lineRule="auto"/>
        <w:textAlignment w:val="baseline"/>
        <w:rPr>
          <w:rFonts w:ascii="Baskerville" w:hAnsi="Baskerville" w:cs="Segoe UI"/>
        </w:rPr>
      </w:pPr>
    </w:p>
    <w:p w14:paraId="49471D5E" w14:textId="4E8295F7" w:rsidR="00B42C40" w:rsidRDefault="00B42C40" w:rsidP="00B42C40">
      <w:pPr>
        <w:spacing w:line="276" w:lineRule="auto"/>
        <w:textAlignment w:val="baseline"/>
        <w:rPr>
          <w:rFonts w:ascii="Baskerville" w:hAnsi="Baskerville" w:cs="Segoe UI"/>
        </w:rPr>
      </w:pPr>
      <w:r>
        <w:rPr>
          <w:rFonts w:ascii="Baskerville" w:hAnsi="Baskerville" w:cs="Segoe UI"/>
        </w:rPr>
        <w:t xml:space="preserve">SUNY Geneseo has an EIT Accessibility Committee headed by our CIO </w:t>
      </w:r>
      <w:r w:rsidR="00AE361D">
        <w:rPr>
          <w:rFonts w:ascii="Baskerville" w:hAnsi="Baskerville" w:cs="Segoe UI"/>
        </w:rPr>
        <w:t xml:space="preserve">/ </w:t>
      </w:r>
      <w:r>
        <w:rPr>
          <w:rFonts w:ascii="Baskerville" w:hAnsi="Baskerville" w:cs="Segoe UI"/>
        </w:rPr>
        <w:t>Director of CIT and our Director of OAS on which all the above people sit, along with representatives from the College Union, Information Systems, Systems &amp; Identity and Access Management, Employee Relations, Residence Life, Information Delivery Services (IDS), Athletic Communications &amp; Media Relations, and the faculty.</w:t>
      </w:r>
    </w:p>
    <w:p w14:paraId="2DFDFBA0" w14:textId="77777777" w:rsidR="00875E75" w:rsidRDefault="00875E75" w:rsidP="00B42C40">
      <w:pPr>
        <w:spacing w:line="276" w:lineRule="auto"/>
        <w:textAlignment w:val="baseline"/>
        <w:rPr>
          <w:rFonts w:ascii="Baskerville" w:hAnsi="Baskerville" w:cs="Segoe UI"/>
        </w:rPr>
      </w:pPr>
    </w:p>
    <w:p w14:paraId="50110CC2" w14:textId="77777777" w:rsidR="00875E75" w:rsidRDefault="00875E75" w:rsidP="00B42C40">
      <w:pPr>
        <w:spacing w:line="276" w:lineRule="auto"/>
        <w:textAlignment w:val="baseline"/>
        <w:rPr>
          <w:rFonts w:ascii="Baskerville" w:hAnsi="Baskerville" w:cs="Segoe UI"/>
        </w:rPr>
      </w:pPr>
    </w:p>
    <w:p w14:paraId="1BBF2466" w14:textId="77777777" w:rsidR="00875E75" w:rsidRDefault="00875E75" w:rsidP="00B42C40">
      <w:pPr>
        <w:spacing w:line="276" w:lineRule="auto"/>
        <w:textAlignment w:val="baseline"/>
        <w:rPr>
          <w:rFonts w:ascii="Baskerville" w:hAnsi="Baskerville" w:cs="Segoe UI"/>
        </w:rPr>
      </w:pPr>
    </w:p>
    <w:p w14:paraId="610FC3E9" w14:textId="77777777" w:rsidR="00875E75" w:rsidRDefault="00875E75" w:rsidP="00B42C40">
      <w:pPr>
        <w:spacing w:line="276" w:lineRule="auto"/>
        <w:textAlignment w:val="baseline"/>
        <w:rPr>
          <w:rFonts w:ascii="Baskerville" w:hAnsi="Baskerville" w:cs="Segoe UI"/>
        </w:rPr>
      </w:pPr>
    </w:p>
    <w:p w14:paraId="687B4F1F" w14:textId="77777777" w:rsidR="00875E75" w:rsidRDefault="00875E75" w:rsidP="00B42C40">
      <w:pPr>
        <w:spacing w:line="276" w:lineRule="auto"/>
        <w:textAlignment w:val="baseline"/>
        <w:rPr>
          <w:rFonts w:ascii="Baskerville" w:hAnsi="Baskerville" w:cs="Segoe UI"/>
        </w:rPr>
      </w:pPr>
    </w:p>
    <w:p w14:paraId="0F581F5E" w14:textId="77777777" w:rsidR="00875E75" w:rsidRDefault="00875E75" w:rsidP="00B42C40">
      <w:pPr>
        <w:spacing w:line="276" w:lineRule="auto"/>
        <w:textAlignment w:val="baseline"/>
        <w:rPr>
          <w:rFonts w:ascii="Baskerville" w:hAnsi="Baskerville" w:cs="Segoe UI"/>
        </w:rPr>
      </w:pPr>
    </w:p>
    <w:p w14:paraId="2D57F592" w14:textId="77777777" w:rsidR="001B7321" w:rsidRDefault="001B7321" w:rsidP="00B42C40">
      <w:pPr>
        <w:spacing w:line="276" w:lineRule="auto"/>
        <w:textAlignment w:val="baseline"/>
        <w:rPr>
          <w:rFonts w:ascii="Baskerville" w:hAnsi="Baskerville" w:cs="Segoe UI"/>
        </w:rPr>
      </w:pPr>
    </w:p>
    <w:p w14:paraId="701F7D86" w14:textId="77777777" w:rsidR="001B7321" w:rsidRDefault="001B7321" w:rsidP="00B42C40">
      <w:pPr>
        <w:spacing w:line="276" w:lineRule="auto"/>
        <w:textAlignment w:val="baseline"/>
        <w:rPr>
          <w:rFonts w:ascii="Baskerville" w:hAnsi="Baskerville" w:cs="Segoe UI"/>
        </w:rPr>
      </w:pPr>
    </w:p>
    <w:p w14:paraId="29814B08" w14:textId="77777777" w:rsidR="00875E75" w:rsidRPr="00C965E1" w:rsidRDefault="00875E75" w:rsidP="00B42C40">
      <w:pPr>
        <w:spacing w:line="276" w:lineRule="auto"/>
        <w:textAlignment w:val="baseline"/>
        <w:rPr>
          <w:rFonts w:ascii="Baskerville" w:hAnsi="Baskerville" w:cs="Segoe UI"/>
        </w:rPr>
      </w:pPr>
    </w:p>
    <w:p w14:paraId="483E8C9E" w14:textId="77777777" w:rsidR="00B42C40" w:rsidRPr="002B6564" w:rsidRDefault="00B42C40" w:rsidP="00875E75">
      <w:pPr>
        <w:pStyle w:val="Heading3"/>
      </w:pPr>
      <w:bookmarkStart w:id="8" w:name="_Toc198911219"/>
      <w:bookmarkStart w:id="9" w:name="_Toc198933113"/>
      <w:r w:rsidRPr="00C965E1">
        <w:lastRenderedPageBreak/>
        <w:t>Current Status</w:t>
      </w:r>
      <w:bookmarkEnd w:id="8"/>
      <w:bookmarkEnd w:id="9"/>
      <w:r w:rsidRPr="00C965E1">
        <w:t> </w:t>
      </w:r>
    </w:p>
    <w:p w14:paraId="22A571B3" w14:textId="1F56D179" w:rsidR="00B42C40" w:rsidRPr="00FA1592" w:rsidRDefault="00B42C40" w:rsidP="00B42C40">
      <w:pPr>
        <w:spacing w:line="276" w:lineRule="auto"/>
        <w:textAlignment w:val="baseline"/>
        <w:rPr>
          <w:rStyle w:val="normaltextrun"/>
          <w:rFonts w:ascii="Baskerville" w:hAnsi="Baskerville" w:cs="Segoe UI"/>
        </w:rPr>
      </w:pPr>
      <w:r w:rsidRPr="0037619B">
        <w:rPr>
          <w:rFonts w:ascii="Baskerville" w:hAnsi="Baskerville" w:cs="Segoe UI"/>
        </w:rPr>
        <w:t>The current accessibility status of campus</w:t>
      </w:r>
      <w:r>
        <w:rPr>
          <w:rFonts w:ascii="Baskerville" w:hAnsi="Baskerville" w:cs="Segoe UI"/>
        </w:rPr>
        <w:t>-</w:t>
      </w:r>
      <w:r w:rsidRPr="0037619B">
        <w:rPr>
          <w:rFonts w:ascii="Baskerville" w:hAnsi="Baskerville" w:cs="Segoe UI"/>
        </w:rPr>
        <w:t>generated digital content, materials</w:t>
      </w:r>
      <w:r>
        <w:rPr>
          <w:rFonts w:ascii="Baskerville" w:hAnsi="Baskerville" w:cs="Segoe UI"/>
        </w:rPr>
        <w:t>,</w:t>
      </w:r>
      <w:r w:rsidRPr="0037619B">
        <w:rPr>
          <w:rFonts w:ascii="Baskerville" w:hAnsi="Baskerville" w:cs="Segoe UI"/>
        </w:rPr>
        <w:t xml:space="preserve"> and experiences (i.e.</w:t>
      </w:r>
      <w:r w:rsidR="00875E75">
        <w:rPr>
          <w:rFonts w:ascii="Baskerville" w:hAnsi="Baskerville" w:cs="Segoe UI"/>
        </w:rPr>
        <w:t>,</w:t>
      </w:r>
      <w:r w:rsidRPr="0037619B">
        <w:rPr>
          <w:rFonts w:ascii="Baskerville" w:hAnsi="Baskerville" w:cs="Segoe UI"/>
        </w:rPr>
        <w:t xml:space="preserve"> how well the campus is following WCAG 2.1 AA) is good overall and clearly following our EIT Plan</w:t>
      </w:r>
      <w:r>
        <w:rPr>
          <w:rFonts w:ascii="Baskerville" w:hAnsi="Baskerville" w:cs="Segoe UI"/>
        </w:rPr>
        <w:t xml:space="preserve">. </w:t>
      </w:r>
      <w:r>
        <w:rPr>
          <w:rStyle w:val="normaltextrun"/>
          <w:rFonts w:ascii="Baskerville" w:eastAsiaTheme="majorEastAsia" w:hAnsi="Baskerville" w:cs="Calibri"/>
          <w:color w:val="000000"/>
          <w:bdr w:val="none" w:sz="0" w:space="0" w:color="auto" w:frame="1"/>
        </w:rPr>
        <w:t>A</w:t>
      </w:r>
      <w:r w:rsidRPr="0037619B">
        <w:rPr>
          <w:rStyle w:val="normaltextrun"/>
          <w:rFonts w:ascii="Baskerville" w:eastAsiaTheme="majorEastAsia" w:hAnsi="Baskerville" w:cs="Calibri"/>
          <w:color w:val="000000"/>
          <w:bdr w:val="none" w:sz="0" w:space="0" w:color="auto" w:frame="1"/>
        </w:rPr>
        <w:t xml:space="preserve"> </w:t>
      </w:r>
      <w:hyperlink r:id="rId15" w:history="1">
        <w:r w:rsidRPr="00560FE2">
          <w:rPr>
            <w:rStyle w:val="Hyperlink"/>
            <w:rFonts w:ascii="Baskerville" w:eastAsiaTheme="majorEastAsia" w:hAnsi="Baskerville" w:cs="Calibri"/>
            <w:bdr w:val="none" w:sz="0" w:space="0" w:color="auto" w:frame="1"/>
          </w:rPr>
          <w:t>campus policy on web accessibility</w:t>
        </w:r>
      </w:hyperlink>
      <w:r w:rsidRPr="0037619B">
        <w:rPr>
          <w:rStyle w:val="normaltextrun"/>
          <w:rFonts w:ascii="Baskerville" w:eastAsiaTheme="majorEastAsia" w:hAnsi="Baskerville" w:cs="Calibri"/>
          <w:color w:val="000000"/>
          <w:bdr w:val="none" w:sz="0" w:space="0" w:color="auto" w:frame="1"/>
        </w:rPr>
        <w:t xml:space="preserve"> was approved and in force beginning May 8, 2018</w:t>
      </w:r>
      <w:r>
        <w:rPr>
          <w:rStyle w:val="normaltextrun"/>
          <w:rFonts w:ascii="Baskerville" w:eastAsiaTheme="majorEastAsia" w:hAnsi="Baskerville" w:cs="Calibri"/>
          <w:color w:val="000000"/>
          <w:bdr w:val="none" w:sz="0" w:space="0" w:color="auto" w:frame="1"/>
        </w:rPr>
        <w:t xml:space="preserve">, </w:t>
      </w:r>
      <w:r w:rsidRPr="002E54FF">
        <w:rPr>
          <w:rStyle w:val="normaltextrun"/>
          <w:rFonts w:ascii="Baskerville" w:eastAsiaTheme="majorEastAsia" w:hAnsi="Baskerville" w:cs="Calibri"/>
          <w:color w:val="000000"/>
          <w:bdr w:val="none" w:sz="0" w:space="0" w:color="auto" w:frame="1"/>
        </w:rPr>
        <w:t xml:space="preserve">and is being updated in Summer 2025 in light of Title II [see Policies </w:t>
      </w:r>
      <w:r>
        <w:rPr>
          <w:rStyle w:val="normaltextrun"/>
          <w:rFonts w:ascii="Baskerville" w:eastAsiaTheme="majorEastAsia" w:hAnsi="Baskerville" w:cs="Calibri"/>
          <w:color w:val="000000"/>
          <w:bdr w:val="none" w:sz="0" w:space="0" w:color="auto" w:frame="1"/>
        </w:rPr>
        <w:t>sub</w:t>
      </w:r>
      <w:r w:rsidR="00875E75">
        <w:rPr>
          <w:rStyle w:val="normaltextrun"/>
          <w:rFonts w:ascii="Baskerville" w:eastAsiaTheme="majorEastAsia" w:hAnsi="Baskerville" w:cs="Calibri"/>
          <w:color w:val="000000"/>
          <w:bdr w:val="none" w:sz="0" w:space="0" w:color="auto" w:frame="1"/>
        </w:rPr>
        <w:t>heading</w:t>
      </w:r>
      <w:r w:rsidRPr="002E54FF">
        <w:rPr>
          <w:rStyle w:val="normaltextrun"/>
          <w:rFonts w:ascii="Baskerville" w:eastAsiaTheme="majorEastAsia" w:hAnsi="Baskerville" w:cs="Calibri"/>
          <w:color w:val="000000"/>
          <w:bdr w:val="none" w:sz="0" w:space="0" w:color="auto" w:frame="1"/>
        </w:rPr>
        <w:t xml:space="preserve"> below].</w:t>
      </w:r>
    </w:p>
    <w:p w14:paraId="4007B3DF" w14:textId="77777777" w:rsidR="00B42C40" w:rsidRPr="0037619B" w:rsidRDefault="00B42C40" w:rsidP="00B42C40">
      <w:pPr>
        <w:spacing w:line="276" w:lineRule="auto"/>
        <w:textAlignment w:val="baseline"/>
        <w:rPr>
          <w:rStyle w:val="normaltextrun"/>
          <w:rFonts w:ascii="Baskerville" w:eastAsiaTheme="majorEastAsia" w:hAnsi="Baskerville" w:cs="Calibri"/>
          <w:color w:val="000000"/>
          <w:bdr w:val="none" w:sz="0" w:space="0" w:color="auto" w:frame="1"/>
        </w:rPr>
      </w:pPr>
    </w:p>
    <w:p w14:paraId="40CCBFC7" w14:textId="77777777" w:rsidR="00875E75" w:rsidRDefault="00B42C40" w:rsidP="00875E75">
      <w:pPr>
        <w:pStyle w:val="Heading4"/>
        <w:rPr>
          <w:rStyle w:val="normaltextrun"/>
          <w:rFonts w:ascii="Baskerville" w:hAnsi="Baskerville" w:cs="Calibri"/>
          <w:color w:val="000000"/>
          <w:bdr w:val="none" w:sz="0" w:space="0" w:color="auto" w:frame="1"/>
        </w:rPr>
      </w:pPr>
      <w:bookmarkStart w:id="10" w:name="_Toc198911220"/>
      <w:bookmarkStart w:id="11" w:name="_Toc198933114"/>
      <w:r w:rsidRPr="0037619B">
        <w:rPr>
          <w:rStyle w:val="normaltextrun"/>
          <w:rFonts w:ascii="Baskerville" w:hAnsi="Baskerville" w:cs="Calibri"/>
          <w:color w:val="000000"/>
          <w:bdr w:val="none" w:sz="0" w:space="0" w:color="auto" w:frame="1"/>
        </w:rPr>
        <w:t>EIT</w:t>
      </w:r>
      <w:bookmarkEnd w:id="10"/>
      <w:bookmarkEnd w:id="11"/>
    </w:p>
    <w:p w14:paraId="028C55AC" w14:textId="02C005D7" w:rsidR="00B42C40" w:rsidRPr="0037619B" w:rsidRDefault="00B42C40" w:rsidP="00B42C40">
      <w:pPr>
        <w:spacing w:line="276" w:lineRule="auto"/>
        <w:textAlignment w:val="baseline"/>
        <w:rPr>
          <w:rFonts w:ascii="Baskerville" w:hAnsi="Baskerville" w:cs="Segoe UI"/>
        </w:rPr>
      </w:pPr>
      <w:r>
        <w:rPr>
          <w:rFonts w:ascii="Baskerville" w:hAnsi="Baskerville" w:cs="Segoe UI"/>
        </w:rPr>
        <w:t>The Director of ET</w:t>
      </w:r>
      <w:r w:rsidRPr="0037619B">
        <w:rPr>
          <w:rFonts w:ascii="Baskerville" w:hAnsi="Baskerville" w:cs="Segoe UI"/>
        </w:rPr>
        <w:t xml:space="preserve"> estimates our </w:t>
      </w:r>
      <w:r w:rsidRPr="0037619B">
        <w:rPr>
          <w:rFonts w:ascii="Baskerville" w:hAnsi="Baskerville" w:cs="Segoe UI"/>
          <w:i/>
          <w:iCs/>
        </w:rPr>
        <w:t>online</w:t>
      </w:r>
      <w:r w:rsidRPr="0037619B">
        <w:rPr>
          <w:rFonts w:ascii="Baskerville" w:hAnsi="Baskerville" w:cs="Segoe UI"/>
        </w:rPr>
        <w:t xml:space="preserve"> Brightspace </w:t>
      </w:r>
      <w:r>
        <w:rPr>
          <w:rFonts w:ascii="Baskerville" w:hAnsi="Baskerville" w:cs="Segoe UI"/>
        </w:rPr>
        <w:t xml:space="preserve">compliance </w:t>
      </w:r>
      <w:r w:rsidRPr="0037619B">
        <w:rPr>
          <w:rFonts w:ascii="Baskerville" w:hAnsi="Baskerville" w:cs="Segoe UI"/>
        </w:rPr>
        <w:t xml:space="preserve">at an acceptable </w:t>
      </w:r>
      <w:r>
        <w:rPr>
          <w:rFonts w:ascii="Baskerville" w:hAnsi="Baskerville" w:cs="Segoe UI"/>
        </w:rPr>
        <w:t>level</w:t>
      </w:r>
      <w:r w:rsidRPr="0037619B">
        <w:rPr>
          <w:rFonts w:ascii="Baskerville" w:hAnsi="Baskerville" w:cs="Segoe UI"/>
        </w:rPr>
        <w:t xml:space="preserve"> because we have an established course review for online courses that faculty teaching a new course complete approximately a month before they start teaching</w:t>
      </w:r>
      <w:r>
        <w:rPr>
          <w:rFonts w:ascii="Baskerville" w:hAnsi="Baskerville" w:cs="Segoe UI"/>
        </w:rPr>
        <w:t>. Approval for teaching online is overseen by the Office of the Provos</w:t>
      </w:r>
      <w:r w:rsidRPr="002E54FF">
        <w:rPr>
          <w:rFonts w:ascii="Baskerville" w:hAnsi="Baskerville" w:cs="Segoe UI"/>
        </w:rPr>
        <w:t>t and is dependent on participating in the course review</w:t>
      </w:r>
      <w:r>
        <w:rPr>
          <w:rFonts w:ascii="Baskerville" w:hAnsi="Baskerville" w:cs="Segoe UI"/>
        </w:rPr>
        <w:t>.</w:t>
      </w:r>
      <w:r w:rsidRPr="0037619B">
        <w:rPr>
          <w:rFonts w:ascii="Baskerville" w:hAnsi="Baskerville" w:cs="Segoe UI"/>
        </w:rPr>
        <w:t xml:space="preserve"> </w:t>
      </w:r>
      <w:r w:rsidRPr="0037619B">
        <w:rPr>
          <w:rFonts w:ascii="Baskerville" w:hAnsi="Baskerville" w:cs="Open Sans"/>
          <w:color w:val="212529"/>
          <w:shd w:val="clear" w:color="auto" w:fill="FFFFFF"/>
        </w:rPr>
        <w:t xml:space="preserve">The review </w:t>
      </w:r>
      <w:r>
        <w:rPr>
          <w:rFonts w:ascii="Baskerville" w:hAnsi="Baskerville" w:cs="Open Sans"/>
          <w:color w:val="212529"/>
          <w:shd w:val="clear" w:color="auto" w:fill="FFFFFF"/>
        </w:rPr>
        <w:t>assesses a proposed course via</w:t>
      </w:r>
      <w:r w:rsidRPr="0037619B">
        <w:rPr>
          <w:rFonts w:ascii="Baskerville" w:hAnsi="Baskerville" w:cs="Open Sans"/>
          <w:color w:val="212529"/>
          <w:shd w:val="clear" w:color="auto" w:fill="FFFFFF"/>
        </w:rPr>
        <w:t xml:space="preserve"> the </w:t>
      </w:r>
      <w:hyperlink r:id="rId16" w:history="1">
        <w:r w:rsidRPr="002E54FF">
          <w:rPr>
            <w:rFonts w:ascii="Baskerville" w:hAnsi="Baskerville" w:cs="Open Sans"/>
            <w:color w:val="345290"/>
            <w:u w:val="single"/>
            <w:shd w:val="clear" w:color="auto" w:fill="FFFFFF"/>
          </w:rPr>
          <w:t>Course Readiness Checklist</w:t>
        </w:r>
      </w:hyperlink>
      <w:r w:rsidRPr="0037619B">
        <w:rPr>
          <w:rFonts w:ascii="Baskerville" w:hAnsi="Baskerville" w:cs="Open Sans"/>
          <w:color w:val="212529"/>
          <w:shd w:val="clear" w:color="auto" w:fill="FFFFFF"/>
        </w:rPr>
        <w:t xml:space="preserve"> (CRC) rubric and is a process to support </w:t>
      </w:r>
      <w:r>
        <w:rPr>
          <w:rFonts w:ascii="Baskerville" w:hAnsi="Baskerville" w:cs="Open Sans"/>
          <w:color w:val="212529"/>
          <w:shd w:val="clear" w:color="auto" w:fill="FFFFFF"/>
        </w:rPr>
        <w:t>c</w:t>
      </w:r>
      <w:r w:rsidRPr="0037619B">
        <w:rPr>
          <w:rFonts w:ascii="Baskerville" w:hAnsi="Baskerville" w:cs="Open Sans"/>
          <w:color w:val="212529"/>
          <w:shd w:val="clear" w:color="auto" w:fill="FFFFFF"/>
        </w:rPr>
        <w:t>ontinuous improvements to the quality and accessibility of courses at Geneseo</w:t>
      </w:r>
      <w:r w:rsidRPr="0037619B">
        <w:rPr>
          <w:rFonts w:ascii="Baskerville" w:hAnsi="Baskerville" w:cs="Segoe UI"/>
        </w:rPr>
        <w:t xml:space="preserve">. </w:t>
      </w:r>
      <w:r w:rsidRPr="0037619B">
        <w:rPr>
          <w:rFonts w:ascii="Baskerville" w:hAnsi="Baskerville" w:cs="Open Sans"/>
          <w:color w:val="212529"/>
          <w:shd w:val="clear" w:color="auto" w:fill="FFFFFF"/>
        </w:rPr>
        <w:t xml:space="preserve">The CRC is “the barest minimum of a starting point of online course requirements distilled from the SUNY Online Course Quality Review Rubric” (OSCQR). </w:t>
      </w:r>
      <w:r w:rsidRPr="0037619B">
        <w:rPr>
          <w:rFonts w:ascii="Baskerville" w:hAnsi="Baskerville"/>
        </w:rPr>
        <w:t xml:space="preserve">Faculty who would like assistance in preparing an online course can partner with an Instructional Designer, and this page on </w:t>
      </w:r>
      <w:hyperlink r:id="rId17" w:history="1">
        <w:r w:rsidRPr="0037619B">
          <w:rPr>
            <w:rStyle w:val="Hyperlink"/>
            <w:rFonts w:ascii="Baskerville" w:hAnsi="Baskerville"/>
          </w:rPr>
          <w:t>Course Reviews at Geneseo</w:t>
        </w:r>
      </w:hyperlink>
      <w:r w:rsidRPr="0037619B">
        <w:rPr>
          <w:rFonts w:ascii="Baskerville" w:hAnsi="Baskerville"/>
        </w:rPr>
        <w:t xml:space="preserve"> contains helpful </w:t>
      </w:r>
      <w:r>
        <w:rPr>
          <w:rFonts w:ascii="Baskerville" w:hAnsi="Baskerville"/>
        </w:rPr>
        <w:t xml:space="preserve">contact and planning </w:t>
      </w:r>
      <w:r w:rsidRPr="0037619B">
        <w:rPr>
          <w:rFonts w:ascii="Baskerville" w:hAnsi="Baskerville"/>
        </w:rPr>
        <w:t xml:space="preserve">information. </w:t>
      </w:r>
    </w:p>
    <w:p w14:paraId="5CBF4AED" w14:textId="77777777" w:rsidR="00B42C40" w:rsidRPr="0037619B" w:rsidRDefault="00B42C40" w:rsidP="00B42C40">
      <w:pPr>
        <w:spacing w:line="276" w:lineRule="auto"/>
        <w:textAlignment w:val="baseline"/>
        <w:rPr>
          <w:rFonts w:ascii="Baskerville" w:hAnsi="Baskerville" w:cs="Segoe UI"/>
        </w:rPr>
      </w:pPr>
    </w:p>
    <w:p w14:paraId="31AA3CB8" w14:textId="515F6D91" w:rsidR="00B42C40" w:rsidRDefault="00B42C40" w:rsidP="00B42C40">
      <w:pPr>
        <w:spacing w:line="276" w:lineRule="auto"/>
        <w:textAlignment w:val="baseline"/>
        <w:rPr>
          <w:rFonts w:ascii="Baskerville" w:hAnsi="Baskerville" w:cs="Segoe UI"/>
        </w:rPr>
      </w:pPr>
      <w:r w:rsidRPr="0037619B">
        <w:rPr>
          <w:rFonts w:ascii="Baskerville" w:hAnsi="Baskerville" w:cs="Segoe UI"/>
        </w:rPr>
        <w:t xml:space="preserve">For </w:t>
      </w:r>
      <w:r w:rsidRPr="007B6759">
        <w:rPr>
          <w:rFonts w:ascii="Baskerville" w:hAnsi="Baskerville" w:cs="Segoe UI"/>
          <w:i/>
          <w:iCs/>
        </w:rPr>
        <w:t>face-to-face</w:t>
      </w:r>
      <w:r w:rsidRPr="0037619B">
        <w:rPr>
          <w:rFonts w:ascii="Baskerville" w:hAnsi="Baskerville" w:cs="Segoe UI"/>
        </w:rPr>
        <w:t xml:space="preserve"> courses, </w:t>
      </w:r>
      <w:r>
        <w:rPr>
          <w:rFonts w:ascii="Baskerville" w:hAnsi="Baskerville" w:cs="Segoe UI"/>
        </w:rPr>
        <w:t>Geneseo wi</w:t>
      </w:r>
      <w:r w:rsidRPr="0037619B">
        <w:rPr>
          <w:rFonts w:ascii="Baskerville" w:hAnsi="Baskerville" w:cs="Segoe UI"/>
        </w:rPr>
        <w:t>ll need to develop a</w:t>
      </w:r>
      <w:r>
        <w:rPr>
          <w:rFonts w:ascii="Baskerville" w:hAnsi="Baskerville" w:cs="Segoe UI"/>
        </w:rPr>
        <w:t xml:space="preserve"> process to assess</w:t>
      </w:r>
      <w:r w:rsidRPr="0037619B">
        <w:rPr>
          <w:rFonts w:ascii="Baskerville" w:hAnsi="Baskerville" w:cs="Segoe UI"/>
        </w:rPr>
        <w:t xml:space="preserve"> accessibility. Considerable effort is being directed right now at helping faculty understand how to meet WCAG standards in their content within the context of Title II.</w:t>
      </w:r>
      <w:r>
        <w:rPr>
          <w:rFonts w:ascii="Baskerville" w:hAnsi="Baskerville" w:cs="Segoe UI"/>
        </w:rPr>
        <w:t xml:space="preserve"> [see Accessibility Information sub</w:t>
      </w:r>
      <w:r w:rsidR="0022660B">
        <w:rPr>
          <w:rFonts w:ascii="Baskerville" w:hAnsi="Baskerville" w:cs="Segoe UI"/>
        </w:rPr>
        <w:t>heading</w:t>
      </w:r>
      <w:r>
        <w:rPr>
          <w:rFonts w:ascii="Baskerville" w:hAnsi="Baskerville" w:cs="Segoe UI"/>
        </w:rPr>
        <w:t xml:space="preserve"> below]</w:t>
      </w:r>
    </w:p>
    <w:p w14:paraId="6AE8286C" w14:textId="77777777" w:rsidR="00B42C40" w:rsidRPr="0037619B" w:rsidRDefault="00B42C40" w:rsidP="00B42C40">
      <w:pPr>
        <w:spacing w:line="276" w:lineRule="auto"/>
        <w:textAlignment w:val="baseline"/>
        <w:rPr>
          <w:rFonts w:ascii="Baskerville" w:hAnsi="Baskerville" w:cs="Segoe UI"/>
        </w:rPr>
      </w:pPr>
    </w:p>
    <w:p w14:paraId="67639F4F" w14:textId="57C396E6" w:rsidR="00B42C40" w:rsidRPr="00875E75" w:rsidRDefault="00B42C40" w:rsidP="00B42C40">
      <w:pPr>
        <w:spacing w:line="276" w:lineRule="auto"/>
        <w:textAlignment w:val="baseline"/>
        <w:rPr>
          <w:rFonts w:ascii="Baskerville" w:hAnsi="Baskerville" w:cs="Segoe UI"/>
          <w:color w:val="000000" w:themeColor="text1"/>
        </w:rPr>
      </w:pPr>
      <w:r w:rsidRPr="0037619B">
        <w:rPr>
          <w:rStyle w:val="normaltextrun"/>
          <w:rFonts w:ascii="Baskerville" w:eastAsiaTheme="majorEastAsia" w:hAnsi="Baskerville" w:cs="Calibri"/>
          <w:color w:val="000000"/>
          <w:bdr w:val="none" w:sz="0" w:space="0" w:color="auto" w:frame="1"/>
        </w:rPr>
        <w:t xml:space="preserve">While Brightspace overall is compliant, individual courses are assessed by </w:t>
      </w:r>
      <w:r w:rsidRPr="0037619B">
        <w:rPr>
          <w:rFonts w:ascii="Baskerville" w:hAnsi="Baskerville" w:cs="Segoe UI"/>
        </w:rPr>
        <w:t>generating and studying Ally reports</w:t>
      </w:r>
      <w:r>
        <w:rPr>
          <w:rFonts w:ascii="Baskerville" w:hAnsi="Baskerville" w:cs="Segoe UI"/>
        </w:rPr>
        <w:t xml:space="preserve"> which vary widely</w:t>
      </w:r>
      <w:r w:rsidRPr="0037619B">
        <w:rPr>
          <w:rFonts w:ascii="Baskerville" w:hAnsi="Baskerville" w:cs="Segoe UI"/>
        </w:rPr>
        <w:t xml:space="preserve">; </w:t>
      </w:r>
      <w:r>
        <w:rPr>
          <w:rFonts w:ascii="Baskerville" w:hAnsi="Baskerville" w:cs="Segoe UI"/>
        </w:rPr>
        <w:t>Geneseo</w:t>
      </w:r>
      <w:r w:rsidRPr="0037619B">
        <w:rPr>
          <w:rFonts w:ascii="Baskerville" w:hAnsi="Baskerville" w:cs="Segoe UI"/>
        </w:rPr>
        <w:t xml:space="preserve"> can break </w:t>
      </w:r>
      <w:r w:rsidR="0022660B">
        <w:rPr>
          <w:rFonts w:ascii="Baskerville" w:hAnsi="Baskerville" w:cs="Segoe UI"/>
        </w:rPr>
        <w:t xml:space="preserve">down </w:t>
      </w:r>
      <w:r w:rsidRPr="0037619B">
        <w:rPr>
          <w:rFonts w:ascii="Baskerville" w:hAnsi="Baskerville" w:cs="Segoe UI"/>
        </w:rPr>
        <w:t>those reports</w:t>
      </w:r>
      <w:r>
        <w:rPr>
          <w:rFonts w:ascii="Baskerville" w:hAnsi="Baskerville" w:cs="Segoe UI"/>
        </w:rPr>
        <w:t>, notably by term and course</w:t>
      </w:r>
      <w:r w:rsidRPr="0037619B">
        <w:rPr>
          <w:rFonts w:ascii="Baskerville" w:hAnsi="Baskerville" w:cs="Segoe UI"/>
        </w:rPr>
        <w:t xml:space="preserve">. Our </w:t>
      </w:r>
      <w:r w:rsidRPr="00560FE2">
        <w:rPr>
          <w:rFonts w:ascii="Baskerville" w:hAnsi="Baskerville" w:cs="Segoe UI"/>
        </w:rPr>
        <w:t xml:space="preserve">current campus level </w:t>
      </w:r>
      <w:r w:rsidRPr="00560FE2">
        <w:rPr>
          <w:rFonts w:ascii="Baskerville" w:hAnsi="Baskerville"/>
          <w:color w:val="000000"/>
        </w:rPr>
        <w:t xml:space="preserve">differs by semester: for summer or intersession online </w:t>
      </w:r>
      <w:r w:rsidRPr="00875E75">
        <w:rPr>
          <w:rFonts w:ascii="Baskerville" w:hAnsi="Baskerville"/>
          <w:color w:val="000000" w:themeColor="text1"/>
        </w:rPr>
        <w:t>courses, we are at 88.5%; for fall and spring in-person courses, we are at 65.5%.</w:t>
      </w:r>
      <w:r w:rsidRPr="00875E75">
        <w:rPr>
          <w:rFonts w:ascii="Baskerville" w:hAnsi="Baskerville" w:cs="Segoe UI"/>
          <w:color w:val="000000" w:themeColor="text1"/>
        </w:rPr>
        <w:t xml:space="preserve"> </w:t>
      </w:r>
    </w:p>
    <w:p w14:paraId="73E37F13" w14:textId="77777777" w:rsidR="00B42C40" w:rsidRPr="00875E75" w:rsidRDefault="00B42C40" w:rsidP="00B42C40">
      <w:pPr>
        <w:spacing w:line="276" w:lineRule="auto"/>
        <w:textAlignment w:val="baseline"/>
        <w:rPr>
          <w:rFonts w:ascii="Baskerville" w:hAnsi="Baskerville" w:cs="Segoe UI"/>
          <w:color w:val="000000" w:themeColor="text1"/>
        </w:rPr>
      </w:pPr>
    </w:p>
    <w:p w14:paraId="1E6CFB72" w14:textId="6B84E9DC" w:rsidR="00875E75" w:rsidRPr="00875E75" w:rsidRDefault="00875E75" w:rsidP="00875E75">
      <w:pPr>
        <w:pStyle w:val="Heading4"/>
        <w:rPr>
          <w:color w:val="000000" w:themeColor="text1"/>
        </w:rPr>
      </w:pPr>
      <w:bookmarkStart w:id="12" w:name="_Toc198911221"/>
      <w:bookmarkStart w:id="13" w:name="_Toc198933115"/>
      <w:r w:rsidRPr="00875E75">
        <w:rPr>
          <w:color w:val="000000" w:themeColor="text1"/>
        </w:rPr>
        <w:t>Milne Library</w:t>
      </w:r>
      <w:bookmarkEnd w:id="12"/>
      <w:bookmarkEnd w:id="13"/>
    </w:p>
    <w:p w14:paraId="798EF2E3" w14:textId="1BB1365D" w:rsidR="00B42C40" w:rsidRDefault="00B42C40" w:rsidP="00875E75">
      <w:pPr>
        <w:spacing w:line="276" w:lineRule="auto"/>
        <w:rPr>
          <w:rFonts w:ascii="Baskerville" w:hAnsi="Baskerville" w:cs="Open Sans"/>
          <w:color w:val="333333"/>
        </w:rPr>
      </w:pPr>
      <w:r w:rsidRPr="00875E75">
        <w:rPr>
          <w:rFonts w:ascii="Baskerville" w:hAnsi="Baskerville" w:cs="Segoe UI"/>
          <w:color w:val="000000" w:themeColor="text1"/>
        </w:rPr>
        <w:t xml:space="preserve">For required learning materials, there is not currently any control over the compliance of textbooks that faculty use in class or post to </w:t>
      </w:r>
      <w:r w:rsidR="0022660B">
        <w:rPr>
          <w:rFonts w:ascii="Baskerville" w:hAnsi="Baskerville" w:cs="Segoe UI"/>
          <w:color w:val="000000" w:themeColor="text1"/>
        </w:rPr>
        <w:t>the LMS</w:t>
      </w:r>
      <w:r w:rsidRPr="00875E75">
        <w:rPr>
          <w:rFonts w:ascii="Baskerville" w:hAnsi="Baskerville" w:cs="Segoe UI"/>
          <w:color w:val="000000" w:themeColor="text1"/>
        </w:rPr>
        <w:t xml:space="preserve">. Sometimes faculty use publisher-provided content </w:t>
      </w:r>
      <w:r w:rsidRPr="0037619B">
        <w:rPr>
          <w:rFonts w:ascii="Baskerville" w:hAnsi="Baskerville" w:cs="Segoe UI"/>
        </w:rPr>
        <w:t xml:space="preserve">(e.g. PPTX) </w:t>
      </w:r>
      <w:r>
        <w:rPr>
          <w:rFonts w:ascii="Baskerville" w:hAnsi="Baskerville" w:cs="Segoe UI"/>
        </w:rPr>
        <w:t>whose accessibility</w:t>
      </w:r>
      <w:r w:rsidRPr="0037619B">
        <w:rPr>
          <w:rFonts w:ascii="Baskerville" w:hAnsi="Baskerville" w:cs="Segoe UI"/>
        </w:rPr>
        <w:t xml:space="preserve"> they can’t control. In May 2025, Leah Root and Alana Nuth in Milne Library developed </w:t>
      </w:r>
      <w:hyperlink r:id="rId18" w:history="1">
        <w:r w:rsidRPr="0037619B">
          <w:rPr>
            <w:rStyle w:val="Hyperlink"/>
            <w:rFonts w:ascii="Baskerville" w:hAnsi="Baskerville" w:cs="Segoe UI"/>
          </w:rPr>
          <w:t>a plan for faculty to order accessible course materials:</w:t>
        </w:r>
      </w:hyperlink>
      <w:r w:rsidRPr="0037619B">
        <w:rPr>
          <w:rFonts w:ascii="Baskerville" w:hAnsi="Baskerville" w:cs="Segoe UI"/>
        </w:rPr>
        <w:t xml:space="preserve"> “ </w:t>
      </w:r>
      <w:r w:rsidRPr="0037619B">
        <w:rPr>
          <w:rFonts w:ascii="Baskerville" w:hAnsi="Baskerville" w:cs="Open Sans"/>
          <w:color w:val="333333"/>
        </w:rPr>
        <w:t>In light of the </w:t>
      </w:r>
      <w:hyperlink r:id="rId19" w:tgtFrame="_blank" w:history="1">
        <w:r w:rsidRPr="0037619B">
          <w:rPr>
            <w:rFonts w:ascii="Baskerville" w:hAnsi="Baskerville" w:cs="Open Sans"/>
            <w:color w:val="2954D1"/>
            <w:u w:val="single"/>
          </w:rPr>
          <w:t>Title II DOJ ruling</w:t>
        </w:r>
      </w:hyperlink>
      <w:r w:rsidRPr="0037619B">
        <w:rPr>
          <w:rFonts w:ascii="Baskerville" w:hAnsi="Baskerville" w:cs="Open Sans"/>
          <w:color w:val="333333"/>
        </w:rPr>
        <w:t xml:space="preserve">, Milne Library would like to proactively assist faculty in obtaining accessible versions of course textbooks by offering information and guidance. Using SUNY Incremental Funds, the Library </w:t>
      </w:r>
      <w:proofErr w:type="gramStart"/>
      <w:r w:rsidRPr="0037619B">
        <w:rPr>
          <w:rFonts w:ascii="Baskerville" w:hAnsi="Baskerville" w:cs="Open Sans"/>
          <w:color w:val="333333"/>
        </w:rPr>
        <w:t>has the opportunity to</w:t>
      </w:r>
      <w:proofErr w:type="gramEnd"/>
      <w:r w:rsidRPr="0037619B">
        <w:rPr>
          <w:rFonts w:ascii="Baskerville" w:hAnsi="Baskerville" w:cs="Open Sans"/>
          <w:color w:val="333333"/>
        </w:rPr>
        <w:t xml:space="preserve"> purchase accessible versions of course textbooks and required course texts ahead of the April 2026 deadline.” </w:t>
      </w:r>
    </w:p>
    <w:p w14:paraId="44454108" w14:textId="77777777" w:rsidR="0022660B" w:rsidRPr="0037619B" w:rsidRDefault="0022660B" w:rsidP="00875E75">
      <w:pPr>
        <w:spacing w:line="276" w:lineRule="auto"/>
        <w:rPr>
          <w:rFonts w:ascii="Baskerville" w:hAnsi="Baskerville" w:cs="Open Sans"/>
          <w:color w:val="333333"/>
        </w:rPr>
      </w:pPr>
    </w:p>
    <w:p w14:paraId="7C08D962" w14:textId="7C8FD95C" w:rsidR="00B42C40" w:rsidRPr="00FE0111" w:rsidRDefault="00B42C40" w:rsidP="00B42C40">
      <w:pPr>
        <w:spacing w:line="276" w:lineRule="auto"/>
        <w:textAlignment w:val="baseline"/>
        <w:rPr>
          <w:rFonts w:ascii="Baskerville" w:hAnsi="Baskerville" w:cs="Segoe UI"/>
        </w:rPr>
      </w:pPr>
      <w:r>
        <w:rPr>
          <w:rFonts w:ascii="Baskerville" w:hAnsi="Baskerville" w:cs="Segoe UI"/>
        </w:rPr>
        <w:t>The</w:t>
      </w:r>
      <w:r w:rsidRPr="0037619B">
        <w:rPr>
          <w:rFonts w:ascii="Baskerville" w:hAnsi="Baskerville" w:cs="Segoe UI"/>
        </w:rPr>
        <w:t xml:space="preserve"> </w:t>
      </w:r>
      <w:r>
        <w:rPr>
          <w:rFonts w:ascii="Baskerville" w:hAnsi="Baskerville"/>
          <w:color w:val="000000"/>
          <w:shd w:val="clear" w:color="auto" w:fill="FFFFFF"/>
        </w:rPr>
        <w:t>c</w:t>
      </w:r>
      <w:r w:rsidRPr="0037619B">
        <w:rPr>
          <w:rFonts w:ascii="Baskerville" w:hAnsi="Baskerville"/>
          <w:color w:val="000000"/>
          <w:shd w:val="clear" w:color="auto" w:fill="FFFFFF"/>
        </w:rPr>
        <w:t>hair of the Library Accessibility Guidelines</w:t>
      </w:r>
      <w:r>
        <w:rPr>
          <w:rFonts w:ascii="Baskerville" w:hAnsi="Baskerville"/>
          <w:color w:val="000000"/>
          <w:shd w:val="clear" w:color="auto" w:fill="FFFFFF"/>
        </w:rPr>
        <w:t xml:space="preserve"> (LAG)</w:t>
      </w:r>
      <w:r w:rsidRPr="0037619B">
        <w:rPr>
          <w:rFonts w:ascii="Baskerville" w:hAnsi="Baskerville"/>
          <w:color w:val="000000"/>
          <w:shd w:val="clear" w:color="auto" w:fill="FFFFFF"/>
        </w:rPr>
        <w:t xml:space="preserve"> Team</w:t>
      </w:r>
      <w:r w:rsidRPr="0037619B">
        <w:rPr>
          <w:rFonts w:ascii="Baskerville" w:hAnsi="Baskerville" w:cs="Segoe UI"/>
        </w:rPr>
        <w:t xml:space="preserve"> for Milne Library</w:t>
      </w:r>
      <w:r>
        <w:rPr>
          <w:rFonts w:ascii="Baskerville" w:hAnsi="Baskerville" w:cs="Segoe UI"/>
        </w:rPr>
        <w:t xml:space="preserve">, Leah Root, has a background in web accessibility design and sits on the College’s EIT committee. On </w:t>
      </w:r>
      <w:hyperlink r:id="rId20" w:history="1">
        <w:r w:rsidRPr="00570F4A">
          <w:rPr>
            <w:rStyle w:val="Hyperlink"/>
            <w:rFonts w:ascii="Baskerville" w:hAnsi="Baskerville" w:cs="Segoe UI"/>
          </w:rPr>
          <w:t xml:space="preserve">Milne </w:t>
        </w:r>
        <w:r w:rsidRPr="00570F4A">
          <w:rPr>
            <w:rStyle w:val="Hyperlink"/>
            <w:rFonts w:ascii="Baskerville" w:hAnsi="Baskerville" w:cs="Segoe UI"/>
          </w:rPr>
          <w:lastRenderedPageBreak/>
          <w:t>Library’s homepage,</w:t>
        </w:r>
      </w:hyperlink>
      <w:r>
        <w:rPr>
          <w:rFonts w:ascii="Baskerville" w:hAnsi="Baskerville" w:cs="Segoe UI"/>
        </w:rPr>
        <w:t xml:space="preserve"> the Accessibility link is in SUNY Geneseo’s standard position at the foot of the homepage, and Accessibility also tops the list under the “About” tab on the top navigation bar of the homepage, with a dropdown that includes the details on the Assistive Technology and Public Accessibility Workstations [see </w:t>
      </w:r>
      <w:r w:rsidR="0022660B">
        <w:rPr>
          <w:rFonts w:ascii="Baskerville" w:hAnsi="Baskerville" w:cs="Segoe UI"/>
        </w:rPr>
        <w:t>the</w:t>
      </w:r>
      <w:r>
        <w:rPr>
          <w:rFonts w:ascii="Baskerville" w:hAnsi="Baskerville" w:cs="Segoe UI"/>
        </w:rPr>
        <w:t xml:space="preserve"> Assistive Technology section</w:t>
      </w:r>
      <w:r w:rsidR="0022660B">
        <w:rPr>
          <w:rFonts w:ascii="Baskerville" w:hAnsi="Baskerville" w:cs="Segoe UI"/>
        </w:rPr>
        <w:t xml:space="preserve"> below</w:t>
      </w:r>
      <w:r>
        <w:rPr>
          <w:rFonts w:ascii="Baskerville" w:hAnsi="Baskerville" w:cs="Segoe UI"/>
        </w:rPr>
        <w:t xml:space="preserve">], Accessible Textbooks &amp; Title II Compliance, Accessibility Policies &amp; Options for Support, Accessibility Resources, and contact information for the LAG team. Accessibility is also the top entry under the Library Policies tab, with </w:t>
      </w:r>
      <w:hyperlink r:id="rId21" w:anchor="s-lg-box-34226444" w:history="1">
        <w:r w:rsidRPr="00A142D6">
          <w:rPr>
            <w:rStyle w:val="Hyperlink"/>
            <w:rFonts w:ascii="Baskerville" w:hAnsi="Baskerville" w:cs="Segoe UI"/>
          </w:rPr>
          <w:t>Accessible Textbooks and Title II compliance</w:t>
        </w:r>
      </w:hyperlink>
      <w:r>
        <w:rPr>
          <w:rFonts w:ascii="Baskerville" w:hAnsi="Baskerville" w:cs="Segoe UI"/>
        </w:rPr>
        <w:t xml:space="preserve"> at the top of this list. </w:t>
      </w:r>
    </w:p>
    <w:p w14:paraId="7A888C98" w14:textId="77777777" w:rsidR="00B42C40" w:rsidRDefault="00B42C40" w:rsidP="00B42C40">
      <w:pPr>
        <w:spacing w:line="276" w:lineRule="auto"/>
        <w:textAlignment w:val="baseline"/>
        <w:rPr>
          <w:rFonts w:ascii="Baskerville" w:hAnsi="Baskerville" w:cs="Segoe UI"/>
        </w:rPr>
      </w:pPr>
    </w:p>
    <w:p w14:paraId="63869722" w14:textId="77777777" w:rsidR="00B42C40" w:rsidRDefault="00B42C40" w:rsidP="00B42C40">
      <w:pPr>
        <w:spacing w:line="276" w:lineRule="auto"/>
        <w:textAlignment w:val="baseline"/>
        <w:rPr>
          <w:rFonts w:ascii="Baskerville" w:hAnsi="Baskerville" w:cs="Segoe UI"/>
        </w:rPr>
      </w:pPr>
      <w:r>
        <w:rPr>
          <w:rFonts w:ascii="Baskerville" w:hAnsi="Baskerville" w:cs="Segoe UI"/>
        </w:rPr>
        <w:t>The library’s “</w:t>
      </w:r>
      <w:proofErr w:type="spellStart"/>
      <w:r>
        <w:rPr>
          <w:rFonts w:ascii="Baskerville" w:hAnsi="Baskerville" w:cs="Segoe UI"/>
        </w:rPr>
        <w:t>libguides</w:t>
      </w:r>
      <w:proofErr w:type="spellEnd"/>
      <w:r>
        <w:rPr>
          <w:rFonts w:ascii="Baskerville" w:hAnsi="Baskerville" w:cs="Segoe UI"/>
        </w:rPr>
        <w:t xml:space="preserve">” to research within disciplines or for courses all follow digital accessibility guidelines. </w:t>
      </w:r>
      <w:r w:rsidRPr="0037619B">
        <w:rPr>
          <w:rFonts w:ascii="Baskerville" w:hAnsi="Baskerville" w:cs="Arial"/>
          <w:color w:val="333333"/>
        </w:rPr>
        <w:t xml:space="preserve">In Milne Library, </w:t>
      </w:r>
      <w:r>
        <w:rPr>
          <w:rFonts w:ascii="Baskerville" w:hAnsi="Baskerville" w:cs="Arial"/>
          <w:color w:val="333333"/>
        </w:rPr>
        <w:t xml:space="preserve">the chair of LAG </w:t>
      </w:r>
      <w:r>
        <w:rPr>
          <w:rFonts w:ascii="Baskerville" w:hAnsi="Baskerville"/>
          <w:color w:val="000000"/>
        </w:rPr>
        <w:t>routinely scans library websites and applications for WCAG 2.1 AA compliance; notifies stakeholders of items that need to be mitigated; instructs staff on Accessibility Best Practices; mitigates more complex issues (such as issues within programming code); and notifies vendors of accessibility issues that are on the vendors’ end.</w:t>
      </w:r>
      <w:r w:rsidRPr="0037619B">
        <w:rPr>
          <w:rFonts w:ascii="Baskerville" w:hAnsi="Baskerville" w:cs="Arial"/>
          <w:color w:val="333333"/>
        </w:rPr>
        <w:t xml:space="preserve"> </w:t>
      </w:r>
      <w:r>
        <w:rPr>
          <w:rFonts w:ascii="Baskerville" w:hAnsi="Baskerville" w:cs="Arial"/>
          <w:color w:val="333333"/>
        </w:rPr>
        <w:t xml:space="preserve">The LAG group </w:t>
      </w:r>
      <w:r>
        <w:rPr>
          <w:rFonts w:ascii="Baskerville" w:hAnsi="Baskerville"/>
          <w:color w:val="000000"/>
        </w:rPr>
        <w:t xml:space="preserve">uses </w:t>
      </w:r>
      <w:proofErr w:type="spellStart"/>
      <w:r>
        <w:rPr>
          <w:rFonts w:ascii="Baskerville" w:hAnsi="Baskerville"/>
          <w:color w:val="000000"/>
        </w:rPr>
        <w:t>axeDevTools</w:t>
      </w:r>
      <w:proofErr w:type="spellEnd"/>
      <w:r>
        <w:rPr>
          <w:rFonts w:ascii="Baskerville" w:hAnsi="Baskerville"/>
          <w:color w:val="000000"/>
        </w:rPr>
        <w:t xml:space="preserve">, a browser-based console which scans code as well as content, and </w:t>
      </w:r>
      <w:proofErr w:type="spellStart"/>
      <w:r>
        <w:rPr>
          <w:rFonts w:ascii="Baskerville" w:hAnsi="Baskerville"/>
          <w:color w:val="000000"/>
        </w:rPr>
        <w:t>Siteimprove</w:t>
      </w:r>
      <w:proofErr w:type="spellEnd"/>
      <w:r>
        <w:rPr>
          <w:rFonts w:ascii="Baskerville" w:hAnsi="Baskerville"/>
          <w:color w:val="000000"/>
        </w:rPr>
        <w:t>.</w:t>
      </w:r>
    </w:p>
    <w:p w14:paraId="3D60CD31" w14:textId="77777777" w:rsidR="00B42C40" w:rsidRPr="0037619B" w:rsidRDefault="00B42C40" w:rsidP="00B42C40">
      <w:pPr>
        <w:spacing w:line="276" w:lineRule="auto"/>
        <w:textAlignment w:val="baseline"/>
        <w:rPr>
          <w:rFonts w:ascii="Baskerville" w:hAnsi="Baskerville" w:cs="Segoe UI"/>
        </w:rPr>
      </w:pPr>
    </w:p>
    <w:p w14:paraId="4836FE1C" w14:textId="2D21C6D6" w:rsidR="00875E75" w:rsidRDefault="00875E75" w:rsidP="00875E75">
      <w:pPr>
        <w:pStyle w:val="Heading4"/>
      </w:pPr>
      <w:bookmarkStart w:id="14" w:name="_Toc198911222"/>
      <w:bookmarkStart w:id="15" w:name="_Toc198933116"/>
      <w:r>
        <w:t>Geneseo.edu W</w:t>
      </w:r>
      <w:r w:rsidR="00B42C40" w:rsidRPr="0037619B">
        <w:t xml:space="preserve">ebsite and </w:t>
      </w:r>
      <w:r>
        <w:t>S</w:t>
      </w:r>
      <w:r w:rsidR="00B42C40" w:rsidRPr="0037619B">
        <w:t xml:space="preserve">ocial </w:t>
      </w:r>
      <w:r>
        <w:t>M</w:t>
      </w:r>
      <w:r w:rsidR="00B42C40" w:rsidRPr="0037619B">
        <w:t>edia</w:t>
      </w:r>
      <w:bookmarkEnd w:id="14"/>
      <w:bookmarkEnd w:id="15"/>
      <w:r w:rsidR="00B42C40" w:rsidRPr="0037619B">
        <w:t xml:space="preserve"> </w:t>
      </w:r>
    </w:p>
    <w:p w14:paraId="45ACA279" w14:textId="3F5E6B2E" w:rsidR="00B42C40" w:rsidRDefault="00875E75" w:rsidP="00B42C40">
      <w:pPr>
        <w:spacing w:line="276" w:lineRule="auto"/>
        <w:textAlignment w:val="baseline"/>
        <w:rPr>
          <w:rFonts w:ascii="Baskerville" w:hAnsi="Baskerville" w:cs="Segoe UI"/>
        </w:rPr>
      </w:pPr>
      <w:r>
        <w:rPr>
          <w:rFonts w:ascii="Baskerville" w:hAnsi="Baskerville" w:cs="Segoe UI"/>
        </w:rPr>
        <w:t xml:space="preserve">The </w:t>
      </w:r>
      <w:r w:rsidR="00B42C40">
        <w:rPr>
          <w:rFonts w:ascii="Baskerville" w:hAnsi="Baskerville" w:cs="Segoe UI"/>
        </w:rPr>
        <w:t xml:space="preserve">Web Director also </w:t>
      </w:r>
      <w:r w:rsidR="00B42C40" w:rsidRPr="0037619B">
        <w:rPr>
          <w:rFonts w:ascii="Baskerville" w:hAnsi="Baskerville" w:cs="Segoe UI"/>
        </w:rPr>
        <w:t xml:space="preserve">monitors via </w:t>
      </w:r>
      <w:proofErr w:type="spellStart"/>
      <w:r w:rsidR="00B42C40" w:rsidRPr="0037619B">
        <w:rPr>
          <w:rFonts w:ascii="Baskerville" w:hAnsi="Baskerville" w:cs="Segoe UI"/>
        </w:rPr>
        <w:t>Site</w:t>
      </w:r>
      <w:r w:rsidR="00B42C40">
        <w:rPr>
          <w:rFonts w:ascii="Baskerville" w:hAnsi="Baskerville" w:cs="Segoe UI"/>
        </w:rPr>
        <w:t>i</w:t>
      </w:r>
      <w:r w:rsidR="00B42C40" w:rsidRPr="0037619B">
        <w:rPr>
          <w:rFonts w:ascii="Baskerville" w:hAnsi="Baskerville" w:cs="Segoe UI"/>
        </w:rPr>
        <w:t>mprove</w:t>
      </w:r>
      <w:proofErr w:type="spellEnd"/>
      <w:r w:rsidR="00B42C40">
        <w:rPr>
          <w:rFonts w:ascii="Baskerville" w:hAnsi="Baskerville" w:cs="Segoe UI"/>
        </w:rPr>
        <w:t>,</w:t>
      </w:r>
      <w:r w:rsidR="00B42C40" w:rsidRPr="0037619B">
        <w:rPr>
          <w:rFonts w:ascii="Baskerville" w:hAnsi="Baskerville" w:cs="Segoe UI"/>
        </w:rPr>
        <w:t xml:space="preserve"> and </w:t>
      </w:r>
      <w:hyperlink r:id="rId22" w:history="1">
        <w:r w:rsidR="00B42C40" w:rsidRPr="003A6252">
          <w:rPr>
            <w:rStyle w:val="Hyperlink"/>
            <w:rFonts w:ascii="Baskerville" w:hAnsi="Baskerville" w:cs="Segoe UI"/>
          </w:rPr>
          <w:t>the Communications and Marketing team</w:t>
        </w:r>
      </w:hyperlink>
      <w:r w:rsidR="00B42C40" w:rsidRPr="0037619B">
        <w:rPr>
          <w:rFonts w:ascii="Baskerville" w:hAnsi="Baskerville" w:cs="Segoe UI"/>
        </w:rPr>
        <w:t xml:space="preserve"> uses templates as </w:t>
      </w:r>
      <w:r w:rsidR="00B42C40">
        <w:rPr>
          <w:rFonts w:ascii="Baskerville" w:hAnsi="Baskerville" w:cs="Segoe UI"/>
        </w:rPr>
        <w:t>members</w:t>
      </w:r>
      <w:r w:rsidR="00B42C40" w:rsidRPr="0037619B">
        <w:rPr>
          <w:rFonts w:ascii="Baskerville" w:hAnsi="Baskerville" w:cs="Segoe UI"/>
        </w:rPr>
        <w:t xml:space="preserve"> develop content. </w:t>
      </w:r>
      <w:r w:rsidR="0022660B">
        <w:rPr>
          <w:rFonts w:ascii="Baskerville" w:hAnsi="Baskerville" w:cs="Segoe UI"/>
        </w:rPr>
        <w:t xml:space="preserve">SUNY </w:t>
      </w:r>
      <w:r w:rsidR="00B42C40" w:rsidRPr="00C965E1">
        <w:rPr>
          <w:rFonts w:ascii="Baskerville" w:hAnsi="Baskerville" w:cs="Segoe UI"/>
        </w:rPr>
        <w:t>Geneseo was part of a multi-campus O</w:t>
      </w:r>
      <w:r w:rsidR="00B42C40">
        <w:rPr>
          <w:rFonts w:ascii="Baskerville" w:hAnsi="Baskerville" w:cs="Segoe UI"/>
        </w:rPr>
        <w:t xml:space="preserve">ffice of </w:t>
      </w:r>
      <w:r w:rsidR="00B42C40" w:rsidRPr="00C965E1">
        <w:rPr>
          <w:rFonts w:ascii="Baskerville" w:hAnsi="Baskerville" w:cs="Segoe UI"/>
        </w:rPr>
        <w:t>C</w:t>
      </w:r>
      <w:r w:rsidR="00B42C40">
        <w:rPr>
          <w:rFonts w:ascii="Baskerville" w:hAnsi="Baskerville" w:cs="Segoe UI"/>
        </w:rPr>
        <w:t xml:space="preserve">ivil </w:t>
      </w:r>
      <w:r w:rsidR="00B42C40" w:rsidRPr="00C965E1">
        <w:rPr>
          <w:rFonts w:ascii="Baskerville" w:hAnsi="Baskerville" w:cs="Segoe UI"/>
        </w:rPr>
        <w:t>R</w:t>
      </w:r>
      <w:r w:rsidR="00B42C40">
        <w:rPr>
          <w:rFonts w:ascii="Baskerville" w:hAnsi="Baskerville" w:cs="Segoe UI"/>
        </w:rPr>
        <w:t>ights</w:t>
      </w:r>
      <w:r w:rsidR="00B42C40" w:rsidRPr="00C965E1">
        <w:rPr>
          <w:rFonts w:ascii="Baskerville" w:hAnsi="Baskerville" w:cs="Segoe UI"/>
        </w:rPr>
        <w:t xml:space="preserve"> case </w:t>
      </w:r>
      <w:r w:rsidR="00B42C40">
        <w:rPr>
          <w:rFonts w:ascii="Baskerville" w:hAnsi="Baskerville" w:cs="Segoe UI"/>
        </w:rPr>
        <w:t>in 2017 brought by disability activists against the public website</w:t>
      </w:r>
      <w:r w:rsidR="00B42C40" w:rsidRPr="00C965E1">
        <w:rPr>
          <w:rFonts w:ascii="Baskerville" w:hAnsi="Baskerville" w:cs="Segoe UI"/>
        </w:rPr>
        <w:t xml:space="preserve">, prompting </w:t>
      </w:r>
      <w:r w:rsidR="00B42C40">
        <w:rPr>
          <w:rFonts w:ascii="Baskerville" w:hAnsi="Baskerville" w:cs="Segoe UI"/>
        </w:rPr>
        <w:t xml:space="preserve">a before-and-after audit of geneseo.edu by </w:t>
      </w:r>
      <w:proofErr w:type="spellStart"/>
      <w:r w:rsidR="00B42C40">
        <w:rPr>
          <w:rFonts w:ascii="Baskerville" w:hAnsi="Baskerville" w:cs="Segoe UI"/>
        </w:rPr>
        <w:t>WebAIM</w:t>
      </w:r>
      <w:proofErr w:type="spellEnd"/>
      <w:r w:rsidR="00B42C40">
        <w:rPr>
          <w:rFonts w:ascii="Baskerville" w:hAnsi="Baskerville" w:cs="Segoe UI"/>
        </w:rPr>
        <w:t xml:space="preserve"> which resulted in significantly increased</w:t>
      </w:r>
      <w:r w:rsidR="00B42C40" w:rsidRPr="00C965E1">
        <w:rPr>
          <w:rFonts w:ascii="Baskerville" w:hAnsi="Baskerville" w:cs="Segoe UI"/>
        </w:rPr>
        <w:t xml:space="preserve"> </w:t>
      </w:r>
      <w:r w:rsidR="00B42C40">
        <w:rPr>
          <w:rFonts w:ascii="Baskerville" w:hAnsi="Baskerville" w:cs="Segoe UI"/>
        </w:rPr>
        <w:t xml:space="preserve">awareness and </w:t>
      </w:r>
      <w:r w:rsidR="00B42C40" w:rsidRPr="00C965E1">
        <w:rPr>
          <w:rFonts w:ascii="Baskerville" w:hAnsi="Baskerville" w:cs="Segoe UI"/>
        </w:rPr>
        <w:t>knowledge</w:t>
      </w:r>
      <w:r w:rsidR="00B42C40">
        <w:rPr>
          <w:rFonts w:ascii="Baskerville" w:hAnsi="Baskerville" w:cs="Segoe UI"/>
        </w:rPr>
        <w:t xml:space="preserve"> of accessibility practices. The director points to </w:t>
      </w:r>
      <w:hyperlink r:id="rId23" w:history="1">
        <w:r w:rsidR="00B42C40" w:rsidRPr="003702B2">
          <w:rPr>
            <w:rStyle w:val="Hyperlink"/>
            <w:rFonts w:ascii="Baskerville" w:hAnsi="Baskerville" w:cs="Segoe UI"/>
          </w:rPr>
          <w:t>our website information on Commencement</w:t>
        </w:r>
      </w:hyperlink>
      <w:r w:rsidR="00B42C40">
        <w:rPr>
          <w:rFonts w:ascii="Baskerville" w:hAnsi="Baskerville" w:cs="Segoe UI"/>
        </w:rPr>
        <w:t xml:space="preserve"> as an example of clear public accessibility layout and information</w:t>
      </w:r>
      <w:r w:rsidR="0022660B">
        <w:rPr>
          <w:rFonts w:ascii="Baskerville" w:hAnsi="Baskerville" w:cs="Segoe UI"/>
        </w:rPr>
        <w:t xml:space="preserve">. </w:t>
      </w:r>
      <w:r w:rsidR="00B42C40">
        <w:rPr>
          <w:rFonts w:ascii="Baskerville" w:hAnsi="Baskerville" w:cs="Segoe UI"/>
        </w:rPr>
        <w:t xml:space="preserve">The </w:t>
      </w:r>
      <w:hyperlink r:id="rId24" w:history="1">
        <w:r w:rsidR="00B42C40" w:rsidRPr="003702B2">
          <w:rPr>
            <w:rStyle w:val="Hyperlink"/>
            <w:rFonts w:ascii="Baskerville" w:hAnsi="Baskerville" w:cs="Segoe UI"/>
          </w:rPr>
          <w:t>guest safety and accessibility tab</w:t>
        </w:r>
      </w:hyperlink>
      <w:r w:rsidR="00B42C40">
        <w:rPr>
          <w:rFonts w:ascii="Baskerville" w:hAnsi="Baskerville" w:cs="Segoe UI"/>
        </w:rPr>
        <w:t xml:space="preserve"> provides further, detailed information. [see also the Events Accessibility section</w:t>
      </w:r>
      <w:r w:rsidR="0022660B">
        <w:rPr>
          <w:rFonts w:ascii="Baskerville" w:hAnsi="Baskerville" w:cs="Segoe UI"/>
        </w:rPr>
        <w:t xml:space="preserve"> below</w:t>
      </w:r>
      <w:r w:rsidR="00B42C40">
        <w:rPr>
          <w:rFonts w:ascii="Baskerville" w:hAnsi="Baskerville" w:cs="Segoe UI"/>
        </w:rPr>
        <w:t>]</w:t>
      </w:r>
    </w:p>
    <w:p w14:paraId="0AE1D55A" w14:textId="77777777" w:rsidR="00B42C40" w:rsidRDefault="00B42C40" w:rsidP="00B42C40">
      <w:pPr>
        <w:spacing w:line="276" w:lineRule="auto"/>
        <w:textAlignment w:val="baseline"/>
        <w:rPr>
          <w:rFonts w:ascii="Baskerville" w:hAnsi="Baskerville" w:cs="Segoe UI"/>
        </w:rPr>
      </w:pPr>
    </w:p>
    <w:p w14:paraId="14C2858F" w14:textId="77777777" w:rsidR="00B42C40" w:rsidRPr="0037619B" w:rsidRDefault="00B42C40" w:rsidP="00B42C40">
      <w:pPr>
        <w:spacing w:line="276" w:lineRule="auto"/>
        <w:textAlignment w:val="baseline"/>
        <w:rPr>
          <w:rFonts w:ascii="Baskerville" w:hAnsi="Baskerville" w:cs="Segoe UI"/>
        </w:rPr>
      </w:pPr>
      <w:r>
        <w:rPr>
          <w:rFonts w:ascii="Baskerville" w:hAnsi="Baskerville" w:cs="Segoe UI"/>
        </w:rPr>
        <w:t>The Web Director reports that w</w:t>
      </w:r>
      <w:r w:rsidRPr="0037619B">
        <w:rPr>
          <w:rFonts w:ascii="Baskerville" w:hAnsi="Baskerville" w:cs="Segoe UI"/>
        </w:rPr>
        <w:t>e focus on having calm, white space on public-facing pages for neurodivergent users; we’re aiming to improve load speed;</w:t>
      </w:r>
      <w:r>
        <w:rPr>
          <w:rFonts w:ascii="Baskerville" w:hAnsi="Baskerville" w:cs="Segoe UI"/>
        </w:rPr>
        <w:t xml:space="preserve"> we’re </w:t>
      </w:r>
      <w:r w:rsidRPr="0037619B">
        <w:rPr>
          <w:rFonts w:ascii="Baskerville" w:hAnsi="Baskerville" w:cs="Segoe UI"/>
        </w:rPr>
        <w:t xml:space="preserve">optimizing for responsive use across devices; </w:t>
      </w:r>
      <w:r>
        <w:rPr>
          <w:rFonts w:ascii="Baskerville" w:hAnsi="Baskerville" w:cs="Segoe UI"/>
        </w:rPr>
        <w:t xml:space="preserve">and we’re </w:t>
      </w:r>
      <w:r w:rsidRPr="0037619B">
        <w:rPr>
          <w:rFonts w:ascii="Baskerville" w:hAnsi="Baskerville" w:cs="Segoe UI"/>
        </w:rPr>
        <w:t xml:space="preserve">investigating readability plug-ins as tools. Our social media videos are captioned and have a transcript; images have captions. </w:t>
      </w:r>
      <w:r>
        <w:rPr>
          <w:rFonts w:ascii="Baskerville" w:hAnsi="Baskerville" w:cs="Segoe UI"/>
        </w:rPr>
        <w:t>The director</w:t>
      </w:r>
      <w:r w:rsidRPr="0037619B">
        <w:rPr>
          <w:rFonts w:ascii="Baskerville" w:hAnsi="Baskerville" w:cs="Segoe UI"/>
        </w:rPr>
        <w:t xml:space="preserve"> notes, however, that the hosting platforms for social media aren’t automatically accessible or responsible for accessibility</w:t>
      </w:r>
      <w:r>
        <w:rPr>
          <w:rFonts w:ascii="Baskerville" w:hAnsi="Baskerville" w:cs="Segoe UI"/>
        </w:rPr>
        <w:t xml:space="preserve"> and that</w:t>
      </w:r>
      <w:r w:rsidRPr="0037619B">
        <w:rPr>
          <w:rFonts w:ascii="Baskerville" w:hAnsi="Baskerville" w:cs="Segoe UI"/>
        </w:rPr>
        <w:t xml:space="preserve"> it would </w:t>
      </w:r>
      <w:r>
        <w:rPr>
          <w:rFonts w:ascii="Baskerville" w:hAnsi="Baskerville" w:cs="Segoe UI"/>
        </w:rPr>
        <w:t>help</w:t>
      </w:r>
      <w:r w:rsidRPr="0037619B">
        <w:rPr>
          <w:rFonts w:ascii="Baskerville" w:hAnsi="Baskerville" w:cs="Segoe UI"/>
        </w:rPr>
        <w:t xml:space="preserve"> if Apple, X, </w:t>
      </w:r>
      <w:r>
        <w:rPr>
          <w:rFonts w:ascii="Baskerville" w:hAnsi="Baskerville" w:cs="Segoe UI"/>
        </w:rPr>
        <w:t>or Meta</w:t>
      </w:r>
      <w:r w:rsidRPr="0037619B">
        <w:rPr>
          <w:rFonts w:ascii="Baskerville" w:hAnsi="Baskerville" w:cs="Segoe UI"/>
        </w:rPr>
        <w:t xml:space="preserve"> had built-in features that defaulted to accessibility. </w:t>
      </w:r>
    </w:p>
    <w:p w14:paraId="058A8AB5" w14:textId="77777777" w:rsidR="00B42C40" w:rsidRDefault="00B42C40" w:rsidP="00B42C40">
      <w:pPr>
        <w:spacing w:before="100" w:beforeAutospacing="1" w:after="100" w:afterAutospacing="1" w:line="276" w:lineRule="auto"/>
        <w:rPr>
          <w:rFonts w:ascii="Baskerville" w:hAnsi="Baskerville" w:cs="Arial"/>
          <w:color w:val="333333"/>
        </w:rPr>
      </w:pPr>
      <w:r w:rsidRPr="0037619B">
        <w:rPr>
          <w:rFonts w:ascii="Baskerville" w:hAnsi="Baskerville" w:cs="Segoe UI"/>
        </w:rPr>
        <w:t xml:space="preserve">Individual editors of </w:t>
      </w:r>
      <w:r>
        <w:rPr>
          <w:rFonts w:ascii="Baskerville" w:hAnsi="Baskerville" w:cs="Segoe UI"/>
        </w:rPr>
        <w:t xml:space="preserve">college </w:t>
      </w:r>
      <w:r w:rsidRPr="0037619B">
        <w:rPr>
          <w:rFonts w:ascii="Baskerville" w:hAnsi="Baskerville" w:cs="Segoe UI"/>
        </w:rPr>
        <w:t xml:space="preserve">webpages use Drupal, </w:t>
      </w:r>
      <w:r w:rsidRPr="0037619B">
        <w:rPr>
          <w:rFonts w:ascii="Baskerville" w:hAnsi="Baskerville" w:cs="Open Sans"/>
          <w:color w:val="212529"/>
          <w:shd w:val="clear" w:color="auto" w:fill="FFFFFF"/>
        </w:rPr>
        <w:t>a web content management system which allows users to create and display web content on geneseo.edu. Editors “</w:t>
      </w:r>
      <w:r w:rsidRPr="0037619B">
        <w:rPr>
          <w:rFonts w:ascii="Baskerville" w:hAnsi="Baskerville" w:cs="Arial"/>
          <w:color w:val="333333"/>
        </w:rPr>
        <w:t>must complete a required web accessibility course. Visit the</w:t>
      </w:r>
      <w:r w:rsidRPr="0037619B">
        <w:rPr>
          <w:rStyle w:val="apple-converted-space"/>
          <w:rFonts w:ascii="Baskerville" w:eastAsiaTheme="majorEastAsia" w:hAnsi="Baskerville" w:cs="Arial"/>
          <w:color w:val="333333"/>
        </w:rPr>
        <w:t> </w:t>
      </w:r>
      <w:hyperlink r:id="rId25" w:history="1">
        <w:r w:rsidRPr="0037619B">
          <w:rPr>
            <w:rStyle w:val="Hyperlink"/>
            <w:rFonts w:ascii="Baskerville" w:eastAsiaTheme="majorEastAsia" w:hAnsi="Baskerville" w:cs="Arial"/>
          </w:rPr>
          <w:t>web accessibility course</w:t>
        </w:r>
      </w:hyperlink>
      <w:r w:rsidRPr="0037619B">
        <w:rPr>
          <w:rStyle w:val="apple-converted-space"/>
          <w:rFonts w:ascii="Baskerville" w:eastAsiaTheme="majorEastAsia" w:hAnsi="Baskerville" w:cs="Arial"/>
          <w:color w:val="333333"/>
        </w:rPr>
        <w:t xml:space="preserve"> [a Brightspace “discoverable” course] </w:t>
      </w:r>
      <w:r w:rsidRPr="0037619B">
        <w:rPr>
          <w:rFonts w:ascii="Baskerville" w:hAnsi="Baskerville" w:cs="Arial"/>
          <w:color w:val="333333"/>
        </w:rPr>
        <w:t xml:space="preserve">to enroll and complete the course. It takes approximately 30 minutes to complete. Your edit privilege will be automatically enabled within approximately 1 hour of completing the course.” </w:t>
      </w:r>
    </w:p>
    <w:p w14:paraId="4BE844F8" w14:textId="77777777" w:rsidR="0048753A" w:rsidRPr="0037619B" w:rsidRDefault="0048753A" w:rsidP="00B42C40">
      <w:pPr>
        <w:spacing w:before="100" w:beforeAutospacing="1" w:after="100" w:afterAutospacing="1" w:line="276" w:lineRule="auto"/>
        <w:rPr>
          <w:rFonts w:ascii="Baskerville" w:hAnsi="Baskerville" w:cs="Arial"/>
          <w:color w:val="333333"/>
        </w:rPr>
      </w:pPr>
    </w:p>
    <w:p w14:paraId="2EF7E75F" w14:textId="77777777" w:rsidR="00B42C40" w:rsidRPr="00FE0111" w:rsidRDefault="00B42C40" w:rsidP="00B42C40">
      <w:pPr>
        <w:spacing w:before="100" w:beforeAutospacing="1" w:after="100" w:afterAutospacing="1" w:line="276" w:lineRule="auto"/>
        <w:rPr>
          <w:rFonts w:ascii="Baskerville" w:hAnsi="Baskerville" w:cs="Arial"/>
          <w:color w:val="333333"/>
        </w:rPr>
      </w:pPr>
      <w:r w:rsidRPr="00FE0111">
        <w:rPr>
          <w:rFonts w:ascii="Baskerville" w:hAnsi="Baskerville" w:cs="Arial"/>
          <w:color w:val="333333"/>
        </w:rPr>
        <w:lastRenderedPageBreak/>
        <w:t xml:space="preserve">Other options </w:t>
      </w:r>
      <w:r w:rsidRPr="00FE0111">
        <w:rPr>
          <w:rFonts w:ascii="Baskerville" w:hAnsi="Baskerville" w:cs="Open Sans"/>
          <w:color w:val="212529"/>
          <w:shd w:val="clear" w:color="auto" w:fill="FFFFFF"/>
        </w:rPr>
        <w:t>available to the campus community for creating websites are:</w:t>
      </w:r>
    </w:p>
    <w:p w14:paraId="7773E207" w14:textId="7E646E86" w:rsidR="00B42C40" w:rsidRPr="004101F0" w:rsidRDefault="00B42C40" w:rsidP="00B42C40">
      <w:pPr>
        <w:numPr>
          <w:ilvl w:val="0"/>
          <w:numId w:val="29"/>
        </w:numPr>
        <w:shd w:val="clear" w:color="auto" w:fill="FFFFFF"/>
        <w:spacing w:before="100" w:beforeAutospacing="1" w:after="100" w:afterAutospacing="1" w:line="276" w:lineRule="auto"/>
        <w:rPr>
          <w:rFonts w:ascii="Baskerville" w:hAnsi="Baskerville" w:cs="Open Sans"/>
          <w:color w:val="212529"/>
        </w:rPr>
      </w:pPr>
      <w:hyperlink r:id="rId26" w:history="1">
        <w:r w:rsidRPr="004101F0">
          <w:rPr>
            <w:rStyle w:val="Hyperlink"/>
            <w:rFonts w:ascii="Baskerville" w:eastAsiaTheme="majorEastAsia" w:hAnsi="Baskerville" w:cs="Open Sans"/>
            <w:color w:val="345290"/>
          </w:rPr>
          <w:t>SharePoint</w:t>
        </w:r>
      </w:hyperlink>
      <w:r w:rsidRPr="004101F0">
        <w:rPr>
          <w:rFonts w:ascii="Baskerville" w:hAnsi="Baskerville" w:cs="Open Sans"/>
          <w:color w:val="212529"/>
        </w:rPr>
        <w:t>, available to any organization or individual</w:t>
      </w:r>
    </w:p>
    <w:p w14:paraId="33B3216D" w14:textId="6DF111C6" w:rsidR="00B42C40" w:rsidRPr="004101F0" w:rsidRDefault="00B42C40" w:rsidP="00B42C40">
      <w:pPr>
        <w:numPr>
          <w:ilvl w:val="0"/>
          <w:numId w:val="29"/>
        </w:numPr>
        <w:shd w:val="clear" w:color="auto" w:fill="FFFFFF"/>
        <w:spacing w:before="100" w:beforeAutospacing="1" w:after="100" w:afterAutospacing="1" w:line="276" w:lineRule="auto"/>
        <w:rPr>
          <w:rFonts w:ascii="Baskerville" w:hAnsi="Baskerville" w:cs="Open Sans"/>
          <w:color w:val="212529"/>
        </w:rPr>
      </w:pPr>
      <w:hyperlink r:id="rId27" w:history="1">
        <w:r w:rsidRPr="004101F0">
          <w:rPr>
            <w:rStyle w:val="Hyperlink"/>
            <w:rFonts w:ascii="Baskerville" w:eastAsiaTheme="majorEastAsia" w:hAnsi="Baskerville" w:cs="Open Sans"/>
            <w:color w:val="345290"/>
          </w:rPr>
          <w:t>Google Sites</w:t>
        </w:r>
      </w:hyperlink>
      <w:r w:rsidRPr="004101F0">
        <w:rPr>
          <w:rFonts w:ascii="Baskerville" w:hAnsi="Baskerville" w:cs="Open Sans"/>
          <w:color w:val="212529"/>
        </w:rPr>
        <w:t>, available to any organization or individual</w:t>
      </w:r>
    </w:p>
    <w:p w14:paraId="5E117E6A" w14:textId="65CBE526" w:rsidR="00B42C40" w:rsidRPr="001B7321" w:rsidRDefault="00B42C40" w:rsidP="001B7321">
      <w:pPr>
        <w:numPr>
          <w:ilvl w:val="0"/>
          <w:numId w:val="29"/>
        </w:numPr>
        <w:shd w:val="clear" w:color="auto" w:fill="FFFFFF"/>
        <w:spacing w:before="100" w:beforeAutospacing="1" w:after="100" w:afterAutospacing="1" w:line="276" w:lineRule="auto"/>
        <w:rPr>
          <w:rFonts w:ascii="Baskerville" w:hAnsi="Baskerville" w:cs="Open Sans"/>
          <w:color w:val="212529"/>
        </w:rPr>
      </w:pPr>
      <w:hyperlink r:id="rId28" w:history="1">
        <w:r w:rsidRPr="004101F0">
          <w:rPr>
            <w:rStyle w:val="Hyperlink"/>
            <w:rFonts w:ascii="Baskerville" w:eastAsiaTheme="majorEastAsia" w:hAnsi="Baskerville" w:cs="Open Sans"/>
            <w:color w:val="345290"/>
          </w:rPr>
          <w:t>Geneseo-hosted WordPress sites</w:t>
        </w:r>
      </w:hyperlink>
      <w:r w:rsidRPr="004101F0">
        <w:rPr>
          <w:rFonts w:ascii="Baskerville" w:hAnsi="Baskerville" w:cs="Open Sans"/>
          <w:color w:val="212529"/>
        </w:rPr>
        <w:t> </w:t>
      </w:r>
    </w:p>
    <w:p w14:paraId="6921C4CC" w14:textId="770F3B8B" w:rsidR="001B7321" w:rsidRDefault="001B7321" w:rsidP="001B7321">
      <w:pPr>
        <w:pStyle w:val="Heading4"/>
      </w:pPr>
      <w:bookmarkStart w:id="16" w:name="_Toc198911223"/>
      <w:bookmarkStart w:id="17" w:name="_Toc198933117"/>
      <w:r>
        <w:t>Email</w:t>
      </w:r>
      <w:bookmarkEnd w:id="16"/>
      <w:bookmarkEnd w:id="17"/>
    </w:p>
    <w:p w14:paraId="602B924E" w14:textId="031F76EB" w:rsidR="00B42C40" w:rsidRPr="001B7321" w:rsidRDefault="00B42C40" w:rsidP="00B42C40">
      <w:pPr>
        <w:pStyle w:val="NormalWeb"/>
        <w:spacing w:before="0" w:beforeAutospacing="0" w:after="0" w:afterAutospacing="0" w:line="276" w:lineRule="auto"/>
        <w:rPr>
          <w:rFonts w:ascii="Baskerville" w:hAnsi="Baskerville"/>
          <w:color w:val="000000" w:themeColor="text1"/>
        </w:rPr>
      </w:pPr>
      <w:r w:rsidRPr="001B7321">
        <w:rPr>
          <w:rFonts w:ascii="Baskerville" w:hAnsi="Baskerville"/>
          <w:color w:val="000000" w:themeColor="text1"/>
        </w:rPr>
        <w:t>While Geneseo does not currently have a centralized system for monitoring the accessibility of all email communications, the Office of Communications and Marketing (C&amp;M) takes accessibility compliance seriously and ensures that all internal emails sent from the office meet accessibility standards. When C&amp;M becomes aware of internal or external email communications that do not meet accessibility requirements, staff notify the sender and, when necessary, delay distribution until the issue is resolved.</w:t>
      </w:r>
    </w:p>
    <w:p w14:paraId="0298A676" w14:textId="77777777" w:rsidR="00B42C40" w:rsidRPr="001B7321" w:rsidRDefault="00B42C40" w:rsidP="00B42C40">
      <w:pPr>
        <w:spacing w:line="276" w:lineRule="auto"/>
        <w:rPr>
          <w:rFonts w:ascii="Baskerville" w:hAnsi="Baskerville"/>
          <w:color w:val="000000" w:themeColor="text1"/>
        </w:rPr>
      </w:pPr>
    </w:p>
    <w:p w14:paraId="3536B477" w14:textId="71B1A2E6" w:rsidR="00B42C40" w:rsidRPr="001B7321" w:rsidRDefault="00B42C40" w:rsidP="00B42C40">
      <w:pPr>
        <w:pStyle w:val="NormalWeb"/>
        <w:spacing w:before="0" w:beforeAutospacing="0" w:after="0" w:afterAutospacing="0" w:line="276" w:lineRule="auto"/>
        <w:rPr>
          <w:rFonts w:ascii="Baskerville" w:hAnsi="Baskerville"/>
          <w:color w:val="000000" w:themeColor="text1"/>
        </w:rPr>
      </w:pPr>
      <w:r w:rsidRPr="001B7321">
        <w:rPr>
          <w:rFonts w:ascii="Baskerville" w:hAnsi="Baskerville"/>
          <w:color w:val="000000" w:themeColor="text1"/>
        </w:rPr>
        <w:t xml:space="preserve">C&amp;M has proactively made key offices—such as Admissions, Advancement, Alumni Relations, and </w:t>
      </w:r>
      <w:r w:rsidR="001B7321" w:rsidRPr="001B7321">
        <w:rPr>
          <w:rFonts w:ascii="Baskerville" w:hAnsi="Baskerville"/>
          <w:color w:val="000000" w:themeColor="text1"/>
        </w:rPr>
        <w:t>Campus Auxiliary Services (</w:t>
      </w:r>
      <w:r w:rsidRPr="001B7321">
        <w:rPr>
          <w:rFonts w:ascii="Baskerville" w:hAnsi="Baskerville"/>
          <w:color w:val="000000" w:themeColor="text1"/>
        </w:rPr>
        <w:t>CAS</w:t>
      </w:r>
      <w:r w:rsidR="001B7321" w:rsidRPr="001B7321">
        <w:rPr>
          <w:rFonts w:ascii="Baskerville" w:hAnsi="Baskerville"/>
          <w:color w:val="000000" w:themeColor="text1"/>
        </w:rPr>
        <w:t>)</w:t>
      </w:r>
      <w:r w:rsidRPr="001B7321">
        <w:rPr>
          <w:rFonts w:ascii="Baskerville" w:hAnsi="Baskerville"/>
          <w:color w:val="000000" w:themeColor="text1"/>
        </w:rPr>
        <w:t>—aware of accessibility expectations for email communications. CAS, which uses the C&amp;M email marketing platform, follows accessibility best practices. While C&amp;M does not oversee or approve all campus email communications, these partner offices are expected to follow accessibility standards, and C&amp;M assumes compliance in the absence of direct involvement.</w:t>
      </w:r>
    </w:p>
    <w:p w14:paraId="0EB60A89" w14:textId="77777777" w:rsidR="00B42C40" w:rsidRDefault="00B42C40" w:rsidP="00B42C40">
      <w:pPr>
        <w:spacing w:line="276" w:lineRule="auto"/>
        <w:textAlignment w:val="baseline"/>
        <w:rPr>
          <w:rFonts w:ascii="Baskerville" w:hAnsi="Baskerville" w:cs="Arial"/>
          <w:color w:val="333333"/>
        </w:rPr>
      </w:pPr>
    </w:p>
    <w:p w14:paraId="78BED0F4" w14:textId="77777777" w:rsidR="00B42C40" w:rsidRPr="00C965E1" w:rsidRDefault="00B42C40" w:rsidP="0022660B">
      <w:pPr>
        <w:pStyle w:val="Heading3"/>
      </w:pPr>
      <w:bookmarkStart w:id="18" w:name="_Toc198911224"/>
      <w:bookmarkStart w:id="19" w:name="_Toc198933118"/>
      <w:r w:rsidRPr="00C965E1">
        <w:t>Reporting Issues</w:t>
      </w:r>
      <w:bookmarkEnd w:id="18"/>
      <w:bookmarkEnd w:id="19"/>
      <w:r w:rsidRPr="00C965E1">
        <w:t> </w:t>
      </w:r>
    </w:p>
    <w:p w14:paraId="4B6320C5" w14:textId="46C344A5" w:rsidR="00B42C40" w:rsidRPr="008502C0" w:rsidRDefault="00B42C40" w:rsidP="00B42C40">
      <w:pPr>
        <w:spacing w:line="276" w:lineRule="auto"/>
        <w:textAlignment w:val="baseline"/>
        <w:rPr>
          <w:rFonts w:ascii="Baskerville" w:hAnsi="Baskerville" w:cs="Segoe UI"/>
        </w:rPr>
      </w:pPr>
      <w:r>
        <w:rPr>
          <w:rFonts w:ascii="Baskerville" w:hAnsi="Baskerville" w:cs="Segoe UI"/>
        </w:rPr>
        <w:t xml:space="preserve">The most obvious </w:t>
      </w:r>
      <w:r w:rsidRPr="00C965E1">
        <w:rPr>
          <w:rFonts w:ascii="Baskerville" w:hAnsi="Baskerville" w:cs="Segoe UI"/>
        </w:rPr>
        <w:t xml:space="preserve">mechanism </w:t>
      </w:r>
      <w:r>
        <w:rPr>
          <w:rFonts w:ascii="Baskerville" w:hAnsi="Baskerville" w:cs="Segoe UI"/>
        </w:rPr>
        <w:t>for</w:t>
      </w:r>
      <w:r w:rsidRPr="00C965E1">
        <w:rPr>
          <w:rFonts w:ascii="Baskerville" w:hAnsi="Baskerville" w:cs="Segoe UI"/>
        </w:rPr>
        <w:t xml:space="preserve"> identify</w:t>
      </w:r>
      <w:r>
        <w:rPr>
          <w:rFonts w:ascii="Baskerville" w:hAnsi="Baskerville" w:cs="Segoe UI"/>
        </w:rPr>
        <w:t>ing</w:t>
      </w:r>
      <w:r w:rsidRPr="00C965E1">
        <w:rPr>
          <w:rFonts w:ascii="Baskerville" w:hAnsi="Baskerville" w:cs="Segoe UI"/>
        </w:rPr>
        <w:t xml:space="preserve"> or report</w:t>
      </w:r>
      <w:r>
        <w:rPr>
          <w:rFonts w:ascii="Baskerville" w:hAnsi="Baskerville" w:cs="Segoe UI"/>
        </w:rPr>
        <w:t>ing</w:t>
      </w:r>
      <w:r w:rsidRPr="00C965E1">
        <w:rPr>
          <w:rFonts w:ascii="Baskerville" w:hAnsi="Baskerville" w:cs="Segoe UI"/>
        </w:rPr>
        <w:t xml:space="preserve"> issues with digital accessibility</w:t>
      </w:r>
      <w:r>
        <w:rPr>
          <w:rFonts w:ascii="Baskerville" w:hAnsi="Baskerville" w:cs="Segoe UI"/>
        </w:rPr>
        <w:t xml:space="preserve"> is the</w:t>
      </w:r>
      <w:r w:rsidRPr="00FE0111">
        <w:rPr>
          <w:rFonts w:ascii="Baskerville" w:hAnsi="Baskerville" w:cs="Segoe UI"/>
        </w:rPr>
        <w:t xml:space="preserve"> quick link </w:t>
      </w:r>
      <w:r>
        <w:rPr>
          <w:rFonts w:ascii="Baskerville" w:hAnsi="Baskerville" w:cs="Segoe UI"/>
        </w:rPr>
        <w:t>in the footer</w:t>
      </w:r>
      <w:r w:rsidRPr="00FE0111">
        <w:rPr>
          <w:rFonts w:ascii="Baskerville" w:hAnsi="Baskerville" w:cs="Segoe UI"/>
        </w:rPr>
        <w:t xml:space="preserve"> of the Geneseo homepage</w:t>
      </w:r>
      <w:r>
        <w:rPr>
          <w:rFonts w:ascii="Baskerville" w:hAnsi="Baskerville" w:cs="Segoe UI"/>
        </w:rPr>
        <w:t>—</w:t>
      </w:r>
      <w:r w:rsidRPr="00FE0111">
        <w:rPr>
          <w:rFonts w:ascii="Baskerville" w:hAnsi="Baskerville" w:cs="Segoe UI"/>
        </w:rPr>
        <w:t>and replicated on every other page</w:t>
      </w:r>
      <w:r>
        <w:rPr>
          <w:rFonts w:ascii="Baskerville" w:hAnsi="Baskerville" w:cs="Segoe UI"/>
        </w:rPr>
        <w:t>—</w:t>
      </w:r>
      <w:r w:rsidRPr="00FE0111">
        <w:rPr>
          <w:rFonts w:ascii="Baskerville" w:hAnsi="Baskerville" w:cs="Segoe UI"/>
        </w:rPr>
        <w:t>marked “Accessibility</w:t>
      </w:r>
      <w:r>
        <w:rPr>
          <w:rFonts w:ascii="Baskerville" w:hAnsi="Baskerville" w:cs="Segoe UI"/>
        </w:rPr>
        <w:t>,</w:t>
      </w:r>
      <w:r w:rsidRPr="00FE0111">
        <w:rPr>
          <w:rFonts w:ascii="Baskerville" w:hAnsi="Baskerville" w:cs="Segoe UI"/>
        </w:rPr>
        <w:t xml:space="preserve">” </w:t>
      </w:r>
      <w:r>
        <w:rPr>
          <w:rFonts w:ascii="Baskerville" w:hAnsi="Baskerville" w:cs="Segoe UI"/>
        </w:rPr>
        <w:t>which</w:t>
      </w:r>
      <w:r w:rsidRPr="00FE0111">
        <w:rPr>
          <w:rFonts w:ascii="Baskerville" w:hAnsi="Baskerville" w:cs="Segoe UI"/>
        </w:rPr>
        <w:t xml:space="preserve"> directs to a general </w:t>
      </w:r>
      <w:hyperlink r:id="rId29" w:history="1">
        <w:r w:rsidRPr="00FE0111">
          <w:rPr>
            <w:rStyle w:val="Hyperlink"/>
            <w:rFonts w:ascii="Baskerville" w:hAnsi="Baskerville" w:cs="Segoe UI"/>
          </w:rPr>
          <w:t>Accessibility Information page</w:t>
        </w:r>
      </w:hyperlink>
      <w:r w:rsidRPr="00FE0111">
        <w:rPr>
          <w:rFonts w:ascii="Baskerville" w:hAnsi="Baskerville" w:cs="Segoe UI"/>
        </w:rPr>
        <w:t xml:space="preserve"> that includes digital accessibility reporting information: “</w:t>
      </w:r>
      <w:r w:rsidRPr="00FE0111">
        <w:rPr>
          <w:rFonts w:ascii="Baskerville" w:hAnsi="Baskerville" w:cs="Open Sans"/>
          <w:color w:val="212529"/>
          <w:shd w:val="clear" w:color="auto" w:fill="FFFFFF"/>
        </w:rPr>
        <w:t>If you become aware of a SUNY Geneseo program, service, activity, or online content that is not accessible to persons with disabilities, please report this to the ADA Coordinator, </w:t>
      </w:r>
      <w:proofErr w:type="spellStart"/>
      <w:r w:rsidRPr="004101F0">
        <w:rPr>
          <w:rFonts w:ascii="Baskerville" w:hAnsi="Baskerville"/>
        </w:rPr>
        <w:fldChar w:fldCharType="begin"/>
      </w:r>
      <w:r w:rsidRPr="004101F0">
        <w:rPr>
          <w:rFonts w:ascii="Baskerville" w:hAnsi="Baskerville"/>
        </w:rPr>
        <w:instrText>HYPERLINK "mailto:rking@geneseo.edu"</w:instrText>
      </w:r>
      <w:r w:rsidRPr="004101F0">
        <w:rPr>
          <w:rFonts w:ascii="Baskerville" w:hAnsi="Baskerville"/>
        </w:rPr>
      </w:r>
      <w:r w:rsidRPr="004101F0">
        <w:rPr>
          <w:rFonts w:ascii="Baskerville" w:hAnsi="Baskerville"/>
        </w:rPr>
        <w:fldChar w:fldCharType="separate"/>
      </w:r>
      <w:r w:rsidRPr="004101F0">
        <w:rPr>
          <w:rStyle w:val="Hyperlink"/>
          <w:rFonts w:ascii="Baskerville" w:hAnsi="Baskerville" w:cs="Open Sans"/>
          <w:shd w:val="clear" w:color="auto" w:fill="FFFFFF"/>
        </w:rPr>
        <w:t>Rodmon</w:t>
      </w:r>
      <w:proofErr w:type="spellEnd"/>
      <w:r w:rsidRPr="004101F0">
        <w:rPr>
          <w:rStyle w:val="Hyperlink"/>
          <w:rFonts w:ascii="Baskerville" w:hAnsi="Baskerville" w:cs="Open Sans"/>
          <w:shd w:val="clear" w:color="auto" w:fill="FFFFFF"/>
        </w:rPr>
        <w:t xml:space="preserve"> Kin</w:t>
      </w:r>
      <w:r w:rsidRPr="004101F0">
        <w:rPr>
          <w:rStyle w:val="Hyperlink"/>
          <w:rFonts w:ascii="Baskerville" w:hAnsi="Baskerville" w:cs="Open Sans"/>
          <w:shd w:val="clear" w:color="auto" w:fill="FFFFFF"/>
        </w:rPr>
        <w:t>g</w:t>
      </w:r>
      <w:r w:rsidRPr="004101F0">
        <w:rPr>
          <w:rFonts w:ascii="Baskerville" w:hAnsi="Baskerville"/>
        </w:rPr>
        <w:fldChar w:fldCharType="end"/>
      </w:r>
      <w:r w:rsidRPr="004101F0">
        <w:rPr>
          <w:rFonts w:ascii="Baskerville" w:hAnsi="Baskerville" w:cs="Open Sans"/>
          <w:color w:val="212529"/>
          <w:shd w:val="clear" w:color="auto" w:fill="FFFFFF"/>
        </w:rPr>
        <w:t>.”</w:t>
      </w:r>
      <w:r w:rsidRPr="00FE0111">
        <w:rPr>
          <w:rFonts w:ascii="Baskerville" w:hAnsi="Baskerville" w:cs="Open Sans"/>
          <w:color w:val="212529"/>
          <w:shd w:val="clear" w:color="auto" w:fill="FFFFFF"/>
        </w:rPr>
        <w:t xml:space="preserve"> </w:t>
      </w:r>
      <w:r>
        <w:rPr>
          <w:rFonts w:ascii="Baskerville" w:hAnsi="Baskerville" w:cs="Open Sans"/>
          <w:color w:val="212529"/>
          <w:shd w:val="clear" w:color="auto" w:fill="FFFFFF"/>
        </w:rPr>
        <w:t xml:space="preserve">Dr. </w:t>
      </w:r>
      <w:proofErr w:type="spellStart"/>
      <w:r w:rsidRPr="00FE0111">
        <w:rPr>
          <w:rFonts w:ascii="Baskerville" w:hAnsi="Baskerville" w:cs="Open Sans"/>
          <w:color w:val="212529"/>
          <w:shd w:val="clear" w:color="auto" w:fill="FFFFFF"/>
        </w:rPr>
        <w:t>Rodmon</w:t>
      </w:r>
      <w:proofErr w:type="spellEnd"/>
      <w:r w:rsidRPr="00FE0111">
        <w:rPr>
          <w:rFonts w:ascii="Baskerville" w:hAnsi="Baskerville" w:cs="Open Sans"/>
          <w:color w:val="212529"/>
          <w:shd w:val="clear" w:color="auto" w:fill="FFFFFF"/>
        </w:rPr>
        <w:t xml:space="preserve"> King </w:t>
      </w:r>
      <w:r>
        <w:rPr>
          <w:rFonts w:ascii="Baskerville" w:hAnsi="Baskerville" w:cs="Open Sans"/>
          <w:color w:val="212529"/>
          <w:shd w:val="clear" w:color="auto" w:fill="FFFFFF"/>
        </w:rPr>
        <w:t xml:space="preserve">is </w:t>
      </w:r>
      <w:r w:rsidRPr="00FE0111">
        <w:rPr>
          <w:rFonts w:ascii="Baskerville" w:hAnsi="Baskerville" w:cs="Open Sans"/>
          <w:color w:val="212529"/>
          <w:shd w:val="clear" w:color="auto" w:fill="FFFFFF"/>
        </w:rPr>
        <w:t xml:space="preserve">also SUNY Geneseo’s Chief Diversity Officer (CDO); the link opens an email to </w:t>
      </w:r>
      <w:r>
        <w:rPr>
          <w:rFonts w:ascii="Baskerville" w:hAnsi="Baskerville" w:cs="Open Sans"/>
          <w:color w:val="212529"/>
          <w:shd w:val="clear" w:color="auto" w:fill="FFFFFF"/>
        </w:rPr>
        <w:t xml:space="preserve">Dr. </w:t>
      </w:r>
      <w:r w:rsidRPr="00FE0111">
        <w:rPr>
          <w:rFonts w:ascii="Baskerville" w:hAnsi="Baskerville" w:cs="Open Sans"/>
          <w:color w:val="212529"/>
          <w:shd w:val="clear" w:color="auto" w:fill="FFFFFF"/>
        </w:rPr>
        <w:t>King. A</w:t>
      </w:r>
      <w:r>
        <w:rPr>
          <w:rFonts w:ascii="Baskerville" w:hAnsi="Baskerville" w:cs="Open Sans"/>
          <w:color w:val="212529"/>
          <w:shd w:val="clear" w:color="auto" w:fill="FFFFFF"/>
        </w:rPr>
        <w:t>ll</w:t>
      </w:r>
      <w:r w:rsidRPr="00FE0111">
        <w:rPr>
          <w:rFonts w:ascii="Baskerville" w:hAnsi="Baskerville" w:cs="Open Sans"/>
          <w:color w:val="212529"/>
          <w:shd w:val="clear" w:color="auto" w:fill="FFFFFF"/>
        </w:rPr>
        <w:t xml:space="preserve"> comments route through him because of his positions, but ODE/CDO, OAS, and CIT all meet regularly</w:t>
      </w:r>
      <w:r w:rsidRPr="0096358C">
        <w:rPr>
          <w:rFonts w:ascii="Baskerville" w:hAnsi="Baskerville" w:cs="Open Sans"/>
          <w:color w:val="212529"/>
          <w:shd w:val="clear" w:color="auto" w:fill="FFFFFF"/>
        </w:rPr>
        <w:t xml:space="preserve"> </w:t>
      </w:r>
      <w:r>
        <w:rPr>
          <w:rFonts w:ascii="Baskerville" w:hAnsi="Baskerville" w:cs="Open Sans"/>
          <w:color w:val="212529"/>
          <w:shd w:val="clear" w:color="auto" w:fill="FFFFFF"/>
        </w:rPr>
        <w:t xml:space="preserve">to </w:t>
      </w:r>
      <w:r w:rsidRPr="00FE0111">
        <w:rPr>
          <w:rFonts w:ascii="Baskerville" w:hAnsi="Baskerville" w:cs="Open Sans"/>
          <w:color w:val="212529"/>
          <w:shd w:val="clear" w:color="auto" w:fill="FFFFFF"/>
        </w:rPr>
        <w:t>share and distribute complaints or comments.</w:t>
      </w:r>
    </w:p>
    <w:p w14:paraId="34ECF045" w14:textId="77777777" w:rsidR="00B42C40" w:rsidRPr="00FE0111" w:rsidRDefault="00B42C40" w:rsidP="00B42C40">
      <w:pPr>
        <w:spacing w:line="276" w:lineRule="auto"/>
        <w:textAlignment w:val="baseline"/>
        <w:rPr>
          <w:rFonts w:ascii="Baskerville" w:hAnsi="Baskerville" w:cs="Open Sans"/>
          <w:color w:val="212529"/>
          <w:shd w:val="clear" w:color="auto" w:fill="FFFFFF"/>
        </w:rPr>
      </w:pPr>
    </w:p>
    <w:p w14:paraId="00CA6495" w14:textId="4BDA4C4D" w:rsidR="00B42C40" w:rsidRPr="00FE0111" w:rsidRDefault="00B42C40" w:rsidP="00B42C40">
      <w:pPr>
        <w:spacing w:line="276" w:lineRule="auto"/>
        <w:textAlignment w:val="baseline"/>
        <w:rPr>
          <w:rFonts w:ascii="Baskerville" w:hAnsi="Baskerville" w:cs="Open Sans"/>
          <w:color w:val="212529"/>
          <w:shd w:val="clear" w:color="auto" w:fill="FFFFFF"/>
        </w:rPr>
      </w:pPr>
      <w:r w:rsidRPr="00FE0111">
        <w:rPr>
          <w:rFonts w:ascii="Baskerville" w:hAnsi="Baskerville" w:cs="Open Sans"/>
          <w:color w:val="212529"/>
          <w:shd w:val="clear" w:color="auto" w:fill="FFFFFF"/>
        </w:rPr>
        <w:t xml:space="preserve">The Accessibility Information webpage </w:t>
      </w:r>
      <w:r>
        <w:rPr>
          <w:rFonts w:ascii="Baskerville" w:hAnsi="Baskerville" w:cs="Open Sans"/>
          <w:color w:val="212529"/>
          <w:shd w:val="clear" w:color="auto" w:fill="FFFFFF"/>
        </w:rPr>
        <w:t xml:space="preserve">not only </w:t>
      </w:r>
      <w:r w:rsidRPr="00FE0111">
        <w:rPr>
          <w:rFonts w:ascii="Baskerville" w:hAnsi="Baskerville" w:cs="Open Sans"/>
          <w:color w:val="212529"/>
          <w:shd w:val="clear" w:color="auto" w:fill="FFFFFF"/>
        </w:rPr>
        <w:t>lists links to</w:t>
      </w:r>
      <w:r>
        <w:rPr>
          <w:rFonts w:ascii="Baskerville" w:hAnsi="Baskerville" w:cs="Open Sans"/>
          <w:color w:val="212529"/>
          <w:shd w:val="clear" w:color="auto" w:fill="FFFFFF"/>
        </w:rPr>
        <w:t xml:space="preserve"> </w:t>
      </w:r>
      <w:r w:rsidRPr="00FE0111">
        <w:rPr>
          <w:rFonts w:ascii="Baskerville" w:hAnsi="Baskerville" w:cs="Open Sans"/>
          <w:color w:val="212529"/>
          <w:shd w:val="clear" w:color="auto" w:fill="FFFFFF"/>
        </w:rPr>
        <w:t xml:space="preserve">Web &amp; EIT Accessibility, linking to our policy for Web Accessibility [see Policies </w:t>
      </w:r>
      <w:r w:rsidR="001B7321">
        <w:rPr>
          <w:rFonts w:ascii="Baskerville" w:hAnsi="Baskerville" w:cs="Open Sans"/>
          <w:color w:val="212529"/>
          <w:shd w:val="clear" w:color="auto" w:fill="FFFFFF"/>
        </w:rPr>
        <w:t>subheading</w:t>
      </w:r>
      <w:r w:rsidRPr="00FE0111">
        <w:rPr>
          <w:rFonts w:ascii="Baskerville" w:hAnsi="Baskerville" w:cs="Open Sans"/>
          <w:color w:val="212529"/>
          <w:shd w:val="clear" w:color="auto" w:fill="FFFFFF"/>
        </w:rPr>
        <w:t xml:space="preserve"> below] and a training course</w:t>
      </w:r>
      <w:r>
        <w:rPr>
          <w:rFonts w:ascii="Baskerville" w:hAnsi="Baskerville" w:cs="Open Sans"/>
          <w:color w:val="212529"/>
          <w:shd w:val="clear" w:color="auto" w:fill="FFFFFF"/>
        </w:rPr>
        <w:t>, but also to</w:t>
      </w:r>
      <w:r w:rsidRPr="00FE0111">
        <w:rPr>
          <w:rFonts w:ascii="Baskerville" w:hAnsi="Baskerville" w:cs="Open Sans"/>
          <w:color w:val="212529"/>
          <w:shd w:val="clear" w:color="auto" w:fill="FFFFFF"/>
        </w:rPr>
        <w:t xml:space="preserve"> OAS for students with disabilities; </w:t>
      </w:r>
      <w:r>
        <w:rPr>
          <w:rFonts w:ascii="Baskerville" w:hAnsi="Baskerville" w:cs="Open Sans"/>
          <w:color w:val="212529"/>
          <w:shd w:val="clear" w:color="auto" w:fill="FFFFFF"/>
        </w:rPr>
        <w:t xml:space="preserve">to </w:t>
      </w:r>
      <w:r w:rsidRPr="00FE0111">
        <w:rPr>
          <w:rFonts w:ascii="Baskerville" w:hAnsi="Baskerville" w:cs="Open Sans"/>
          <w:color w:val="212529"/>
          <w:shd w:val="clear" w:color="auto" w:fill="FFFFFF"/>
        </w:rPr>
        <w:t>resources for digital content creators; and</w:t>
      </w:r>
      <w:r>
        <w:rPr>
          <w:rFonts w:ascii="Baskerville" w:hAnsi="Baskerville" w:cs="Open Sans"/>
          <w:color w:val="212529"/>
          <w:shd w:val="clear" w:color="auto" w:fill="FFFFFF"/>
        </w:rPr>
        <w:t xml:space="preserve"> to information on</w:t>
      </w:r>
      <w:r w:rsidRPr="00FE0111">
        <w:rPr>
          <w:rFonts w:ascii="Baskerville" w:hAnsi="Baskerville" w:cs="Open Sans"/>
          <w:color w:val="212529"/>
          <w:shd w:val="clear" w:color="auto" w:fill="FFFFFF"/>
        </w:rPr>
        <w:t xml:space="preserve"> </w:t>
      </w:r>
      <w:r w:rsidR="001B7321">
        <w:rPr>
          <w:rFonts w:ascii="Baskerville" w:hAnsi="Baskerville" w:cs="Open Sans"/>
          <w:color w:val="212529"/>
          <w:shd w:val="clear" w:color="auto" w:fill="FFFFFF"/>
        </w:rPr>
        <w:t>p</w:t>
      </w:r>
      <w:r w:rsidRPr="00FE0111">
        <w:rPr>
          <w:rFonts w:ascii="Baskerville" w:hAnsi="Baskerville" w:cs="Open Sans"/>
          <w:color w:val="212529"/>
          <w:shd w:val="clear" w:color="auto" w:fill="FFFFFF"/>
        </w:rPr>
        <w:t xml:space="preserve">hysical </w:t>
      </w:r>
      <w:r w:rsidR="001B7321">
        <w:rPr>
          <w:rFonts w:ascii="Baskerville" w:hAnsi="Baskerville" w:cs="Open Sans"/>
          <w:color w:val="212529"/>
          <w:shd w:val="clear" w:color="auto" w:fill="FFFFFF"/>
        </w:rPr>
        <w:t>a</w:t>
      </w:r>
      <w:r w:rsidRPr="00FE0111">
        <w:rPr>
          <w:rFonts w:ascii="Baskerville" w:hAnsi="Baskerville" w:cs="Open Sans"/>
          <w:color w:val="212529"/>
          <w:shd w:val="clear" w:color="auto" w:fill="FFFFFF"/>
        </w:rPr>
        <w:t>ccessibility</w:t>
      </w:r>
      <w:r>
        <w:rPr>
          <w:rFonts w:ascii="Baskerville" w:hAnsi="Baskerville" w:cs="Open Sans"/>
          <w:color w:val="212529"/>
          <w:shd w:val="clear" w:color="auto" w:fill="FFFFFF"/>
        </w:rPr>
        <w:t xml:space="preserve"> [see </w:t>
      </w:r>
      <w:r w:rsidR="001B7321" w:rsidRPr="00FE0111">
        <w:rPr>
          <w:rFonts w:ascii="Baskerville" w:hAnsi="Baskerville" w:cs="Open Sans"/>
          <w:color w:val="212529"/>
          <w:shd w:val="clear" w:color="auto" w:fill="FFFFFF"/>
        </w:rPr>
        <w:t>Physical Accessibility</w:t>
      </w:r>
      <w:r w:rsidR="001B7321">
        <w:rPr>
          <w:rFonts w:ascii="Baskerville" w:hAnsi="Baskerville" w:cs="Open Sans"/>
          <w:color w:val="212529"/>
          <w:shd w:val="clear" w:color="auto" w:fill="FFFFFF"/>
        </w:rPr>
        <w:t xml:space="preserve"> </w:t>
      </w:r>
      <w:r>
        <w:rPr>
          <w:rFonts w:ascii="Baskerville" w:hAnsi="Baskerville" w:cs="Open Sans"/>
          <w:color w:val="212529"/>
          <w:shd w:val="clear" w:color="auto" w:fill="FFFFFF"/>
        </w:rPr>
        <w:t xml:space="preserve">section </w:t>
      </w:r>
      <w:r w:rsidR="001B7321">
        <w:rPr>
          <w:rFonts w:ascii="Baskerville" w:hAnsi="Baskerville" w:cs="Open Sans"/>
          <w:color w:val="212529"/>
          <w:shd w:val="clear" w:color="auto" w:fill="FFFFFF"/>
        </w:rPr>
        <w:t>below</w:t>
      </w:r>
      <w:r>
        <w:rPr>
          <w:rFonts w:ascii="Baskerville" w:hAnsi="Baskerville" w:cs="Open Sans"/>
          <w:color w:val="212529"/>
          <w:shd w:val="clear" w:color="auto" w:fill="FFFFFF"/>
        </w:rPr>
        <w:t>]</w:t>
      </w:r>
      <w:r w:rsidRPr="00FE0111">
        <w:rPr>
          <w:rFonts w:ascii="Baskerville" w:hAnsi="Baskerville" w:cs="Open Sans"/>
          <w:color w:val="212529"/>
          <w:shd w:val="clear" w:color="auto" w:fill="FFFFFF"/>
        </w:rPr>
        <w:t xml:space="preserve">. </w:t>
      </w:r>
    </w:p>
    <w:p w14:paraId="6F814F9D" w14:textId="77777777" w:rsidR="00B42C40" w:rsidRDefault="00B42C40" w:rsidP="00B42C40">
      <w:pPr>
        <w:spacing w:line="276" w:lineRule="auto"/>
        <w:textAlignment w:val="baseline"/>
        <w:rPr>
          <w:rFonts w:ascii="Baskerville" w:hAnsi="Baskerville" w:cs="Segoe UI"/>
        </w:rPr>
      </w:pPr>
    </w:p>
    <w:p w14:paraId="7C66D6F5" w14:textId="77777777" w:rsidR="001B7321" w:rsidRDefault="001B7321" w:rsidP="00B42C40">
      <w:pPr>
        <w:spacing w:line="276" w:lineRule="auto"/>
        <w:textAlignment w:val="baseline"/>
        <w:rPr>
          <w:rFonts w:ascii="Baskerville" w:hAnsi="Baskerville" w:cs="Segoe UI"/>
        </w:rPr>
      </w:pPr>
    </w:p>
    <w:p w14:paraId="3BB9A34E" w14:textId="77777777" w:rsidR="001B7321" w:rsidRPr="00FE0111" w:rsidRDefault="001B7321" w:rsidP="00B42C40">
      <w:pPr>
        <w:spacing w:line="276" w:lineRule="auto"/>
        <w:textAlignment w:val="baseline"/>
        <w:rPr>
          <w:rFonts w:ascii="Baskerville" w:hAnsi="Baskerville" w:cs="Segoe UI"/>
        </w:rPr>
      </w:pPr>
    </w:p>
    <w:p w14:paraId="4ED82FAC" w14:textId="77777777" w:rsidR="00B42C40" w:rsidRPr="00FE0111" w:rsidRDefault="00B42C40" w:rsidP="0022660B">
      <w:pPr>
        <w:pStyle w:val="Heading3"/>
      </w:pPr>
      <w:bookmarkStart w:id="20" w:name="_Toc198911225"/>
      <w:bookmarkStart w:id="21" w:name="_Toc198933119"/>
      <w:r w:rsidRPr="00FE0111">
        <w:lastRenderedPageBreak/>
        <w:t>Training &amp; Resources</w:t>
      </w:r>
      <w:bookmarkEnd w:id="20"/>
      <w:bookmarkEnd w:id="21"/>
      <w:r w:rsidRPr="00FE0111">
        <w:t> </w:t>
      </w:r>
    </w:p>
    <w:p w14:paraId="56A9C59B" w14:textId="64EA6F15" w:rsidR="00B42C40" w:rsidRDefault="00B42C40" w:rsidP="00B42C40">
      <w:pPr>
        <w:spacing w:line="276" w:lineRule="auto"/>
        <w:textAlignment w:val="baseline"/>
        <w:rPr>
          <w:rFonts w:ascii="Baskerville" w:hAnsi="Baskerville" w:cs="Open Sans"/>
          <w:color w:val="212529"/>
        </w:rPr>
      </w:pPr>
      <w:r w:rsidRPr="00FE0111">
        <w:rPr>
          <w:rFonts w:ascii="Baskerville" w:hAnsi="Baskerville" w:cs="Segoe UI"/>
        </w:rPr>
        <w:t xml:space="preserve">The </w:t>
      </w:r>
      <w:hyperlink r:id="rId30" w:history="1">
        <w:r w:rsidRPr="00FE0111">
          <w:rPr>
            <w:rStyle w:val="Hyperlink"/>
            <w:rFonts w:ascii="Baskerville" w:hAnsi="Baskerville" w:cs="Segoe UI"/>
          </w:rPr>
          <w:t>Accessibility Information page linked from every Geneseo.edu webpage</w:t>
        </w:r>
      </w:hyperlink>
      <w:r w:rsidRPr="00FE0111">
        <w:rPr>
          <w:rFonts w:ascii="Baskerville" w:hAnsi="Baskerville" w:cs="Segoe UI"/>
        </w:rPr>
        <w:t xml:space="preserve"> enables easy access with top-level visibility to the major resources </w:t>
      </w:r>
      <w:r>
        <w:rPr>
          <w:rFonts w:ascii="Baskerville" w:hAnsi="Baskerville" w:cs="Segoe UI"/>
        </w:rPr>
        <w:t xml:space="preserve">for digital &amp; web accessibility </w:t>
      </w:r>
      <w:r w:rsidRPr="00FE0111">
        <w:rPr>
          <w:rFonts w:ascii="Baskerville" w:hAnsi="Baskerville" w:cs="Segoe UI"/>
        </w:rPr>
        <w:t xml:space="preserve">available to students, faculty, staff, and the public. </w:t>
      </w:r>
      <w:r>
        <w:rPr>
          <w:rFonts w:ascii="Baskerville" w:hAnsi="Baskerville" w:cs="Segoe UI"/>
        </w:rPr>
        <w:t xml:space="preserve">The </w:t>
      </w:r>
      <w:r w:rsidRPr="00FE0111">
        <w:rPr>
          <w:rFonts w:ascii="Baskerville" w:hAnsi="Baskerville" w:cs="Segoe UI"/>
        </w:rPr>
        <w:t>EIT</w:t>
      </w:r>
      <w:r w:rsidR="00664FFF">
        <w:rPr>
          <w:rFonts w:ascii="Baskerville" w:hAnsi="Baskerville" w:cs="Segoe UI"/>
        </w:rPr>
        <w:t xml:space="preserve"> </w:t>
      </w:r>
      <w:r w:rsidRPr="00FE0111">
        <w:rPr>
          <w:rFonts w:ascii="Baskerville" w:hAnsi="Baskerville" w:cs="Segoe UI"/>
        </w:rPr>
        <w:t>A</w:t>
      </w:r>
      <w:r w:rsidR="00664FFF">
        <w:rPr>
          <w:rFonts w:ascii="Baskerville" w:hAnsi="Baskerville" w:cs="Segoe UI"/>
        </w:rPr>
        <w:t>ccessibility</w:t>
      </w:r>
      <w:r w:rsidRPr="00FE0111">
        <w:rPr>
          <w:rFonts w:ascii="Baskerville" w:hAnsi="Baskerville" w:cs="Segoe UI"/>
        </w:rPr>
        <w:t xml:space="preserve"> page has subheadings with resources introducing Title II and explaining how CIT and OAS are coordinating preparation</w:t>
      </w:r>
      <w:r w:rsidR="00664FFF">
        <w:rPr>
          <w:rFonts w:ascii="Baskerville" w:hAnsi="Baskerville" w:cs="Segoe UI"/>
        </w:rPr>
        <w:t xml:space="preserve"> along with r</w:t>
      </w:r>
      <w:r w:rsidRPr="00FE0111">
        <w:rPr>
          <w:rFonts w:ascii="Baskerville" w:hAnsi="Baskerville" w:cs="Open Sans"/>
          <w:color w:val="212529"/>
        </w:rPr>
        <w:t xml:space="preserve">esources and tutorials </w:t>
      </w:r>
      <w:r w:rsidR="00664FFF" w:rsidRPr="00FE0111">
        <w:rPr>
          <w:rFonts w:ascii="Baskerville" w:hAnsi="Baskerville" w:cs="Open Sans"/>
          <w:color w:val="212529"/>
        </w:rPr>
        <w:t xml:space="preserve">dedicated to </w:t>
      </w:r>
      <w:hyperlink r:id="rId31" w:history="1">
        <w:r w:rsidR="00664FFF" w:rsidRPr="00FE0111">
          <w:rPr>
            <w:rStyle w:val="Hyperlink"/>
            <w:rFonts w:ascii="Baskerville" w:hAnsi="Baskerville" w:cs="Open Sans"/>
          </w:rPr>
          <w:t>creating accessible digital content</w:t>
        </w:r>
      </w:hyperlink>
      <w:r w:rsidR="00664FFF">
        <w:rPr>
          <w:rFonts w:ascii="Baskerville" w:hAnsi="Baskerville" w:cs="Open Sans"/>
          <w:color w:val="212529"/>
        </w:rPr>
        <w:t>.</w:t>
      </w:r>
      <w:r w:rsidRPr="00FE0111">
        <w:rPr>
          <w:rFonts w:ascii="Baskerville" w:hAnsi="Baskerville" w:cs="Open Sans"/>
          <w:color w:val="212529"/>
        </w:rPr>
        <w:t xml:space="preserve"> Definitions, electronic barriers, and guiding principles are on easy-to-follow pages with a clear, accessible layout. </w:t>
      </w:r>
    </w:p>
    <w:p w14:paraId="4A0EA945" w14:textId="77777777" w:rsidR="00B42C40" w:rsidRPr="00FE0111" w:rsidRDefault="00B42C40" w:rsidP="00B42C40">
      <w:pPr>
        <w:spacing w:line="276" w:lineRule="auto"/>
        <w:textAlignment w:val="baseline"/>
        <w:rPr>
          <w:rFonts w:ascii="Baskerville" w:hAnsi="Baskerville" w:cs="Open Sans"/>
          <w:color w:val="212529"/>
        </w:rPr>
      </w:pPr>
    </w:p>
    <w:p w14:paraId="2F808D5D" w14:textId="77777777" w:rsidR="00B42C40" w:rsidRPr="00FE0111" w:rsidRDefault="00B42C40" w:rsidP="00B42C40">
      <w:pPr>
        <w:spacing w:line="276" w:lineRule="auto"/>
        <w:textAlignment w:val="baseline"/>
        <w:rPr>
          <w:rFonts w:ascii="Baskerville" w:hAnsi="Baskerville" w:cs="Segoe UI"/>
        </w:rPr>
      </w:pPr>
      <w:r w:rsidRPr="00FE0111">
        <w:rPr>
          <w:rFonts w:ascii="Baskerville" w:hAnsi="Baskerville" w:cs="Segoe UI"/>
        </w:rPr>
        <w:t>Since 2024, we have had a</w:t>
      </w:r>
      <w:r>
        <w:rPr>
          <w:rFonts w:ascii="Baskerville" w:hAnsi="Baskerville" w:cs="Segoe UI"/>
        </w:rPr>
        <w:t xml:space="preserve"> digital</w:t>
      </w:r>
      <w:r w:rsidRPr="00FE0111">
        <w:rPr>
          <w:rFonts w:ascii="Baskerville" w:hAnsi="Baskerville" w:cs="Segoe UI"/>
        </w:rPr>
        <w:t xml:space="preserve"> accessibility analyst</w:t>
      </w:r>
      <w:r>
        <w:rPr>
          <w:rFonts w:ascii="Baskerville" w:hAnsi="Baskerville" w:cs="Segoe UI"/>
        </w:rPr>
        <w:t xml:space="preserve"> (DAA)</w:t>
      </w:r>
      <w:r w:rsidRPr="00FE0111">
        <w:rPr>
          <w:rFonts w:ascii="Baskerville" w:hAnsi="Baskerville" w:cs="Segoe UI"/>
        </w:rPr>
        <w:t xml:space="preserve">, Anjali </w:t>
      </w:r>
      <w:proofErr w:type="spellStart"/>
      <w:r w:rsidRPr="00FE0111">
        <w:rPr>
          <w:rFonts w:ascii="Baskerville" w:hAnsi="Baskerville" w:cs="Segoe UI"/>
        </w:rPr>
        <w:t>Shiyamsaran</w:t>
      </w:r>
      <w:proofErr w:type="spellEnd"/>
      <w:r>
        <w:rPr>
          <w:rFonts w:ascii="Baskerville" w:hAnsi="Baskerville" w:cs="Segoe UI"/>
        </w:rPr>
        <w:t xml:space="preserve">, who </w:t>
      </w:r>
      <w:r w:rsidRPr="00FE0111">
        <w:rPr>
          <w:rFonts w:ascii="Baskerville" w:hAnsi="Baskerville" w:cs="Segoe UI"/>
        </w:rPr>
        <w:t xml:space="preserve">monitors </w:t>
      </w:r>
      <w:proofErr w:type="spellStart"/>
      <w:r w:rsidRPr="00FE0111">
        <w:rPr>
          <w:rFonts w:ascii="Baskerville" w:hAnsi="Baskerville" w:cs="Segoe UI"/>
        </w:rPr>
        <w:t>Site</w:t>
      </w:r>
      <w:r>
        <w:rPr>
          <w:rFonts w:ascii="Baskerville" w:hAnsi="Baskerville" w:cs="Segoe UI"/>
        </w:rPr>
        <w:t>i</w:t>
      </w:r>
      <w:r w:rsidRPr="00FE0111">
        <w:rPr>
          <w:rFonts w:ascii="Baskerville" w:hAnsi="Baskerville" w:cs="Segoe UI"/>
        </w:rPr>
        <w:t>mprove</w:t>
      </w:r>
      <w:proofErr w:type="spellEnd"/>
      <w:r w:rsidRPr="00FE0111">
        <w:rPr>
          <w:rFonts w:ascii="Baskerville" w:hAnsi="Baskerville" w:cs="Segoe UI"/>
        </w:rPr>
        <w:t xml:space="preserve"> for the website and Ally for Brightspace. </w:t>
      </w:r>
      <w:r>
        <w:rPr>
          <w:rFonts w:ascii="Baskerville" w:hAnsi="Baskerville" w:cs="Segoe UI"/>
        </w:rPr>
        <w:t>The DAA</w:t>
      </w:r>
      <w:r w:rsidRPr="00FE0111">
        <w:rPr>
          <w:rFonts w:ascii="Baskerville" w:hAnsi="Baskerville" w:cs="Segoe UI"/>
        </w:rPr>
        <w:t xml:space="preserve"> fields requests for PDF remediation via the</w:t>
      </w:r>
      <w:r w:rsidRPr="00FE0111">
        <w:rPr>
          <w:rFonts w:ascii="Baskerville" w:hAnsi="Baskerville"/>
          <w:color w:val="000000"/>
        </w:rPr>
        <w:t> </w:t>
      </w:r>
      <w:hyperlink r:id="rId32" w:history="1">
        <w:r w:rsidRPr="00FE0111">
          <w:rPr>
            <w:rFonts w:ascii="Baskerville" w:hAnsi="Baskerville"/>
            <w:color w:val="0000FF"/>
            <w:u w:val="single"/>
          </w:rPr>
          <w:t>document remediation request link</w:t>
        </w:r>
      </w:hyperlink>
      <w:r w:rsidRPr="00FE0111">
        <w:rPr>
          <w:rFonts w:ascii="Baskerville" w:hAnsi="Baskerville" w:cs="Segoe UI"/>
        </w:rPr>
        <w:t xml:space="preserve"> a</w:t>
      </w:r>
      <w:r w:rsidRPr="00FE0111">
        <w:rPr>
          <w:rFonts w:ascii="Baskerville" w:hAnsi="Baskerville" w:cs="Open Sans"/>
          <w:color w:val="212529"/>
          <w:shd w:val="clear" w:color="auto" w:fill="FFFFFF"/>
        </w:rPr>
        <w:t>nd is available for an </w:t>
      </w:r>
      <w:hyperlink r:id="rId33" w:history="1">
        <w:r w:rsidRPr="004101F0">
          <w:rPr>
            <w:rStyle w:val="Hyperlink"/>
            <w:rFonts w:ascii="Baskerville" w:eastAsiaTheme="majorEastAsia" w:hAnsi="Baskerville" w:cs="Open Sans"/>
            <w:color w:val="345290"/>
            <w:shd w:val="clear" w:color="auto" w:fill="FFFFFF"/>
          </w:rPr>
          <w:t>accessibility consultation</w:t>
        </w:r>
      </w:hyperlink>
      <w:r w:rsidRPr="004101F0">
        <w:rPr>
          <w:rFonts w:ascii="Baskerville" w:hAnsi="Baskerville"/>
        </w:rPr>
        <w:t>.</w:t>
      </w:r>
      <w:r w:rsidRPr="004101F0">
        <w:rPr>
          <w:rFonts w:ascii="Baskerville" w:hAnsi="Baskerville" w:cs="Open Sans"/>
          <w:color w:val="212529"/>
          <w:shd w:val="clear" w:color="auto" w:fill="FFFFFF"/>
        </w:rPr>
        <w:t> </w:t>
      </w:r>
      <w:r w:rsidRPr="004101F0">
        <w:rPr>
          <w:rFonts w:ascii="Baskerville" w:hAnsi="Baskerville" w:cs="Segoe UI"/>
        </w:rPr>
        <w:t>Ms</w:t>
      </w:r>
      <w:r>
        <w:rPr>
          <w:rFonts w:ascii="Baskerville" w:hAnsi="Baskerville" w:cs="Segoe UI"/>
        </w:rPr>
        <w:t xml:space="preserve">. </w:t>
      </w:r>
      <w:proofErr w:type="spellStart"/>
      <w:r>
        <w:rPr>
          <w:rFonts w:ascii="Baskerville" w:hAnsi="Baskerville" w:cs="Segoe UI"/>
        </w:rPr>
        <w:t>Shiyamsaran</w:t>
      </w:r>
      <w:proofErr w:type="spellEnd"/>
      <w:r w:rsidRPr="00FE0111">
        <w:rPr>
          <w:rFonts w:ascii="Baskerville" w:hAnsi="Baskerville" w:cs="Segoe UI"/>
        </w:rPr>
        <w:t xml:space="preserve"> also helps with classroom instruction; for example, </w:t>
      </w:r>
      <w:r>
        <w:rPr>
          <w:rFonts w:ascii="Baskerville" w:hAnsi="Baskerville" w:cs="Segoe UI"/>
        </w:rPr>
        <w:t>she</w:t>
      </w:r>
      <w:r w:rsidRPr="00FE0111">
        <w:rPr>
          <w:rFonts w:ascii="Baskerville" w:hAnsi="Baskerville" w:cs="Segoe UI"/>
        </w:rPr>
        <w:t xml:space="preserve"> visit</w:t>
      </w:r>
      <w:r>
        <w:rPr>
          <w:rFonts w:ascii="Baskerville" w:hAnsi="Baskerville" w:cs="Segoe UI"/>
        </w:rPr>
        <w:t>ed</w:t>
      </w:r>
      <w:r w:rsidRPr="00FE0111">
        <w:rPr>
          <w:rFonts w:ascii="Baskerville" w:hAnsi="Baskerville" w:cs="Segoe UI"/>
        </w:rPr>
        <w:t xml:space="preserve"> one of my classes as </w:t>
      </w:r>
      <w:r>
        <w:rPr>
          <w:rFonts w:ascii="Baskerville" w:hAnsi="Baskerville" w:cs="Segoe UI"/>
        </w:rPr>
        <w:t>students</w:t>
      </w:r>
      <w:r w:rsidRPr="00FE0111">
        <w:rPr>
          <w:rFonts w:ascii="Baskerville" w:hAnsi="Baskerville" w:cs="Segoe UI"/>
        </w:rPr>
        <w:t xml:space="preserve"> produced p</w:t>
      </w:r>
      <w:r>
        <w:rPr>
          <w:rFonts w:ascii="Baskerville" w:hAnsi="Baskerville" w:cs="Segoe UI"/>
        </w:rPr>
        <w:t>ublic-facing</w:t>
      </w:r>
      <w:r w:rsidRPr="00FE0111">
        <w:rPr>
          <w:rFonts w:ascii="Baskerville" w:hAnsi="Baskerville" w:cs="Segoe UI"/>
        </w:rPr>
        <w:t xml:space="preserve"> materials so that she could share </w:t>
      </w:r>
      <w:hyperlink r:id="rId34" w:anchor="heading=h.kyg3jak5evy3" w:history="1">
        <w:r w:rsidRPr="00FE0111">
          <w:rPr>
            <w:rStyle w:val="Hyperlink"/>
            <w:rFonts w:ascii="Baskerville" w:hAnsi="Baskerville" w:cs="Segoe UI"/>
          </w:rPr>
          <w:t>some accessibility resources on digital content</w:t>
        </w:r>
      </w:hyperlink>
      <w:r w:rsidRPr="00FE0111">
        <w:rPr>
          <w:rFonts w:ascii="Baskerville" w:hAnsi="Baskerville" w:cs="Segoe UI"/>
        </w:rPr>
        <w:t xml:space="preserve"> including color contrast, alt text, and readability. </w:t>
      </w:r>
    </w:p>
    <w:p w14:paraId="71BC05B2" w14:textId="77777777" w:rsidR="00B42C40" w:rsidRPr="00FE0111" w:rsidRDefault="00B42C40" w:rsidP="00B42C40">
      <w:pPr>
        <w:spacing w:line="276" w:lineRule="auto"/>
        <w:textAlignment w:val="baseline"/>
        <w:rPr>
          <w:rFonts w:ascii="Baskerville" w:hAnsi="Baskerville" w:cs="Segoe UI"/>
        </w:rPr>
      </w:pPr>
    </w:p>
    <w:p w14:paraId="5533607E" w14:textId="77777777" w:rsidR="00B42C40" w:rsidRPr="00FE0111" w:rsidRDefault="00B42C40" w:rsidP="00B42C40">
      <w:pPr>
        <w:spacing w:line="276" w:lineRule="auto"/>
        <w:textAlignment w:val="baseline"/>
        <w:rPr>
          <w:rFonts w:ascii="Baskerville" w:hAnsi="Baskerville" w:cs="Segoe UI"/>
        </w:rPr>
      </w:pPr>
      <w:r w:rsidRPr="00FE0111">
        <w:rPr>
          <w:rFonts w:ascii="Baskerville" w:hAnsi="Baskerville" w:cs="Segoe UI"/>
        </w:rPr>
        <w:t>Instructional designers support Brightspace</w:t>
      </w:r>
      <w:r>
        <w:rPr>
          <w:rFonts w:ascii="Baskerville" w:hAnsi="Baskerville" w:cs="Segoe UI"/>
        </w:rPr>
        <w:t xml:space="preserve"> users and use </w:t>
      </w:r>
      <w:r w:rsidRPr="00FE0111">
        <w:rPr>
          <w:rFonts w:ascii="Baskerville" w:hAnsi="Baskerville" w:cs="Segoe UI"/>
        </w:rPr>
        <w:t xml:space="preserve">the </w:t>
      </w:r>
      <w:hyperlink r:id="rId35" w:history="1">
        <w:r w:rsidRPr="004101F0">
          <w:rPr>
            <w:rFonts w:ascii="Baskerville" w:hAnsi="Baskerville" w:cs="Open Sans"/>
            <w:color w:val="345290"/>
            <w:u w:val="single"/>
            <w:shd w:val="clear" w:color="auto" w:fill="FFFFFF"/>
          </w:rPr>
          <w:t>Course Readiness Checklist</w:t>
        </w:r>
      </w:hyperlink>
      <w:r w:rsidRPr="00FE0111">
        <w:rPr>
          <w:rFonts w:ascii="Baskerville" w:hAnsi="Baskerville" w:cs="Open Sans"/>
          <w:color w:val="212529"/>
          <w:shd w:val="clear" w:color="auto" w:fill="FFFFFF"/>
        </w:rPr>
        <w:t> </w:t>
      </w:r>
      <w:r>
        <w:rPr>
          <w:rFonts w:ascii="Baskerville" w:hAnsi="Baskerville" w:cs="Open Sans"/>
          <w:color w:val="212529"/>
          <w:shd w:val="clear" w:color="auto" w:fill="FFFFFF"/>
        </w:rPr>
        <w:t>to guide and assess</w:t>
      </w:r>
      <w:r w:rsidRPr="00FE0111">
        <w:rPr>
          <w:rFonts w:ascii="Baskerville" w:hAnsi="Baskerville" w:cs="Segoe UI"/>
        </w:rPr>
        <w:t xml:space="preserve"> all online </w:t>
      </w:r>
      <w:r>
        <w:rPr>
          <w:rFonts w:ascii="Baskerville" w:hAnsi="Baskerville" w:cs="Segoe UI"/>
        </w:rPr>
        <w:t xml:space="preserve">course </w:t>
      </w:r>
      <w:r w:rsidRPr="00FE0111">
        <w:rPr>
          <w:rFonts w:ascii="Baskerville" w:hAnsi="Baskerville" w:cs="Segoe UI"/>
        </w:rPr>
        <w:t xml:space="preserve">offerings. Faculty, staff, and students can email </w:t>
      </w:r>
      <w:hyperlink r:id="rId36" w:history="1">
        <w:r w:rsidRPr="00FE0111">
          <w:rPr>
            <w:rStyle w:val="Hyperlink"/>
            <w:rFonts w:ascii="Baskerville" w:hAnsi="Baskerville" w:cs="Segoe UI"/>
          </w:rPr>
          <w:t>brightspace@geneseo.edu</w:t>
        </w:r>
      </w:hyperlink>
      <w:r w:rsidRPr="00FE0111">
        <w:rPr>
          <w:rFonts w:ascii="Baskerville" w:hAnsi="Baskerville" w:cs="Segoe UI"/>
        </w:rPr>
        <w:t xml:space="preserve">, and </w:t>
      </w:r>
      <w:r>
        <w:rPr>
          <w:rFonts w:ascii="Baskerville" w:hAnsi="Baskerville" w:cs="Segoe UI"/>
        </w:rPr>
        <w:t>can access</w:t>
      </w:r>
      <w:r w:rsidRPr="00FE0111">
        <w:rPr>
          <w:rFonts w:ascii="Baskerville" w:hAnsi="Baskerville" w:cs="Segoe UI"/>
        </w:rPr>
        <w:t xml:space="preserve"> an extensive set of self-help documents for </w:t>
      </w:r>
      <w:hyperlink r:id="rId37" w:history="1">
        <w:r w:rsidRPr="00FE0111">
          <w:rPr>
            <w:rStyle w:val="Hyperlink"/>
            <w:rFonts w:ascii="Baskerville" w:hAnsi="Baskerville" w:cs="Segoe UI"/>
          </w:rPr>
          <w:t>Brightspace</w:t>
        </w:r>
      </w:hyperlink>
      <w:r w:rsidRPr="00FE0111">
        <w:rPr>
          <w:rFonts w:ascii="Baskerville" w:hAnsi="Baskerville" w:cs="Segoe UI"/>
        </w:rPr>
        <w:t xml:space="preserve"> accessibility and for </w:t>
      </w:r>
      <w:hyperlink r:id="rId38" w:history="1">
        <w:r w:rsidRPr="00FE0111">
          <w:rPr>
            <w:rStyle w:val="Hyperlink"/>
            <w:rFonts w:ascii="Baskerville" w:hAnsi="Baskerville" w:cs="Segoe UI"/>
          </w:rPr>
          <w:t>CIT accessibility more broadly</w:t>
        </w:r>
      </w:hyperlink>
      <w:r w:rsidRPr="00FE0111">
        <w:rPr>
          <w:rFonts w:ascii="Baskerville" w:hAnsi="Baskerville" w:cs="Segoe UI"/>
        </w:rPr>
        <w:t>.</w:t>
      </w:r>
    </w:p>
    <w:p w14:paraId="2F09B218" w14:textId="77777777" w:rsidR="00B42C40" w:rsidRDefault="00B42C40" w:rsidP="00B42C40">
      <w:pPr>
        <w:shd w:val="clear" w:color="auto" w:fill="FFFFFF"/>
        <w:spacing w:before="100" w:beforeAutospacing="1" w:after="100" w:afterAutospacing="1" w:line="276" w:lineRule="auto"/>
        <w:rPr>
          <w:rFonts w:ascii="Baskerville" w:hAnsi="Baskerville" w:cs="Arial"/>
          <w:color w:val="333333"/>
        </w:rPr>
      </w:pPr>
      <w:r>
        <w:rPr>
          <w:rFonts w:ascii="Baskerville" w:hAnsi="Baskerville" w:cs="Arial"/>
          <w:color w:val="333333"/>
        </w:rPr>
        <w:t xml:space="preserve">Digital content creators with Drupal editing privileges train using a </w:t>
      </w:r>
      <w:r w:rsidRPr="0037619B">
        <w:rPr>
          <w:rStyle w:val="apple-converted-space"/>
          <w:rFonts w:ascii="Baskerville" w:eastAsiaTheme="majorEastAsia" w:hAnsi="Baskerville" w:cs="Arial"/>
          <w:color w:val="333333"/>
        </w:rPr>
        <w:t>“discoverable”</w:t>
      </w:r>
      <w:r>
        <w:rPr>
          <w:rStyle w:val="apple-converted-space"/>
          <w:rFonts w:ascii="Baskerville" w:eastAsiaTheme="majorEastAsia" w:hAnsi="Baskerville" w:cs="Arial"/>
          <w:color w:val="333333"/>
        </w:rPr>
        <w:t xml:space="preserve"> </w:t>
      </w:r>
      <w:r w:rsidRPr="0037619B">
        <w:rPr>
          <w:rStyle w:val="apple-converted-space"/>
          <w:rFonts w:ascii="Baskerville" w:eastAsiaTheme="majorEastAsia" w:hAnsi="Baskerville" w:cs="Arial"/>
          <w:color w:val="333333"/>
        </w:rPr>
        <w:t>Brightspace</w:t>
      </w:r>
      <w:r w:rsidRPr="0037619B">
        <w:rPr>
          <w:rFonts w:ascii="Baskerville" w:hAnsi="Baskerville" w:cs="Arial"/>
          <w:color w:val="333333"/>
        </w:rPr>
        <w:t xml:space="preserve"> </w:t>
      </w:r>
      <w:hyperlink r:id="rId39" w:history="1">
        <w:r w:rsidRPr="0037619B">
          <w:rPr>
            <w:rStyle w:val="Hyperlink"/>
            <w:rFonts w:ascii="Baskerville" w:eastAsiaTheme="majorEastAsia" w:hAnsi="Baskerville" w:cs="Arial"/>
          </w:rPr>
          <w:t>web accessibility course</w:t>
        </w:r>
      </w:hyperlink>
      <w:r w:rsidRPr="0037619B">
        <w:rPr>
          <w:rStyle w:val="apple-converted-space"/>
          <w:rFonts w:ascii="Baskerville" w:eastAsiaTheme="majorEastAsia" w:hAnsi="Baskerville" w:cs="Arial"/>
          <w:color w:val="333333"/>
        </w:rPr>
        <w:t> </w:t>
      </w:r>
      <w:r>
        <w:rPr>
          <w:rStyle w:val="apple-converted-space"/>
          <w:rFonts w:ascii="Baskerville" w:eastAsiaTheme="majorEastAsia" w:hAnsi="Baskerville" w:cs="Arial"/>
          <w:color w:val="333333"/>
        </w:rPr>
        <w:t>that</w:t>
      </w:r>
      <w:r w:rsidRPr="0037619B">
        <w:rPr>
          <w:rFonts w:ascii="Baskerville" w:hAnsi="Baskerville" w:cs="Arial"/>
          <w:color w:val="333333"/>
        </w:rPr>
        <w:t xml:space="preserve"> takes approximately 30 minutes to complete. </w:t>
      </w:r>
    </w:p>
    <w:p w14:paraId="220200E9" w14:textId="77777777" w:rsidR="00B42C40" w:rsidRDefault="00B42C40" w:rsidP="00B42C40">
      <w:pPr>
        <w:shd w:val="clear" w:color="auto" w:fill="FFFFFF"/>
        <w:spacing w:before="100" w:beforeAutospacing="1" w:after="100" w:afterAutospacing="1" w:line="276" w:lineRule="auto"/>
        <w:rPr>
          <w:rFonts w:ascii="Baskerville" w:hAnsi="Baskerville" w:cs="Open Sans"/>
          <w:color w:val="212529"/>
        </w:rPr>
      </w:pPr>
      <w:r w:rsidRPr="00FE0111">
        <w:rPr>
          <w:rFonts w:ascii="Baskerville" w:hAnsi="Baskerville" w:cs="Segoe UI"/>
        </w:rPr>
        <w:t xml:space="preserve">Geneseo campus members have access to Deque University’s extensive resources on accessibility </w:t>
      </w:r>
      <w:r w:rsidRPr="003F0583">
        <w:rPr>
          <w:rFonts w:ascii="Baskerville" w:hAnsi="Baskerville" w:cs="Segoe UI"/>
        </w:rPr>
        <w:t xml:space="preserve">via </w:t>
      </w:r>
      <w:hyperlink r:id="rId40" w:history="1">
        <w:r w:rsidRPr="003F0583">
          <w:rPr>
            <w:rStyle w:val="Hyperlink"/>
            <w:rFonts w:ascii="Baskerville" w:eastAsiaTheme="majorEastAsia" w:hAnsi="Baskerville" w:cs="Open Sans"/>
            <w:color w:val="345290"/>
          </w:rPr>
          <w:t>Deque University Accessibility Courses</w:t>
        </w:r>
      </w:hyperlink>
      <w:r>
        <w:rPr>
          <w:rFonts w:ascii="Baskerville" w:hAnsi="Baskerville" w:cs="Open Sans"/>
          <w:color w:val="212529"/>
        </w:rPr>
        <w:t>—</w:t>
      </w:r>
      <w:r w:rsidRPr="003F0583">
        <w:rPr>
          <w:rFonts w:ascii="Baskerville" w:hAnsi="Baskerville" w:cs="Open Sans"/>
          <w:color w:val="212529"/>
        </w:rPr>
        <w:t>free to SUNY students, faculty, staff</w:t>
      </w:r>
      <w:r>
        <w:rPr>
          <w:rFonts w:ascii="Baskerville" w:hAnsi="Baskerville" w:cs="Open Sans"/>
          <w:color w:val="212529"/>
        </w:rPr>
        <w:t>—</w:t>
      </w:r>
      <w:r w:rsidRPr="003F0583">
        <w:rPr>
          <w:rFonts w:ascii="Baskerville" w:hAnsi="Baskerville" w:cs="Open Sans"/>
          <w:color w:val="212529"/>
        </w:rPr>
        <w:t>and to resources via LinkedIn. All administrators, faculty, staff, and students can join the </w:t>
      </w:r>
      <w:hyperlink r:id="rId41" w:history="1">
        <w:r w:rsidRPr="003F0583">
          <w:rPr>
            <w:rStyle w:val="Hyperlink"/>
            <w:rFonts w:ascii="Baskerville" w:eastAsiaTheme="majorEastAsia" w:hAnsi="Baskerville" w:cs="Open Sans"/>
            <w:color w:val="345290"/>
          </w:rPr>
          <w:t>SUNY Inclusion Quest</w:t>
        </w:r>
      </w:hyperlink>
      <w:r w:rsidRPr="003F0583">
        <w:rPr>
          <w:rFonts w:ascii="Baskerville" w:hAnsi="Baskerville" w:cs="Open Sans"/>
          <w:color w:val="1F1F1F"/>
          <w:shd w:val="clear" w:color="auto" w:fill="FFFFFF"/>
        </w:rPr>
        <w:t xml:space="preserve"> </w:t>
      </w:r>
      <w:r w:rsidRPr="003F0583">
        <w:rPr>
          <w:rFonts w:ascii="Baskerville" w:hAnsi="Baskerville" w:cs="Open Sans"/>
          <w:color w:val="212529"/>
        </w:rPr>
        <w:t>for</w:t>
      </w:r>
      <w:r w:rsidRPr="00FE0111">
        <w:rPr>
          <w:rFonts w:ascii="Baskerville" w:hAnsi="Baskerville" w:cs="Open Sans"/>
          <w:color w:val="212529"/>
        </w:rPr>
        <w:t xml:space="preserve"> more accessibility training, resources, and support.</w:t>
      </w:r>
    </w:p>
    <w:p w14:paraId="41E9BB58" w14:textId="77777777" w:rsidR="00B42C40" w:rsidRPr="00337452" w:rsidRDefault="00B42C40" w:rsidP="00B42C40">
      <w:pPr>
        <w:shd w:val="clear" w:color="auto" w:fill="FFFFFF"/>
        <w:spacing w:before="100" w:beforeAutospacing="1" w:after="100" w:afterAutospacing="1" w:line="276" w:lineRule="auto"/>
        <w:rPr>
          <w:rFonts w:ascii="Baskerville" w:hAnsi="Baskerville" w:cs="Open Sans"/>
          <w:color w:val="212529"/>
        </w:rPr>
      </w:pPr>
      <w:r w:rsidRPr="00337452">
        <w:rPr>
          <w:rFonts w:ascii="Baskerville" w:hAnsi="Baskerville" w:cs="Open Sans"/>
          <w:color w:val="212529"/>
        </w:rPr>
        <w:t xml:space="preserve">The webpage for </w:t>
      </w:r>
      <w:hyperlink r:id="rId42" w:history="1">
        <w:r w:rsidRPr="00337452">
          <w:rPr>
            <w:rStyle w:val="Hyperlink"/>
            <w:rFonts w:ascii="Baskerville" w:hAnsi="Baskerville" w:cs="Open Sans"/>
          </w:rPr>
          <w:t>CIT Student Job Opportunities</w:t>
        </w:r>
      </w:hyperlink>
      <w:r w:rsidRPr="00337452">
        <w:rPr>
          <w:rFonts w:ascii="Baskerville" w:hAnsi="Baskerville" w:cs="Open Sans"/>
          <w:color w:val="212529"/>
        </w:rPr>
        <w:t xml:space="preserve"> promotes positions as a document accessibility assistant, “</w:t>
      </w:r>
      <w:r w:rsidRPr="00337452">
        <w:rPr>
          <w:rFonts w:ascii="Baskerville" w:hAnsi="Baskerville" w:cs="Open Sans"/>
          <w:color w:val="212529"/>
          <w:shd w:val="clear" w:color="auto" w:fill="FFFFFF"/>
        </w:rPr>
        <w:t>responsible for reviewing existing Geneseo documents and updating them to meet the needs of people with different types of disabilities,”</w:t>
      </w:r>
      <w:r w:rsidRPr="00337452">
        <w:rPr>
          <w:rFonts w:ascii="Baskerville" w:hAnsi="Baskerville" w:cs="Open Sans"/>
          <w:color w:val="212529"/>
        </w:rPr>
        <w:t xml:space="preserve"> and a web accessibility intern, “</w:t>
      </w:r>
      <w:r w:rsidRPr="00337452">
        <w:rPr>
          <w:rFonts w:ascii="Baskerville" w:hAnsi="Baskerville" w:cs="Open Sans"/>
          <w:color w:val="212529"/>
          <w:shd w:val="clear" w:color="auto" w:fill="FFFFFF"/>
        </w:rPr>
        <w:t>responsible for identifying and correcting accessibility issues on the Geneseo campus website.”</w:t>
      </w:r>
      <w:r w:rsidRPr="00337452">
        <w:rPr>
          <w:rFonts w:ascii="Baskerville" w:hAnsi="Baskerville" w:cs="Open Sans"/>
          <w:color w:val="212529"/>
        </w:rPr>
        <w:t xml:space="preserve"> </w:t>
      </w:r>
      <w:r w:rsidRPr="00337452">
        <w:rPr>
          <w:rFonts w:ascii="Baskerville" w:hAnsi="Baskerville" w:cs="Open Sans"/>
          <w:color w:val="212529"/>
          <w:shd w:val="clear" w:color="auto" w:fill="FFFFFF"/>
        </w:rPr>
        <w:t xml:space="preserve">For the document accessibility assistant, the skillset would include “web accessibility concepts, editing web pages via the campus Drupal content management system, basic web page technical concepts (e.g. HTML, images, etc.), use of accessibility scanning tools, and assistive technology such as screen and text readers. </w:t>
      </w:r>
      <w:r w:rsidRPr="00337452">
        <w:rPr>
          <w:rFonts w:ascii="Baskerville" w:hAnsi="Baskerville" w:cs="Open Sans"/>
          <w:i/>
          <w:iCs/>
          <w:color w:val="212529"/>
          <w:shd w:val="clear" w:color="auto" w:fill="FFFFFF"/>
        </w:rPr>
        <w:t>Training will be provided for any gaps that are identified</w:t>
      </w:r>
      <w:r w:rsidRPr="00337452">
        <w:rPr>
          <w:rFonts w:ascii="Baskerville" w:hAnsi="Baskerville" w:cs="Open Sans"/>
          <w:color w:val="212529"/>
          <w:shd w:val="clear" w:color="auto" w:fill="FFFFFF"/>
        </w:rPr>
        <w:t xml:space="preserve"> </w:t>
      </w:r>
      <w:r>
        <w:rPr>
          <w:rFonts w:ascii="Baskerville" w:hAnsi="Baskerville" w:cs="Open Sans"/>
          <w:color w:val="212529"/>
          <w:shd w:val="clear" w:color="auto" w:fill="FFFFFF"/>
        </w:rPr>
        <w:t xml:space="preserve">[italics mine]. </w:t>
      </w:r>
      <w:r w:rsidRPr="00337452">
        <w:rPr>
          <w:rFonts w:ascii="Baskerville" w:hAnsi="Baskerville" w:cs="Open Sans"/>
          <w:color w:val="212529"/>
          <w:shd w:val="clear" w:color="auto" w:fill="FFFFFF"/>
        </w:rPr>
        <w:t xml:space="preserve">The person would be responsible for completing the training and mastering the concepts.” </w:t>
      </w:r>
      <w:r>
        <w:rPr>
          <w:rFonts w:ascii="Baskerville" w:hAnsi="Baskerville" w:cs="Open Sans"/>
          <w:color w:val="212529"/>
          <w:shd w:val="clear" w:color="auto" w:fill="FFFFFF"/>
        </w:rPr>
        <w:t xml:space="preserve">Training is provided by the DAA. </w:t>
      </w:r>
      <w:r w:rsidRPr="00337452">
        <w:rPr>
          <w:rFonts w:ascii="Baskerville" w:hAnsi="Baskerville" w:cs="Open Sans"/>
          <w:color w:val="212529"/>
          <w:shd w:val="clear" w:color="auto" w:fill="FFFFFF"/>
        </w:rPr>
        <w:t xml:space="preserve">The web accessibility intern “should have strong computer skills and be able to explain and teach web page concepts to others. Applicants will be expected to possess or develop knowledge of web page technologies including web content management </w:t>
      </w:r>
      <w:r w:rsidRPr="00337452">
        <w:rPr>
          <w:rFonts w:ascii="Baskerville" w:hAnsi="Baskerville" w:cs="Open Sans"/>
          <w:color w:val="212529"/>
          <w:shd w:val="clear" w:color="auto" w:fill="FFFFFF"/>
        </w:rPr>
        <w:lastRenderedPageBreak/>
        <w:t xml:space="preserve">systems, web-related software (e.g. Adobe Photoshop), HTML, CSS, </w:t>
      </w:r>
      <w:proofErr w:type="spellStart"/>
      <w:r w:rsidRPr="00337452">
        <w:rPr>
          <w:rFonts w:ascii="Baskerville" w:hAnsi="Baskerville" w:cs="Open Sans"/>
          <w:color w:val="212529"/>
          <w:shd w:val="clear" w:color="auto" w:fill="FFFFFF"/>
        </w:rPr>
        <w:t>Javascript</w:t>
      </w:r>
      <w:proofErr w:type="spellEnd"/>
      <w:r w:rsidRPr="00337452">
        <w:rPr>
          <w:rFonts w:ascii="Baskerville" w:hAnsi="Baskerville" w:cs="Open Sans"/>
          <w:color w:val="212529"/>
          <w:shd w:val="clear" w:color="auto" w:fill="FFFFFF"/>
        </w:rPr>
        <w:t>, digital images (gif, jpg, etc</w:t>
      </w:r>
      <w:r>
        <w:rPr>
          <w:rFonts w:ascii="Baskerville" w:hAnsi="Baskerville" w:cs="Open Sans"/>
          <w:color w:val="212529"/>
          <w:shd w:val="clear" w:color="auto" w:fill="FFFFFF"/>
        </w:rPr>
        <w:t>.</w:t>
      </w:r>
      <w:r w:rsidRPr="00337452">
        <w:rPr>
          <w:rFonts w:ascii="Baskerville" w:hAnsi="Baskerville" w:cs="Open Sans"/>
          <w:color w:val="212529"/>
          <w:shd w:val="clear" w:color="auto" w:fill="FFFFFF"/>
        </w:rPr>
        <w:t>), and various media types (e.g. pdf, flash).”  </w:t>
      </w:r>
    </w:p>
    <w:p w14:paraId="3EC4EA7F" w14:textId="77777777" w:rsidR="00B42C40" w:rsidRPr="00C965E1" w:rsidRDefault="00B42C40" w:rsidP="008A60F7">
      <w:pPr>
        <w:pStyle w:val="Heading3"/>
      </w:pPr>
      <w:bookmarkStart w:id="22" w:name="_Toc198911226"/>
      <w:bookmarkStart w:id="23" w:name="_Toc198933120"/>
      <w:r w:rsidRPr="00C965E1">
        <w:t>Policies</w:t>
      </w:r>
      <w:bookmarkEnd w:id="22"/>
      <w:bookmarkEnd w:id="23"/>
      <w:r w:rsidRPr="00C965E1">
        <w:t> </w:t>
      </w:r>
    </w:p>
    <w:p w14:paraId="47E5C4D6" w14:textId="76F92DCD" w:rsidR="00664FFF" w:rsidRPr="00664FFF" w:rsidRDefault="00B42C40" w:rsidP="00664FFF">
      <w:pPr>
        <w:spacing w:line="276" w:lineRule="auto"/>
        <w:textAlignment w:val="baseline"/>
        <w:rPr>
          <w:rStyle w:val="normaltextrun"/>
          <w:rFonts w:ascii="Baskerville" w:eastAsiaTheme="majorEastAsia" w:hAnsi="Baskerville"/>
          <w:color w:val="000000"/>
          <w:bdr w:val="none" w:sz="0" w:space="0" w:color="auto" w:frame="1"/>
        </w:rPr>
      </w:pPr>
      <w:r w:rsidRPr="00664FFF">
        <w:rPr>
          <w:rFonts w:ascii="Baskerville" w:hAnsi="Baskerville"/>
        </w:rPr>
        <w:t xml:space="preserve">In 2025, </w:t>
      </w:r>
      <w:r w:rsidR="00664FFF" w:rsidRPr="00664FFF">
        <w:rPr>
          <w:rFonts w:ascii="Baskerville" w:hAnsi="Baskerville"/>
          <w:color w:val="000000"/>
        </w:rPr>
        <w:t xml:space="preserve">SUNY Geneseo's </w:t>
      </w:r>
      <w:r w:rsidR="00EC456F">
        <w:rPr>
          <w:rFonts w:ascii="Baskerville" w:hAnsi="Baskerville"/>
          <w:color w:val="000000"/>
        </w:rPr>
        <w:t>Web</w:t>
      </w:r>
      <w:r w:rsidR="00664FFF" w:rsidRPr="00664FFF">
        <w:rPr>
          <w:rFonts w:ascii="Baskerville" w:hAnsi="Baskerville"/>
          <w:color w:val="000000"/>
        </w:rPr>
        <w:t xml:space="preserve"> Accessibility Policy is being revised to ensure alignment with upcoming changes to federal guidance under the Title II expansion. The primary substance of the revised policy has been established and agreed upon by the </w:t>
      </w:r>
      <w:r w:rsidR="00664FFF">
        <w:rPr>
          <w:rFonts w:ascii="Baskerville" w:hAnsi="Baskerville"/>
          <w:color w:val="000000"/>
        </w:rPr>
        <w:t xml:space="preserve">EIT </w:t>
      </w:r>
      <w:r w:rsidR="00664FFF" w:rsidRPr="00664FFF">
        <w:rPr>
          <w:rFonts w:ascii="Baskerville" w:hAnsi="Baskerville"/>
          <w:color w:val="000000"/>
        </w:rPr>
        <w:t>committee, and final language is in development before Cabinet review.</w:t>
      </w:r>
      <w:r w:rsidR="00664FFF">
        <w:rPr>
          <w:rFonts w:ascii="Baskerville" w:hAnsi="Baskerville"/>
          <w:color w:val="000000"/>
        </w:rPr>
        <w:t xml:space="preserve"> </w:t>
      </w:r>
      <w:r w:rsidRPr="00664FFF">
        <w:rPr>
          <w:rStyle w:val="normaltextrun"/>
          <w:rFonts w:ascii="Baskerville" w:eastAsiaTheme="majorEastAsia" w:hAnsi="Baskerville"/>
          <w:color w:val="000000"/>
          <w:bdr w:val="none" w:sz="0" w:space="0" w:color="auto" w:frame="1"/>
        </w:rPr>
        <w:t xml:space="preserve">Our current </w:t>
      </w:r>
      <w:hyperlink r:id="rId43" w:history="1">
        <w:r w:rsidRPr="00664FFF">
          <w:rPr>
            <w:rStyle w:val="Hyperlink"/>
            <w:rFonts w:ascii="Baskerville" w:eastAsiaTheme="majorEastAsia" w:hAnsi="Baskerville"/>
            <w:bdr w:val="none" w:sz="0" w:space="0" w:color="auto" w:frame="1"/>
          </w:rPr>
          <w:t>policy on web a</w:t>
        </w:r>
        <w:r w:rsidRPr="00664FFF">
          <w:rPr>
            <w:rStyle w:val="Hyperlink"/>
            <w:rFonts w:ascii="Baskerville" w:eastAsiaTheme="majorEastAsia" w:hAnsi="Baskerville"/>
            <w:bdr w:val="none" w:sz="0" w:space="0" w:color="auto" w:frame="1"/>
          </w:rPr>
          <w:t>c</w:t>
        </w:r>
        <w:r w:rsidRPr="00664FFF">
          <w:rPr>
            <w:rStyle w:val="Hyperlink"/>
            <w:rFonts w:ascii="Baskerville" w:eastAsiaTheme="majorEastAsia" w:hAnsi="Baskerville"/>
            <w:bdr w:val="none" w:sz="0" w:space="0" w:color="auto" w:frame="1"/>
          </w:rPr>
          <w:t>cessibility</w:t>
        </w:r>
      </w:hyperlink>
      <w:r w:rsidRPr="00664FFF">
        <w:rPr>
          <w:rStyle w:val="normaltextrun"/>
          <w:rFonts w:ascii="Baskerville" w:eastAsiaTheme="majorEastAsia" w:hAnsi="Baskerville"/>
          <w:color w:val="000000"/>
          <w:bdr w:val="none" w:sz="0" w:space="0" w:color="auto" w:frame="1"/>
        </w:rPr>
        <w:t xml:space="preserve"> </w:t>
      </w:r>
      <w:r w:rsidR="00664FFF">
        <w:rPr>
          <w:rStyle w:val="normaltextrun"/>
          <w:rFonts w:ascii="Baskerville" w:eastAsiaTheme="majorEastAsia" w:hAnsi="Baskerville"/>
          <w:color w:val="000000"/>
          <w:bdr w:val="none" w:sz="0" w:space="0" w:color="auto" w:frame="1"/>
        </w:rPr>
        <w:t>from May 2018 r</w:t>
      </w:r>
      <w:r w:rsidRPr="00664FFF">
        <w:rPr>
          <w:rStyle w:val="normaltextrun"/>
          <w:rFonts w:ascii="Baskerville" w:eastAsiaTheme="majorEastAsia" w:hAnsi="Baskerville"/>
          <w:color w:val="000000"/>
          <w:bdr w:val="none" w:sz="0" w:space="0" w:color="auto" w:frame="1"/>
        </w:rPr>
        <w:t>eads</w:t>
      </w:r>
      <w:r w:rsidR="00AE361D">
        <w:rPr>
          <w:rStyle w:val="normaltextrun"/>
          <w:rFonts w:ascii="Baskerville" w:eastAsiaTheme="majorEastAsia" w:hAnsi="Baskerville"/>
          <w:color w:val="000000"/>
          <w:bdr w:val="none" w:sz="0" w:space="0" w:color="auto" w:frame="1"/>
        </w:rPr>
        <w:t xml:space="preserve"> in full:</w:t>
      </w:r>
    </w:p>
    <w:p w14:paraId="6775AB34" w14:textId="21B6D09C" w:rsidR="00AE361D" w:rsidRDefault="00AE361D" w:rsidP="00EC456F">
      <w:pPr>
        <w:pStyle w:val="Heading2"/>
        <w:shd w:val="clear" w:color="auto" w:fill="FFFFFF"/>
        <w:rPr>
          <w:rFonts w:ascii="Arial" w:hAnsi="Arial" w:cs="Arial"/>
          <w:b/>
          <w:bCs/>
          <w:color w:val="000000"/>
        </w:rPr>
      </w:pPr>
      <w:bookmarkStart w:id="24" w:name="_Toc198911227"/>
      <w:bookmarkStart w:id="25" w:name="_Toc198933121"/>
      <w:r>
        <w:rPr>
          <w:rFonts w:ascii="Arial" w:hAnsi="Arial" w:cs="Arial"/>
          <w:b/>
          <w:bCs/>
          <w:color w:val="000000"/>
        </w:rPr>
        <w:t>Policy on Web Accessibility</w:t>
      </w:r>
      <w:bookmarkEnd w:id="25"/>
    </w:p>
    <w:p w14:paraId="3A19D15B" w14:textId="505EFF51" w:rsidR="00EC456F" w:rsidRPr="00AE361D" w:rsidRDefault="00EC456F" w:rsidP="00AE361D">
      <w:pPr>
        <w:rPr>
          <w:b/>
          <w:bCs/>
        </w:rPr>
      </w:pPr>
      <w:r w:rsidRPr="00AE361D">
        <w:rPr>
          <w:b/>
          <w:bCs/>
        </w:rPr>
        <w:t>Scope</w:t>
      </w:r>
      <w:bookmarkEnd w:id="24"/>
    </w:p>
    <w:p w14:paraId="0B815EBD" w14:textId="77777777" w:rsidR="00EC456F" w:rsidRDefault="00EC456F" w:rsidP="00EC456F">
      <w:pPr>
        <w:pStyle w:val="NormalWeb"/>
        <w:shd w:val="clear" w:color="auto" w:fill="FFFFFF"/>
        <w:spacing w:before="0" w:beforeAutospacing="0"/>
        <w:rPr>
          <w:rFonts w:ascii="Open Sans" w:hAnsi="Open Sans" w:cs="Open Sans"/>
          <w:color w:val="212529"/>
        </w:rPr>
      </w:pPr>
      <w:r>
        <w:rPr>
          <w:rFonts w:ascii="Open Sans" w:hAnsi="Open Sans" w:cs="Open Sans"/>
          <w:color w:val="212529"/>
        </w:rPr>
        <w:t>This policy applies to:</w:t>
      </w:r>
    </w:p>
    <w:p w14:paraId="7D1C217E" w14:textId="77777777" w:rsidR="00EC456F" w:rsidRDefault="00EC456F" w:rsidP="00EC456F">
      <w:pPr>
        <w:numPr>
          <w:ilvl w:val="0"/>
          <w:numId w:val="139"/>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All organizational units of the College.</w:t>
      </w:r>
    </w:p>
    <w:p w14:paraId="3B3DDEC0" w14:textId="77777777" w:rsidR="00EC456F" w:rsidRDefault="00EC456F" w:rsidP="00EC456F">
      <w:pPr>
        <w:numPr>
          <w:ilvl w:val="0"/>
          <w:numId w:val="139"/>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All new and existing College websites, including those created, designed, or maintained by a vendor.</w:t>
      </w:r>
    </w:p>
    <w:p w14:paraId="4F974EE1" w14:textId="77777777" w:rsidR="00EC456F" w:rsidRDefault="00EC456F" w:rsidP="00EC456F">
      <w:pPr>
        <w:pStyle w:val="NormalWeb"/>
        <w:shd w:val="clear" w:color="auto" w:fill="FFFFFF"/>
        <w:spacing w:before="0" w:beforeAutospacing="0"/>
        <w:rPr>
          <w:rFonts w:ascii="Open Sans" w:hAnsi="Open Sans" w:cs="Open Sans"/>
          <w:color w:val="212529"/>
        </w:rPr>
      </w:pPr>
      <w:r>
        <w:rPr>
          <w:rFonts w:ascii="Open Sans" w:hAnsi="Open Sans" w:cs="Open Sans"/>
          <w:color w:val="212529"/>
        </w:rPr>
        <w:t>This policy does not apply to:</w:t>
      </w:r>
    </w:p>
    <w:p w14:paraId="7AB9F37D" w14:textId="77777777" w:rsidR="00EC456F" w:rsidRDefault="00EC456F" w:rsidP="00EC456F">
      <w:pPr>
        <w:numPr>
          <w:ilvl w:val="0"/>
          <w:numId w:val="140"/>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Archived web content that has not been modified since the effective date of this policy.</w:t>
      </w:r>
    </w:p>
    <w:p w14:paraId="4ABEF5E0" w14:textId="77777777" w:rsidR="00EC456F" w:rsidRDefault="00EC456F" w:rsidP="00EC456F">
      <w:pPr>
        <w:numPr>
          <w:ilvl w:val="0"/>
          <w:numId w:val="140"/>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Individual web pages published by students, employees, or non-College organizations that are hosted by the College and do not conduct College-related business. Individuals and organizations responsible for these pages are encouraged to adopt the College’s policy and web standards.</w:t>
      </w:r>
    </w:p>
    <w:p w14:paraId="1AEB68C5" w14:textId="77777777" w:rsidR="00EC456F" w:rsidRPr="00AE361D" w:rsidRDefault="00EC456F" w:rsidP="00AE361D">
      <w:pPr>
        <w:rPr>
          <w:b/>
          <w:bCs/>
        </w:rPr>
      </w:pPr>
      <w:bookmarkStart w:id="26" w:name="_Toc198911228"/>
      <w:r w:rsidRPr="00AE361D">
        <w:rPr>
          <w:b/>
          <w:bCs/>
        </w:rPr>
        <w:t>Policy Statement</w:t>
      </w:r>
      <w:bookmarkEnd w:id="26"/>
    </w:p>
    <w:p w14:paraId="541F119A" w14:textId="77777777" w:rsidR="00EC456F" w:rsidRDefault="00EC456F" w:rsidP="00EC456F">
      <w:pPr>
        <w:pStyle w:val="NormalWeb"/>
        <w:shd w:val="clear" w:color="auto" w:fill="FFFFFF"/>
        <w:spacing w:before="0" w:beforeAutospacing="0"/>
        <w:rPr>
          <w:rFonts w:ascii="Open Sans" w:hAnsi="Open Sans" w:cs="Open Sans"/>
          <w:color w:val="212529"/>
        </w:rPr>
      </w:pPr>
      <w:r>
        <w:rPr>
          <w:rFonts w:ascii="Open Sans" w:hAnsi="Open Sans" w:cs="Open Sans"/>
          <w:color w:val="212529"/>
        </w:rPr>
        <w:t>SUNY Geneseo is committed to providing equality of opportunity to persons with disabilities. In keeping with this commitment, the College requires its web content and functionality to be accessible to everyone, including people with physical, sensory, or cognitive impairments, with or without the use of assistive technology.</w:t>
      </w:r>
    </w:p>
    <w:p w14:paraId="46F31816" w14:textId="77777777" w:rsidR="00EC456F" w:rsidRPr="00AE361D" w:rsidRDefault="00EC456F" w:rsidP="00AE361D">
      <w:pPr>
        <w:rPr>
          <w:b/>
          <w:bCs/>
        </w:rPr>
      </w:pPr>
      <w:bookmarkStart w:id="27" w:name="_Toc198911229"/>
      <w:r w:rsidRPr="00AE361D">
        <w:rPr>
          <w:b/>
          <w:bCs/>
        </w:rPr>
        <w:t>Definitions</w:t>
      </w:r>
      <w:bookmarkEnd w:id="27"/>
    </w:p>
    <w:p w14:paraId="76EFE758" w14:textId="77777777" w:rsidR="00EC456F" w:rsidRDefault="00EC456F" w:rsidP="00EC456F">
      <w:pPr>
        <w:shd w:val="clear" w:color="auto" w:fill="FFFFFF"/>
        <w:rPr>
          <w:rFonts w:ascii="Open Sans" w:hAnsi="Open Sans" w:cs="Open Sans"/>
          <w:color w:val="212529"/>
        </w:rPr>
      </w:pPr>
      <w:hyperlink r:id="rId44" w:history="1">
        <w:r>
          <w:rPr>
            <w:rStyle w:val="Hyperlink"/>
            <w:rFonts w:ascii="Open Sans" w:eastAsiaTheme="majorEastAsia" w:hAnsi="Open Sans" w:cs="Open Sans"/>
            <w:b/>
            <w:bCs/>
            <w:color w:val="345290"/>
          </w:rPr>
          <w:t>Accessible</w:t>
        </w:r>
      </w:hyperlink>
    </w:p>
    <w:p w14:paraId="6C8B15A0" w14:textId="77777777" w:rsidR="00EC456F" w:rsidRDefault="00EC456F" w:rsidP="00EC456F">
      <w:pPr>
        <w:shd w:val="clear" w:color="auto" w:fill="FFFFFF"/>
        <w:rPr>
          <w:rFonts w:ascii="Open Sans" w:hAnsi="Open Sans" w:cs="Open Sans"/>
          <w:color w:val="212529"/>
        </w:rPr>
      </w:pPr>
      <w:hyperlink r:id="rId45" w:history="1">
        <w:r>
          <w:rPr>
            <w:rStyle w:val="Hyperlink"/>
            <w:rFonts w:ascii="Open Sans" w:eastAsiaTheme="majorEastAsia" w:hAnsi="Open Sans" w:cs="Open Sans"/>
            <w:b/>
            <w:bCs/>
            <w:color w:val="345290"/>
          </w:rPr>
          <w:t>Alternative Text</w:t>
        </w:r>
      </w:hyperlink>
    </w:p>
    <w:p w14:paraId="2EC9824D" w14:textId="77777777" w:rsidR="00EC456F" w:rsidRDefault="00EC456F" w:rsidP="00EC456F">
      <w:pPr>
        <w:shd w:val="clear" w:color="auto" w:fill="FFFFFF"/>
        <w:rPr>
          <w:rFonts w:ascii="Open Sans" w:hAnsi="Open Sans" w:cs="Open Sans"/>
          <w:color w:val="212529"/>
        </w:rPr>
      </w:pPr>
      <w:hyperlink r:id="rId46" w:history="1">
        <w:r>
          <w:rPr>
            <w:rStyle w:val="Hyperlink"/>
            <w:rFonts w:ascii="Open Sans" w:eastAsiaTheme="majorEastAsia" w:hAnsi="Open Sans" w:cs="Open Sans"/>
            <w:b/>
            <w:bCs/>
            <w:color w:val="345290"/>
          </w:rPr>
          <w:t>Archived Web Content</w:t>
        </w:r>
      </w:hyperlink>
    </w:p>
    <w:p w14:paraId="0398A276" w14:textId="77777777" w:rsidR="00EC456F" w:rsidRDefault="00EC456F" w:rsidP="00EC456F">
      <w:pPr>
        <w:shd w:val="clear" w:color="auto" w:fill="FFFFFF"/>
        <w:rPr>
          <w:rFonts w:ascii="Open Sans" w:hAnsi="Open Sans" w:cs="Open Sans"/>
          <w:color w:val="212529"/>
        </w:rPr>
      </w:pPr>
      <w:hyperlink r:id="rId47" w:history="1">
        <w:r>
          <w:rPr>
            <w:rStyle w:val="Hyperlink"/>
            <w:rFonts w:ascii="Open Sans" w:eastAsiaTheme="majorEastAsia" w:hAnsi="Open Sans" w:cs="Open Sans"/>
            <w:b/>
            <w:bCs/>
            <w:color w:val="345290"/>
          </w:rPr>
          <w:t>Assistive Technology</w:t>
        </w:r>
      </w:hyperlink>
    </w:p>
    <w:p w14:paraId="119D3E38" w14:textId="77777777" w:rsidR="00EC456F" w:rsidRDefault="00EC456F" w:rsidP="00EC456F">
      <w:pPr>
        <w:shd w:val="clear" w:color="auto" w:fill="FFFFFF"/>
        <w:rPr>
          <w:rFonts w:ascii="Open Sans" w:hAnsi="Open Sans" w:cs="Open Sans"/>
          <w:color w:val="212529"/>
        </w:rPr>
      </w:pPr>
      <w:hyperlink r:id="rId48" w:history="1">
        <w:r>
          <w:rPr>
            <w:rStyle w:val="Hyperlink"/>
            <w:rFonts w:ascii="Open Sans" w:eastAsiaTheme="majorEastAsia" w:hAnsi="Open Sans" w:cs="Open Sans"/>
            <w:b/>
            <w:bCs/>
            <w:color w:val="345290"/>
          </w:rPr>
          <w:t>Equally Effective Alternative Access</w:t>
        </w:r>
      </w:hyperlink>
    </w:p>
    <w:p w14:paraId="5868AA68" w14:textId="77777777" w:rsidR="00EC456F" w:rsidRDefault="00EC456F" w:rsidP="00EC456F">
      <w:pPr>
        <w:shd w:val="clear" w:color="auto" w:fill="FFFFFF"/>
        <w:rPr>
          <w:rFonts w:ascii="Open Sans" w:hAnsi="Open Sans" w:cs="Open Sans"/>
          <w:color w:val="212529"/>
        </w:rPr>
      </w:pPr>
      <w:hyperlink r:id="rId49" w:history="1">
        <w:r>
          <w:rPr>
            <w:rStyle w:val="Hyperlink"/>
            <w:rFonts w:ascii="Open Sans" w:eastAsiaTheme="majorEastAsia" w:hAnsi="Open Sans" w:cs="Open Sans"/>
            <w:b/>
            <w:bCs/>
            <w:color w:val="345290"/>
          </w:rPr>
          <w:t>Fundamental Alteration</w:t>
        </w:r>
      </w:hyperlink>
    </w:p>
    <w:p w14:paraId="425E3D3C" w14:textId="77777777" w:rsidR="00EC456F" w:rsidRDefault="00EC456F" w:rsidP="00EC456F">
      <w:pPr>
        <w:shd w:val="clear" w:color="auto" w:fill="FFFFFF"/>
        <w:rPr>
          <w:rFonts w:ascii="Open Sans" w:hAnsi="Open Sans" w:cs="Open Sans"/>
          <w:color w:val="212529"/>
        </w:rPr>
      </w:pPr>
      <w:hyperlink r:id="rId50" w:history="1">
        <w:r>
          <w:rPr>
            <w:rStyle w:val="Hyperlink"/>
            <w:rFonts w:ascii="Open Sans" w:eastAsiaTheme="majorEastAsia" w:hAnsi="Open Sans" w:cs="Open Sans"/>
            <w:b/>
            <w:bCs/>
            <w:color w:val="345290"/>
          </w:rPr>
          <w:t>Screen Reader</w:t>
        </w:r>
      </w:hyperlink>
    </w:p>
    <w:p w14:paraId="345FFE64" w14:textId="77777777" w:rsidR="00EC456F" w:rsidRDefault="00EC456F" w:rsidP="00EC456F">
      <w:pPr>
        <w:shd w:val="clear" w:color="auto" w:fill="FFFFFF"/>
        <w:rPr>
          <w:rFonts w:ascii="Open Sans" w:hAnsi="Open Sans" w:cs="Open Sans"/>
          <w:color w:val="212529"/>
        </w:rPr>
      </w:pPr>
      <w:hyperlink r:id="rId51" w:history="1">
        <w:r>
          <w:rPr>
            <w:rStyle w:val="Hyperlink"/>
            <w:rFonts w:ascii="Open Sans" w:eastAsiaTheme="majorEastAsia" w:hAnsi="Open Sans" w:cs="Open Sans"/>
            <w:b/>
            <w:bCs/>
            <w:color w:val="345290"/>
          </w:rPr>
          <w:t>Undue Administrative or Financial Burdens</w:t>
        </w:r>
      </w:hyperlink>
    </w:p>
    <w:p w14:paraId="61AF02C4" w14:textId="77777777" w:rsidR="00EC456F" w:rsidRDefault="00EC456F" w:rsidP="00EC456F">
      <w:pPr>
        <w:shd w:val="clear" w:color="auto" w:fill="FFFFFF"/>
        <w:rPr>
          <w:rFonts w:ascii="Open Sans" w:hAnsi="Open Sans" w:cs="Open Sans"/>
          <w:color w:val="212529"/>
        </w:rPr>
      </w:pPr>
      <w:hyperlink r:id="rId52" w:history="1">
        <w:r>
          <w:rPr>
            <w:rStyle w:val="Hyperlink"/>
            <w:rFonts w:ascii="Open Sans" w:eastAsiaTheme="majorEastAsia" w:hAnsi="Open Sans" w:cs="Open Sans"/>
            <w:b/>
            <w:bCs/>
            <w:color w:val="345290"/>
          </w:rPr>
          <w:t>Voluntary Product Accessibility Template</w:t>
        </w:r>
      </w:hyperlink>
    </w:p>
    <w:p w14:paraId="1209FB23" w14:textId="77777777" w:rsidR="00EC456F" w:rsidRDefault="00EC456F" w:rsidP="00EC456F">
      <w:pPr>
        <w:shd w:val="clear" w:color="auto" w:fill="FFFFFF"/>
        <w:rPr>
          <w:rFonts w:ascii="Open Sans" w:hAnsi="Open Sans" w:cs="Open Sans"/>
          <w:color w:val="212529"/>
        </w:rPr>
      </w:pPr>
      <w:hyperlink r:id="rId53" w:history="1">
        <w:r>
          <w:rPr>
            <w:rStyle w:val="Hyperlink"/>
            <w:rFonts w:ascii="Open Sans" w:eastAsiaTheme="majorEastAsia" w:hAnsi="Open Sans" w:cs="Open Sans"/>
            <w:b/>
            <w:bCs/>
            <w:color w:val="345290"/>
          </w:rPr>
          <w:t>Web Content</w:t>
        </w:r>
      </w:hyperlink>
    </w:p>
    <w:p w14:paraId="23F430B4" w14:textId="77777777" w:rsidR="00EC456F" w:rsidRDefault="00EC456F" w:rsidP="00EC456F">
      <w:pPr>
        <w:shd w:val="clear" w:color="auto" w:fill="FFFFFF"/>
        <w:rPr>
          <w:rFonts w:ascii="Open Sans" w:hAnsi="Open Sans" w:cs="Open Sans"/>
          <w:color w:val="212529"/>
        </w:rPr>
      </w:pPr>
      <w:hyperlink r:id="rId54" w:history="1">
        <w:r>
          <w:rPr>
            <w:rStyle w:val="Hyperlink"/>
            <w:rFonts w:ascii="Open Sans" w:eastAsiaTheme="majorEastAsia" w:hAnsi="Open Sans" w:cs="Open Sans"/>
            <w:b/>
            <w:bCs/>
            <w:color w:val="345290"/>
          </w:rPr>
          <w:t>Web Content Accessibility Guidelines</w:t>
        </w:r>
      </w:hyperlink>
    </w:p>
    <w:p w14:paraId="2137F81B" w14:textId="77777777" w:rsidR="00AE361D" w:rsidRDefault="00AE361D" w:rsidP="00AE361D">
      <w:pPr>
        <w:rPr>
          <w:b/>
          <w:bCs/>
        </w:rPr>
      </w:pPr>
      <w:bookmarkStart w:id="28" w:name="_Toc198911230"/>
    </w:p>
    <w:p w14:paraId="69FD2BB3" w14:textId="1245F796" w:rsidR="00EC456F" w:rsidRPr="00AE361D" w:rsidRDefault="00EC456F" w:rsidP="00AE361D">
      <w:pPr>
        <w:rPr>
          <w:b/>
          <w:bCs/>
        </w:rPr>
      </w:pPr>
      <w:r w:rsidRPr="00AE361D">
        <w:rPr>
          <w:b/>
          <w:bCs/>
        </w:rPr>
        <w:t>Policy</w:t>
      </w:r>
      <w:bookmarkEnd w:id="28"/>
    </w:p>
    <w:p w14:paraId="308268B7" w14:textId="77777777" w:rsidR="00EC456F" w:rsidRDefault="00EC456F" w:rsidP="00EC456F">
      <w:pPr>
        <w:numPr>
          <w:ilvl w:val="0"/>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 Standards</w:t>
      </w:r>
      <w:r>
        <w:rPr>
          <w:rFonts w:ascii="Open Sans" w:hAnsi="Open Sans" w:cs="Open Sans"/>
          <w:color w:val="212529"/>
        </w:rPr>
        <w:br/>
      </w:r>
    </w:p>
    <w:p w14:paraId="15F80388"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 xml:space="preserve">All new or modified online content and functionality published or implemented after the effective date of this policy must conform to Web Content Accessibility Guidelines 2.0 Level AA (WCAG 2.0 AA), except </w:t>
      </w:r>
      <w:proofErr w:type="gramStart"/>
      <w:r>
        <w:rPr>
          <w:rFonts w:ascii="Open Sans" w:hAnsi="Open Sans" w:cs="Open Sans"/>
          <w:color w:val="212529"/>
        </w:rPr>
        <w:t>where</w:t>
      </w:r>
      <w:proofErr w:type="gramEnd"/>
      <w:r>
        <w:rPr>
          <w:rFonts w:ascii="Open Sans" w:hAnsi="Open Sans" w:cs="Open Sans"/>
          <w:color w:val="212529"/>
        </w:rPr>
        <w:t xml:space="preserve"> doing so would constitute a fundamental alteration or impose an undue burden as outlined in section III(D). The content accessibility guidelines include (but are not limited to) the following essential standards:</w:t>
      </w:r>
      <w:r>
        <w:rPr>
          <w:rFonts w:ascii="Open Sans" w:hAnsi="Open Sans" w:cs="Open Sans"/>
          <w:color w:val="212529"/>
        </w:rPr>
        <w:br/>
      </w:r>
    </w:p>
    <w:p w14:paraId="66AC4415"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 content must be accessible to users employing screen reader technology. </w:t>
      </w:r>
    </w:p>
    <w:p w14:paraId="79BCC4FF"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Alternative text must be provided for visual content when necessary to convey meaning.</w:t>
      </w:r>
    </w:p>
    <w:p w14:paraId="59DE7601"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Websites must be navigable by keyboard, as an alternative to mouse navigation.</w:t>
      </w:r>
    </w:p>
    <w:p w14:paraId="4661D882"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Websites must not rely on color alone to convey meaning.</w:t>
      </w:r>
    </w:p>
    <w:p w14:paraId="32BBCC64"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Websites must provide captions and/or transcripts for all audio and video content. </w:t>
      </w:r>
    </w:p>
    <w:p w14:paraId="699CF802"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Websites, forms, documents, videos, and other online content published prior to the date of this policy must be remediated by [Sept. 15, 2019].</w:t>
      </w:r>
    </w:p>
    <w:p w14:paraId="45E36335"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Archived web content is not required to meet accessibility guidelines. If an individual with an impairment requires an accommodation to access archived content, the College will provide reasonable accommodations. In most cases, this will mean that the content will be provided in an accessible format within three (3) business days.</w:t>
      </w:r>
    </w:p>
    <w:p w14:paraId="3F61B31C" w14:textId="77777777" w:rsidR="00EC456F" w:rsidRDefault="00EC456F" w:rsidP="00EC456F">
      <w:pPr>
        <w:numPr>
          <w:ilvl w:val="0"/>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Procurement</w:t>
      </w:r>
      <w:r>
        <w:rPr>
          <w:rFonts w:ascii="Open Sans" w:hAnsi="Open Sans" w:cs="Open Sans"/>
          <w:color w:val="212529"/>
        </w:rPr>
        <w:br/>
      </w:r>
    </w:p>
    <w:p w14:paraId="2220FE42"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All hardware, software, programs, and other information technology (IT) procured from vendors must be accessible if the IT will be used to access College programs, services, or activities.</w:t>
      </w:r>
      <w:r>
        <w:rPr>
          <w:rFonts w:ascii="Open Sans" w:hAnsi="Open Sans" w:cs="Open Sans"/>
          <w:color w:val="212529"/>
        </w:rPr>
        <w:br/>
      </w:r>
    </w:p>
    <w:p w14:paraId="66C6EF95"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lastRenderedPageBreak/>
        <w:t>Any person or unit responsible for the procurement of IT used to access College programs, services, or activities must obtain the following information from vendors:</w:t>
      </w:r>
      <w:r>
        <w:rPr>
          <w:rFonts w:ascii="Open Sans" w:hAnsi="Open Sans" w:cs="Open Sans"/>
          <w:color w:val="212529"/>
        </w:rPr>
        <w:br/>
      </w:r>
    </w:p>
    <w:p w14:paraId="78E21D83" w14:textId="77777777" w:rsidR="00EC456F" w:rsidRDefault="00EC456F" w:rsidP="00EC456F">
      <w:pPr>
        <w:numPr>
          <w:ilvl w:val="3"/>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A description of how the IT product or service is accessible to users, including individuals who use assistive technology; and</w:t>
      </w:r>
    </w:p>
    <w:p w14:paraId="15932A7F" w14:textId="77777777" w:rsidR="00EC456F" w:rsidRDefault="00EC456F" w:rsidP="00EC456F">
      <w:pPr>
        <w:numPr>
          <w:ilvl w:val="3"/>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 xml:space="preserve">A </w:t>
      </w:r>
      <w:proofErr w:type="gramStart"/>
      <w:r>
        <w:rPr>
          <w:rFonts w:ascii="Open Sans" w:hAnsi="Open Sans" w:cs="Open Sans"/>
          <w:color w:val="212529"/>
        </w:rPr>
        <w:t>fully-completed</w:t>
      </w:r>
      <w:proofErr w:type="gramEnd"/>
      <w:r>
        <w:rPr>
          <w:rFonts w:ascii="Open Sans" w:hAnsi="Open Sans" w:cs="Open Sans"/>
          <w:color w:val="212529"/>
        </w:rPr>
        <w:t xml:space="preserve"> Voluntary Product Accessibility Template (VPAT). Any aspect of a product described in a VPAT as out of compliance must be accompanied by an accessibility roadmap detailing how and when the vendor will bring the product to full compliance.</w:t>
      </w:r>
    </w:p>
    <w:p w14:paraId="49D20003" w14:textId="77777777" w:rsidR="00EC456F" w:rsidRDefault="00EC456F" w:rsidP="00EC456F">
      <w:pPr>
        <w:numPr>
          <w:ilvl w:val="0"/>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Responsibility</w:t>
      </w:r>
      <w:r>
        <w:rPr>
          <w:rFonts w:ascii="Open Sans" w:hAnsi="Open Sans" w:cs="Open Sans"/>
          <w:color w:val="212529"/>
        </w:rPr>
        <w:br/>
      </w:r>
    </w:p>
    <w:p w14:paraId="18573D92"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President, provost, vice presidents, deans, directors, department heads, managers, and supervisors are responsible for:</w:t>
      </w:r>
      <w:r>
        <w:rPr>
          <w:rFonts w:ascii="Open Sans" w:hAnsi="Open Sans" w:cs="Open Sans"/>
          <w:color w:val="212529"/>
        </w:rPr>
        <w:br/>
      </w:r>
    </w:p>
    <w:p w14:paraId="65E1D2A5"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Ensuring web content in their areas comply with this policy.</w:t>
      </w:r>
    </w:p>
    <w:p w14:paraId="235ADE28"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Ensuring vendor-provided, web-based IT products that facilitate access to programs, services, and activities are accessible by obtaining the required information from vendors in advance of procuring the IT.</w:t>
      </w:r>
    </w:p>
    <w:p w14:paraId="700972AE"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Unit website administrators are responsible for:</w:t>
      </w:r>
      <w:r>
        <w:rPr>
          <w:rFonts w:ascii="Open Sans" w:hAnsi="Open Sans" w:cs="Open Sans"/>
          <w:color w:val="212529"/>
        </w:rPr>
        <w:br/>
      </w:r>
    </w:p>
    <w:p w14:paraId="3581685C"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Ensuring that new and updated web pages, forms, documents, videos, and other content on public-facing pages of their unit website conform to WCAG 2.0 AA guidelines.</w:t>
      </w:r>
      <w:r>
        <w:rPr>
          <w:rFonts w:ascii="Open Sans" w:hAnsi="Open Sans" w:cs="Open Sans"/>
          <w:color w:val="212529"/>
        </w:rPr>
        <w:br/>
      </w:r>
    </w:p>
    <w:p w14:paraId="408D6185" w14:textId="77777777" w:rsidR="00EC456F" w:rsidRDefault="00EC456F" w:rsidP="00EC456F">
      <w:pPr>
        <w:numPr>
          <w:ilvl w:val="3"/>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 xml:space="preserve">Ensuring that web pages, forms, documents, videos, and other online content published in their unit website prior to the date of this policy </w:t>
      </w:r>
      <w:proofErr w:type="gramStart"/>
      <w:r>
        <w:rPr>
          <w:rFonts w:ascii="Open Sans" w:hAnsi="Open Sans" w:cs="Open Sans"/>
          <w:color w:val="212529"/>
        </w:rPr>
        <w:t>are in compliance with</w:t>
      </w:r>
      <w:proofErr w:type="gramEnd"/>
      <w:r>
        <w:rPr>
          <w:rFonts w:ascii="Open Sans" w:hAnsi="Open Sans" w:cs="Open Sans"/>
          <w:color w:val="212529"/>
        </w:rPr>
        <w:t xml:space="preserve"> WCAG 2.0 AA guidelines by [Sept. 15, 2019].</w:t>
      </w:r>
    </w:p>
    <w:p w14:paraId="0AE30BD4" w14:textId="77777777" w:rsidR="00EC456F" w:rsidRDefault="00EC456F" w:rsidP="00EC456F">
      <w:pPr>
        <w:numPr>
          <w:ilvl w:val="3"/>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Providing reasonable accommodations to individuals who request access to inaccessible archived web content.</w:t>
      </w:r>
    </w:p>
    <w:p w14:paraId="434975B1" w14:textId="77777777" w:rsidR="00EC456F" w:rsidRDefault="00EC456F" w:rsidP="00EC456F">
      <w:pPr>
        <w:numPr>
          <w:ilvl w:val="3"/>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Interfacing with third-party web service vendors used by their unit to identify and remediate any accessibility concerns, and to provide equally effective alternative means of access if accessibility concerns cannot be remediated.</w:t>
      </w:r>
    </w:p>
    <w:p w14:paraId="7434F18C"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lastRenderedPageBreak/>
        <w:t>Course instructors are responsible for:</w:t>
      </w:r>
      <w:r>
        <w:rPr>
          <w:rFonts w:ascii="Open Sans" w:hAnsi="Open Sans" w:cs="Open Sans"/>
          <w:color w:val="212529"/>
        </w:rPr>
        <w:br/>
      </w:r>
    </w:p>
    <w:p w14:paraId="2E23776E"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Ensuring that third-party websites or applications which haven’t already been vetted by the College and are used in course instruction are accessible by obtaining the required accessibility information from the vendors</w:t>
      </w:r>
    </w:p>
    <w:p w14:paraId="21A97C46"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Providing timely and effective alternative means of course access and completion if third-party websites and/or applications are inaccessible and cannot be remediated.</w:t>
      </w:r>
    </w:p>
    <w:p w14:paraId="7E113D94"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The chief information officer is responsible for:</w:t>
      </w:r>
      <w:r>
        <w:rPr>
          <w:rFonts w:ascii="Open Sans" w:hAnsi="Open Sans" w:cs="Open Sans"/>
          <w:color w:val="212529"/>
        </w:rPr>
        <w:br/>
      </w:r>
    </w:p>
    <w:p w14:paraId="767440C9"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Planning for accessibility across all information technology hardware, software, and systems at the College.</w:t>
      </w:r>
    </w:p>
    <w:p w14:paraId="64E6601E" w14:textId="77777777" w:rsidR="00EC456F" w:rsidRDefault="00EC456F" w:rsidP="00EC456F">
      <w:pPr>
        <w:numPr>
          <w:ilvl w:val="1"/>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The chief diversity officer is responsible for:</w:t>
      </w:r>
      <w:r>
        <w:rPr>
          <w:rFonts w:ascii="Open Sans" w:hAnsi="Open Sans" w:cs="Open Sans"/>
          <w:color w:val="212529"/>
        </w:rPr>
        <w:br/>
      </w:r>
    </w:p>
    <w:p w14:paraId="75025DE6"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Investigating complaints of non-compliance with this policy.</w:t>
      </w:r>
    </w:p>
    <w:p w14:paraId="76D93C2F" w14:textId="77777777" w:rsidR="00EC456F" w:rsidRDefault="00EC456F" w:rsidP="00EC456F">
      <w:pPr>
        <w:numPr>
          <w:ilvl w:val="2"/>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Considering and ruling on exception requests.</w:t>
      </w:r>
    </w:p>
    <w:p w14:paraId="06E6CC0B" w14:textId="77777777" w:rsidR="00EC456F" w:rsidRDefault="00EC456F" w:rsidP="00EC456F">
      <w:pPr>
        <w:numPr>
          <w:ilvl w:val="0"/>
          <w:numId w:val="141"/>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Exceptions</w:t>
      </w:r>
    </w:p>
    <w:p w14:paraId="5F2E63F0" w14:textId="77777777" w:rsidR="00EC456F" w:rsidRDefault="00EC456F" w:rsidP="00EC456F">
      <w:pPr>
        <w:numPr>
          <w:ilvl w:val="1"/>
          <w:numId w:val="142"/>
        </w:numPr>
        <w:shd w:val="clear" w:color="auto" w:fill="FFFFFF"/>
        <w:spacing w:before="100" w:beforeAutospacing="1" w:after="100" w:afterAutospacing="1"/>
        <w:ind w:left="1440" w:hanging="360"/>
        <w:rPr>
          <w:rFonts w:ascii="Open Sans" w:hAnsi="Open Sans" w:cs="Open Sans"/>
          <w:color w:val="212529"/>
        </w:rPr>
      </w:pPr>
      <w:r>
        <w:rPr>
          <w:rFonts w:ascii="Open Sans" w:hAnsi="Open Sans" w:cs="Open Sans"/>
          <w:color w:val="212529"/>
        </w:rPr>
        <w:t>In consultation with the chief information officer, limited exceptions may be granted by the Office of Diversity and Equity in instances where compliance is not possible because one or both of the following conditions apply:</w:t>
      </w:r>
      <w:r>
        <w:rPr>
          <w:rFonts w:ascii="Open Sans" w:hAnsi="Open Sans" w:cs="Open Sans"/>
          <w:color w:val="212529"/>
        </w:rPr>
        <w:br/>
      </w:r>
    </w:p>
    <w:p w14:paraId="11BCD2E5" w14:textId="77777777" w:rsidR="00EC456F" w:rsidRDefault="00EC456F" w:rsidP="00EC456F">
      <w:pPr>
        <w:numPr>
          <w:ilvl w:val="2"/>
          <w:numId w:val="142"/>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Compliance would constitute a fundamental alteration of the nature of the web content or service; or</w:t>
      </w:r>
    </w:p>
    <w:p w14:paraId="13F35377" w14:textId="77777777" w:rsidR="00EC456F" w:rsidRDefault="00EC456F" w:rsidP="00EC456F">
      <w:pPr>
        <w:numPr>
          <w:ilvl w:val="2"/>
          <w:numId w:val="142"/>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Compliance would impose an undue administrative or financial burden.</w:t>
      </w:r>
    </w:p>
    <w:p w14:paraId="78D5BF83" w14:textId="77777777" w:rsidR="00EC456F" w:rsidRDefault="00EC456F" w:rsidP="00EC456F">
      <w:pPr>
        <w:numPr>
          <w:ilvl w:val="1"/>
          <w:numId w:val="142"/>
        </w:numPr>
        <w:shd w:val="clear" w:color="auto" w:fill="FFFFFF"/>
        <w:spacing w:before="100" w:beforeAutospacing="1" w:after="100" w:afterAutospacing="1"/>
        <w:ind w:left="1440" w:hanging="360"/>
        <w:rPr>
          <w:rFonts w:ascii="Open Sans" w:hAnsi="Open Sans" w:cs="Open Sans"/>
          <w:color w:val="212529"/>
        </w:rPr>
      </w:pPr>
      <w:r>
        <w:rPr>
          <w:rFonts w:ascii="Open Sans" w:hAnsi="Open Sans" w:cs="Open Sans"/>
          <w:color w:val="212529"/>
        </w:rPr>
        <w:t>Organizational units requesting an exception must provide equally effective alternative access to ensure that, to the maximum extent possible, individuals with disabilities have the same access to the program, service or activity as their nondisabled peers.</w:t>
      </w:r>
    </w:p>
    <w:p w14:paraId="3B210923" w14:textId="77777777" w:rsidR="00EC456F" w:rsidRDefault="00EC456F" w:rsidP="00EC456F">
      <w:pPr>
        <w:numPr>
          <w:ilvl w:val="1"/>
          <w:numId w:val="142"/>
        </w:numPr>
        <w:shd w:val="clear" w:color="auto" w:fill="FFFFFF"/>
        <w:spacing w:before="100" w:beforeAutospacing="1" w:after="100" w:afterAutospacing="1"/>
        <w:ind w:left="1440" w:hanging="360"/>
        <w:rPr>
          <w:rFonts w:ascii="Open Sans" w:hAnsi="Open Sans" w:cs="Open Sans"/>
          <w:color w:val="212529"/>
        </w:rPr>
      </w:pPr>
      <w:r>
        <w:rPr>
          <w:rFonts w:ascii="Open Sans" w:hAnsi="Open Sans" w:cs="Open Sans"/>
          <w:color w:val="212529"/>
        </w:rPr>
        <w:t>Organizational units requesting an exception must provide a written statement detailing the following:</w:t>
      </w:r>
      <w:r>
        <w:rPr>
          <w:rFonts w:ascii="Open Sans" w:hAnsi="Open Sans" w:cs="Open Sans"/>
          <w:color w:val="212529"/>
        </w:rPr>
        <w:br/>
      </w:r>
    </w:p>
    <w:p w14:paraId="7D6869FD" w14:textId="77777777" w:rsidR="00EC456F" w:rsidRDefault="00EC456F" w:rsidP="00EC456F">
      <w:pPr>
        <w:numPr>
          <w:ilvl w:val="2"/>
          <w:numId w:val="142"/>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Reasons for requesting an exception, including the cost of meeting the requirement and available funding and resources.</w:t>
      </w:r>
    </w:p>
    <w:p w14:paraId="29B70CCB" w14:textId="77777777" w:rsidR="00EC456F" w:rsidRDefault="00EC456F" w:rsidP="00EC456F">
      <w:pPr>
        <w:numPr>
          <w:ilvl w:val="2"/>
          <w:numId w:val="142"/>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Description of how alternate access will be provided.</w:t>
      </w:r>
    </w:p>
    <w:p w14:paraId="6E728137" w14:textId="77777777" w:rsidR="00EC456F" w:rsidRDefault="00EC456F" w:rsidP="00EC456F">
      <w:pPr>
        <w:numPr>
          <w:ilvl w:val="1"/>
          <w:numId w:val="142"/>
        </w:numPr>
        <w:shd w:val="clear" w:color="auto" w:fill="FFFFFF"/>
        <w:spacing w:before="100" w:beforeAutospacing="1" w:after="100" w:afterAutospacing="1"/>
        <w:ind w:left="1440" w:hanging="360"/>
        <w:rPr>
          <w:rFonts w:ascii="Open Sans" w:hAnsi="Open Sans" w:cs="Open Sans"/>
          <w:color w:val="212529"/>
        </w:rPr>
      </w:pPr>
      <w:r>
        <w:rPr>
          <w:rFonts w:ascii="Open Sans" w:hAnsi="Open Sans" w:cs="Open Sans"/>
          <w:color w:val="212529"/>
        </w:rPr>
        <w:t>Complaints</w:t>
      </w:r>
      <w:r>
        <w:rPr>
          <w:rFonts w:ascii="Open Sans" w:hAnsi="Open Sans" w:cs="Open Sans"/>
          <w:color w:val="212529"/>
        </w:rPr>
        <w:br/>
      </w:r>
    </w:p>
    <w:p w14:paraId="39D40109" w14:textId="77777777" w:rsidR="00EC456F" w:rsidRDefault="00EC456F" w:rsidP="00EC456F">
      <w:pPr>
        <w:numPr>
          <w:ilvl w:val="2"/>
          <w:numId w:val="142"/>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lastRenderedPageBreak/>
        <w:t>Individuals who believe that there is a violation of this policy should contact the Chief Diversity Officer. An individual who files a complaint will be protected against retaliation.</w:t>
      </w:r>
    </w:p>
    <w:p w14:paraId="153878E2" w14:textId="77777777" w:rsidR="00EC456F" w:rsidRPr="00AE361D" w:rsidRDefault="00EC456F" w:rsidP="00AE361D">
      <w:pPr>
        <w:rPr>
          <w:b/>
          <w:bCs/>
        </w:rPr>
      </w:pPr>
      <w:bookmarkStart w:id="29" w:name="_Toc198911231"/>
      <w:r w:rsidRPr="00AE361D">
        <w:rPr>
          <w:b/>
          <w:bCs/>
        </w:rPr>
        <w:t>Frequency of Review and Update</w:t>
      </w:r>
      <w:bookmarkEnd w:id="29"/>
    </w:p>
    <w:p w14:paraId="57BB2FA9" w14:textId="28AACA24" w:rsidR="00AE361D" w:rsidRDefault="00EC456F" w:rsidP="00EC456F">
      <w:pPr>
        <w:pStyle w:val="NormalWeb"/>
        <w:shd w:val="clear" w:color="auto" w:fill="FFFFFF"/>
        <w:spacing w:before="0" w:beforeAutospacing="0"/>
        <w:rPr>
          <w:rFonts w:ascii="Open Sans" w:hAnsi="Open Sans" w:cs="Open Sans"/>
          <w:color w:val="212529"/>
        </w:rPr>
      </w:pPr>
      <w:r>
        <w:rPr>
          <w:rFonts w:ascii="Open Sans" w:hAnsi="Open Sans" w:cs="Open Sans"/>
          <w:color w:val="212529"/>
        </w:rPr>
        <w:t>This policy is reviewed every 3 years.</w:t>
      </w:r>
    </w:p>
    <w:p w14:paraId="60D1EDF5" w14:textId="77777777" w:rsidR="0048753A" w:rsidRDefault="0048753A" w:rsidP="00EC456F">
      <w:pPr>
        <w:pStyle w:val="NormalWeb"/>
        <w:shd w:val="clear" w:color="auto" w:fill="FFFFFF"/>
        <w:spacing w:before="0" w:beforeAutospacing="0"/>
        <w:rPr>
          <w:rFonts w:ascii="Open Sans" w:hAnsi="Open Sans" w:cs="Open Sans"/>
          <w:color w:val="212529"/>
        </w:rPr>
      </w:pPr>
    </w:p>
    <w:p w14:paraId="2D477BDC" w14:textId="77777777" w:rsidR="00B42C40" w:rsidRPr="00C965E1" w:rsidRDefault="00B42C40" w:rsidP="00EC456F">
      <w:pPr>
        <w:pStyle w:val="Heading3"/>
      </w:pPr>
      <w:bookmarkStart w:id="30" w:name="_Toc198911232"/>
      <w:bookmarkStart w:id="31" w:name="_Toc198933122"/>
      <w:r w:rsidRPr="00C965E1">
        <w:t>Accessibility Information</w:t>
      </w:r>
      <w:bookmarkEnd w:id="30"/>
      <w:bookmarkEnd w:id="31"/>
      <w:r w:rsidRPr="00C965E1">
        <w:t> </w:t>
      </w:r>
    </w:p>
    <w:p w14:paraId="2A676A22" w14:textId="3935952F" w:rsidR="00B42C40" w:rsidRDefault="00B42C40" w:rsidP="00B42C40">
      <w:pPr>
        <w:spacing w:line="276" w:lineRule="auto"/>
        <w:rPr>
          <w:rFonts w:ascii="Baskerville" w:hAnsi="Baskerville"/>
        </w:rPr>
      </w:pPr>
      <w:r>
        <w:rPr>
          <w:rFonts w:ascii="Baskerville" w:hAnsi="Baskerville" w:cs="Segoe UI"/>
        </w:rPr>
        <w:t>Any</w:t>
      </w:r>
      <w:r w:rsidRPr="002E5B80">
        <w:rPr>
          <w:rFonts w:ascii="Baskerville" w:hAnsi="Baskerville"/>
        </w:rPr>
        <w:t xml:space="preserve"> user of Geneseo.edu can access information about digital accessibility from the </w:t>
      </w:r>
      <w:r w:rsidR="001B7321">
        <w:rPr>
          <w:rFonts w:ascii="Baskerville" w:hAnsi="Baskerville"/>
        </w:rPr>
        <w:t xml:space="preserve">link marked “Accessibility” in the </w:t>
      </w:r>
      <w:r w:rsidRPr="002E5B80">
        <w:rPr>
          <w:rFonts w:ascii="Baskerville" w:hAnsi="Baskerville"/>
        </w:rPr>
        <w:t xml:space="preserve">footer of every webpage. </w:t>
      </w:r>
    </w:p>
    <w:p w14:paraId="2EA86154" w14:textId="77777777" w:rsidR="001B7321" w:rsidRDefault="001B7321" w:rsidP="001B7321">
      <w:pPr>
        <w:spacing w:line="276" w:lineRule="auto"/>
        <w:textAlignment w:val="baseline"/>
        <w:rPr>
          <w:rFonts w:ascii="Baskerville" w:hAnsi="Baskerville"/>
        </w:rPr>
      </w:pPr>
    </w:p>
    <w:p w14:paraId="02A30C7F" w14:textId="171C2AF3" w:rsidR="001B7321" w:rsidRDefault="001B7321" w:rsidP="001B7321">
      <w:pPr>
        <w:spacing w:line="276" w:lineRule="auto"/>
        <w:textAlignment w:val="baseline"/>
        <w:rPr>
          <w:rFonts w:ascii="Baskerville" w:hAnsi="Baskerville" w:cs="Segoe UI"/>
        </w:rPr>
      </w:pPr>
      <w:r>
        <w:rPr>
          <w:rFonts w:ascii="Baskerville" w:hAnsi="Baskerville" w:cs="Segoe UI"/>
        </w:rPr>
        <w:t>On the header navigation bar, from left to right, the following tabs do not use any accessibility key terms:</w:t>
      </w:r>
      <w:r w:rsidRPr="00C75E6B">
        <w:rPr>
          <w:rFonts w:ascii="Baskerville" w:hAnsi="Baskerville" w:cs="Segoe UI"/>
        </w:rPr>
        <w:t xml:space="preserve"> </w:t>
      </w:r>
      <w:r>
        <w:rPr>
          <w:rFonts w:ascii="Baskerville" w:hAnsi="Baskerville" w:cs="Segoe UI"/>
        </w:rPr>
        <w:t>“Academics,”</w:t>
      </w:r>
      <w:r w:rsidRPr="00C75E6B">
        <w:rPr>
          <w:rFonts w:ascii="Baskerville" w:hAnsi="Baskerville" w:cs="Segoe UI"/>
        </w:rPr>
        <w:t xml:space="preserve"> </w:t>
      </w:r>
      <w:r>
        <w:rPr>
          <w:rFonts w:ascii="Baskerville" w:hAnsi="Baskerville" w:cs="Segoe UI"/>
        </w:rPr>
        <w:t xml:space="preserve">“Admissions,” “Campus Life,” “Athletics,” or “Give.”     </w:t>
      </w:r>
    </w:p>
    <w:p w14:paraId="44230E06" w14:textId="77777777" w:rsidR="001B7321" w:rsidRDefault="001B7321" w:rsidP="001B7321">
      <w:pPr>
        <w:spacing w:line="276" w:lineRule="auto"/>
        <w:textAlignment w:val="baseline"/>
        <w:rPr>
          <w:rFonts w:ascii="Baskerville" w:hAnsi="Baskerville" w:cs="Segoe UI"/>
        </w:rPr>
      </w:pPr>
    </w:p>
    <w:p w14:paraId="0FDDC444" w14:textId="77777777" w:rsidR="001B7321" w:rsidRDefault="001B7321" w:rsidP="001B7321">
      <w:pPr>
        <w:spacing w:line="276" w:lineRule="auto"/>
        <w:textAlignment w:val="baseline"/>
        <w:rPr>
          <w:rFonts w:ascii="Baskerville" w:hAnsi="Baskerville" w:cs="Segoe UI"/>
        </w:rPr>
      </w:pPr>
      <w:r>
        <w:rPr>
          <w:rFonts w:ascii="Baskerville" w:hAnsi="Baskerville" w:cs="Segoe UI"/>
        </w:rPr>
        <w:t>On the header navigation bar, the “About” tab has the accessibility key term “Diversity” as a drop-down option. That opens a page with columns for the Office of Diversity &amp; Equity, the Office of Multicultural Programs &amp; Services, and the Office of LGBTQ Programs &amp; Services:</w:t>
      </w:r>
    </w:p>
    <w:p w14:paraId="49BF2524" w14:textId="77777777" w:rsidR="001B7321" w:rsidRDefault="001B7321" w:rsidP="001B7321">
      <w:pPr>
        <w:spacing w:line="276" w:lineRule="auto"/>
        <w:textAlignment w:val="baseline"/>
        <w:rPr>
          <w:rFonts w:ascii="Baskerville" w:hAnsi="Baskerville" w:cs="Segoe UI"/>
        </w:rPr>
      </w:pPr>
    </w:p>
    <w:p w14:paraId="4500B802" w14:textId="77777777" w:rsidR="001B7321" w:rsidRPr="006908CC" w:rsidRDefault="001B7321" w:rsidP="001B7321">
      <w:pPr>
        <w:pStyle w:val="ListParagraph"/>
        <w:numPr>
          <w:ilvl w:val="0"/>
          <w:numId w:val="37"/>
        </w:numPr>
        <w:spacing w:line="276" w:lineRule="auto"/>
        <w:textAlignment w:val="baseline"/>
        <w:rPr>
          <w:rFonts w:ascii="Baskerville" w:hAnsi="Baskerville" w:cs="Segoe UI"/>
        </w:rPr>
      </w:pPr>
      <w:r w:rsidRPr="006908CC">
        <w:rPr>
          <w:rFonts w:ascii="Baskerville" w:hAnsi="Baskerville" w:cs="Segoe UI"/>
        </w:rPr>
        <w:t xml:space="preserve">The column for the Office of Diversity &amp; Equity has an “Inclusive Community” drop-down menu that highlights the </w:t>
      </w:r>
      <w:hyperlink r:id="rId55" w:history="1">
        <w:r w:rsidRPr="006908CC">
          <w:rPr>
            <w:rStyle w:val="Hyperlink"/>
            <w:rFonts w:ascii="Baskerville" w:hAnsi="Baskerville" w:cs="Segoe UI"/>
          </w:rPr>
          <w:t>Employee Reasonable Accommodation Request form</w:t>
        </w:r>
      </w:hyperlink>
      <w:r w:rsidRPr="006908CC">
        <w:rPr>
          <w:rFonts w:ascii="Baskerville" w:hAnsi="Baskerville" w:cs="Segoe UI"/>
        </w:rPr>
        <w:t xml:space="preserve"> and an </w:t>
      </w:r>
      <w:hyperlink r:id="rId56" w:history="1">
        <w:r w:rsidRPr="006908CC">
          <w:rPr>
            <w:rStyle w:val="Hyperlink"/>
            <w:rFonts w:ascii="Baskerville" w:hAnsi="Baskerville" w:cs="Segoe UI"/>
          </w:rPr>
          <w:t>Inclusive Language Guide</w:t>
        </w:r>
      </w:hyperlink>
      <w:r w:rsidRPr="006908CC">
        <w:rPr>
          <w:rFonts w:ascii="Baskerville" w:hAnsi="Baskerville" w:cs="Segoe UI"/>
        </w:rPr>
        <w:t xml:space="preserve"> where the first alphabetically-ordered entry from our Chief Communications &amp; Marketing Officer guides </w:t>
      </w:r>
      <w:hyperlink r:id="rId57" w:history="1">
        <w:r w:rsidRPr="006908CC">
          <w:rPr>
            <w:rStyle w:val="Hyperlink"/>
            <w:rFonts w:ascii="Baskerville" w:hAnsi="Baskerville" w:cs="Segoe UI"/>
          </w:rPr>
          <w:t>usage around “Disability</w:t>
        </w:r>
      </w:hyperlink>
      <w:r w:rsidRPr="006908CC">
        <w:rPr>
          <w:rFonts w:ascii="Baskerville" w:hAnsi="Baskerville" w:cs="Segoe UI"/>
        </w:rPr>
        <w:t xml:space="preserve">.” </w:t>
      </w:r>
    </w:p>
    <w:p w14:paraId="47A00E13" w14:textId="77777777" w:rsidR="001B7321" w:rsidRDefault="001B7321" w:rsidP="001B7321">
      <w:pPr>
        <w:spacing w:line="276" w:lineRule="auto"/>
        <w:textAlignment w:val="baseline"/>
        <w:rPr>
          <w:rFonts w:ascii="Baskerville" w:hAnsi="Baskerville" w:cs="Segoe UI"/>
        </w:rPr>
      </w:pPr>
    </w:p>
    <w:p w14:paraId="6248D793" w14:textId="77777777" w:rsidR="001B7321" w:rsidRPr="006908CC" w:rsidRDefault="001B7321" w:rsidP="001B7321">
      <w:pPr>
        <w:pStyle w:val="ListParagraph"/>
        <w:numPr>
          <w:ilvl w:val="0"/>
          <w:numId w:val="37"/>
        </w:numPr>
        <w:spacing w:line="276" w:lineRule="auto"/>
        <w:textAlignment w:val="baseline"/>
        <w:rPr>
          <w:rFonts w:ascii="Baskerville" w:hAnsi="Baskerville" w:cs="Segoe UI"/>
        </w:rPr>
      </w:pPr>
      <w:r w:rsidRPr="006908CC">
        <w:rPr>
          <w:rFonts w:ascii="Baskerville" w:hAnsi="Baskerville" w:cs="Segoe UI"/>
        </w:rPr>
        <w:t xml:space="preserve">The column for the Office of Multicultural Programs &amp; Services has an “Offices and Programs” drop-down menu that highlights Accessibility Services and directs to the OAS homepage. The Bias-Related Incidents drop-down menu highlights procedures and forms for reporting and the SUNY policy on </w:t>
      </w:r>
      <w:hyperlink r:id="rId58" w:history="1">
        <w:r w:rsidRPr="006908CC">
          <w:rPr>
            <w:rStyle w:val="Hyperlink"/>
            <w:rFonts w:ascii="Baskerville" w:hAnsi="Baskerville" w:cs="Segoe UI"/>
          </w:rPr>
          <w:t>Employee Discrimination</w:t>
        </w:r>
      </w:hyperlink>
      <w:r w:rsidRPr="006908CC">
        <w:rPr>
          <w:rFonts w:ascii="Baskerville" w:hAnsi="Baskerville" w:cs="Segoe UI"/>
        </w:rPr>
        <w:t xml:space="preserve">. </w:t>
      </w:r>
    </w:p>
    <w:p w14:paraId="1F831917" w14:textId="77777777" w:rsidR="001B7321" w:rsidRDefault="001B7321" w:rsidP="001B7321">
      <w:pPr>
        <w:spacing w:line="276" w:lineRule="auto"/>
        <w:textAlignment w:val="baseline"/>
        <w:rPr>
          <w:rFonts w:ascii="Baskerville" w:hAnsi="Baskerville" w:cs="Segoe UI"/>
        </w:rPr>
      </w:pPr>
    </w:p>
    <w:p w14:paraId="03665669" w14:textId="77777777" w:rsidR="001B7321" w:rsidRDefault="001B7321" w:rsidP="001B7321">
      <w:pPr>
        <w:spacing w:line="276" w:lineRule="auto"/>
        <w:textAlignment w:val="baseline"/>
        <w:rPr>
          <w:rFonts w:ascii="Baskerville" w:hAnsi="Baskerville" w:cs="Segoe UI"/>
        </w:rPr>
      </w:pPr>
      <w:r>
        <w:rPr>
          <w:rFonts w:ascii="Baskerville" w:hAnsi="Baskerville" w:cs="Segoe UI"/>
        </w:rPr>
        <w:t>On the header navigation bar, the “Info For” tab opens drop-down options for Future Students, Current Students, Faculty &amp; Staff, Alumni, Parents &amp; Families, and Community. There are no accessibility key terms on the pages for Future Students,</w:t>
      </w:r>
      <w:r w:rsidRPr="00C75E6B">
        <w:rPr>
          <w:rFonts w:ascii="Baskerville" w:hAnsi="Baskerville" w:cs="Segoe UI"/>
        </w:rPr>
        <w:t xml:space="preserve"> </w:t>
      </w:r>
      <w:r>
        <w:rPr>
          <w:rFonts w:ascii="Baskerville" w:hAnsi="Baskerville" w:cs="Segoe UI"/>
        </w:rPr>
        <w:t>Faculty &amp; Staff, Alumni, Parents &amp; Families, or Community.</w:t>
      </w:r>
    </w:p>
    <w:p w14:paraId="080D9F76" w14:textId="77777777" w:rsidR="001B7321" w:rsidRDefault="001B7321" w:rsidP="001B7321">
      <w:pPr>
        <w:spacing w:line="276" w:lineRule="auto"/>
        <w:textAlignment w:val="baseline"/>
        <w:rPr>
          <w:rFonts w:ascii="Baskerville" w:hAnsi="Baskerville" w:cs="Segoe UI"/>
        </w:rPr>
      </w:pPr>
    </w:p>
    <w:p w14:paraId="0DAB36E1" w14:textId="284D7B61" w:rsidR="001B7321" w:rsidRPr="006F44CB" w:rsidRDefault="001B7321" w:rsidP="001B7321">
      <w:pPr>
        <w:pStyle w:val="ListParagraph"/>
        <w:numPr>
          <w:ilvl w:val="0"/>
          <w:numId w:val="38"/>
        </w:numPr>
        <w:spacing w:line="276" w:lineRule="auto"/>
        <w:textAlignment w:val="baseline"/>
        <w:rPr>
          <w:rFonts w:ascii="Baskerville" w:hAnsi="Baskerville" w:cs="Segoe UI"/>
        </w:rPr>
      </w:pPr>
      <w:r w:rsidRPr="006908CC">
        <w:rPr>
          <w:rFonts w:ascii="Baskerville" w:hAnsi="Baskerville" w:cs="Segoe UI"/>
        </w:rPr>
        <w:t xml:space="preserve">The </w:t>
      </w:r>
      <w:hyperlink r:id="rId59" w:history="1">
        <w:r w:rsidRPr="006908CC">
          <w:rPr>
            <w:rStyle w:val="Hyperlink"/>
            <w:rFonts w:ascii="Baskerville" w:hAnsi="Baskerville" w:cs="Segoe UI"/>
          </w:rPr>
          <w:t>page for Current Students</w:t>
        </w:r>
      </w:hyperlink>
      <w:r w:rsidRPr="006908CC">
        <w:rPr>
          <w:rFonts w:ascii="Baskerville" w:hAnsi="Baskerville" w:cs="Segoe UI"/>
        </w:rPr>
        <w:t xml:space="preserve"> has a tab for “Accessibility, Disabilities” in the drop-down menu of the “Student Well-Being” column. Listed there are links to </w:t>
      </w:r>
      <w:hyperlink r:id="rId60" w:history="1">
        <w:r w:rsidRPr="006908CC">
          <w:rPr>
            <w:rStyle w:val="Hyperlink"/>
            <w:rFonts w:ascii="Baskerville" w:hAnsi="Baskerville" w:cs="Segoe UI"/>
          </w:rPr>
          <w:t>Commencement Accessibility,</w:t>
        </w:r>
      </w:hyperlink>
      <w:r w:rsidRPr="006908CC">
        <w:rPr>
          <w:rFonts w:ascii="Baskerville" w:hAnsi="Baskerville" w:cs="Segoe UI"/>
        </w:rPr>
        <w:t xml:space="preserve"> a </w:t>
      </w:r>
      <w:hyperlink r:id="rId61" w:history="1">
        <w:r w:rsidRPr="006908CC">
          <w:rPr>
            <w:rStyle w:val="Hyperlink"/>
            <w:rFonts w:ascii="Baskerville" w:hAnsi="Baskerville" w:cs="Segoe UI"/>
          </w:rPr>
          <w:t>General Notice</w:t>
        </w:r>
      </w:hyperlink>
      <w:r>
        <w:rPr>
          <w:rFonts w:ascii="Baskerville" w:hAnsi="Baskerville" w:cs="Segoe UI"/>
        </w:rPr>
        <w:t xml:space="preserve"> which replicates the “Accessibility Information” page linked to from the footer of the Geneseo.edu homepage and all other domain pages;</w:t>
      </w:r>
      <w:r w:rsidRPr="006908CC">
        <w:rPr>
          <w:rFonts w:ascii="Baskerville" w:hAnsi="Baskerville" w:cs="Segoe UI"/>
        </w:rPr>
        <w:t xml:space="preserve"> the </w:t>
      </w:r>
      <w:hyperlink r:id="rId62" w:history="1">
        <w:r w:rsidRPr="006908CC">
          <w:rPr>
            <w:rStyle w:val="Hyperlink"/>
            <w:rFonts w:ascii="Baskerville" w:hAnsi="Baskerville" w:cs="Segoe UI"/>
          </w:rPr>
          <w:t>Office of Accessibility Services</w:t>
        </w:r>
      </w:hyperlink>
      <w:r>
        <w:rPr>
          <w:rFonts w:ascii="Baskerville" w:hAnsi="Baskerville" w:cs="Segoe UI"/>
        </w:rPr>
        <w:t>;</w:t>
      </w:r>
      <w:r w:rsidRPr="006908CC">
        <w:rPr>
          <w:rFonts w:ascii="Baskerville" w:hAnsi="Baskerville" w:cs="Segoe UI"/>
        </w:rPr>
        <w:t xml:space="preserve"> how to </w:t>
      </w:r>
      <w:hyperlink r:id="rId63" w:history="1">
        <w:r w:rsidRPr="006908CC">
          <w:rPr>
            <w:rStyle w:val="Hyperlink"/>
            <w:rFonts w:ascii="Baskerville" w:hAnsi="Baskerville" w:cs="Segoe UI"/>
          </w:rPr>
          <w:t>Report Physical Barriers,</w:t>
        </w:r>
      </w:hyperlink>
      <w:r>
        <w:t>;</w:t>
      </w:r>
      <w:r w:rsidRPr="006908CC">
        <w:rPr>
          <w:rFonts w:ascii="Baskerville" w:hAnsi="Baskerville" w:cs="Segoe UI"/>
        </w:rPr>
        <w:t xml:space="preserve"> </w:t>
      </w:r>
      <w:hyperlink r:id="rId64" w:history="1">
        <w:r w:rsidRPr="006908CC">
          <w:rPr>
            <w:rStyle w:val="Hyperlink"/>
            <w:rFonts w:ascii="Baskerville" w:hAnsi="Baskerville" w:cs="Segoe UI"/>
          </w:rPr>
          <w:t xml:space="preserve">Service &amp; Emotional </w:t>
        </w:r>
        <w:r w:rsidRPr="006908CC">
          <w:rPr>
            <w:rStyle w:val="Hyperlink"/>
            <w:rFonts w:ascii="Baskerville" w:hAnsi="Baskerville" w:cs="Segoe UI"/>
          </w:rPr>
          <w:lastRenderedPageBreak/>
          <w:t>Support Animals</w:t>
        </w:r>
      </w:hyperlink>
      <w:r>
        <w:rPr>
          <w:rFonts w:ascii="Baskerville" w:hAnsi="Baskerville" w:cs="Segoe UI"/>
        </w:rPr>
        <w:t>;</w:t>
      </w:r>
      <w:r w:rsidRPr="006908CC">
        <w:rPr>
          <w:rFonts w:ascii="Baskerville" w:hAnsi="Baskerville" w:cs="Segoe UI"/>
        </w:rPr>
        <w:t xml:space="preserve"> </w:t>
      </w:r>
      <w:hyperlink r:id="rId65" w:history="1">
        <w:r w:rsidRPr="006908CC">
          <w:rPr>
            <w:rStyle w:val="Hyperlink"/>
            <w:rFonts w:ascii="Baskerville" w:hAnsi="Baskerville" w:cs="Segoe UI"/>
          </w:rPr>
          <w:t xml:space="preserve">Study Abroad </w:t>
        </w:r>
        <w:r w:rsidR="005B0A71">
          <w:rPr>
            <w:rStyle w:val="Hyperlink"/>
            <w:rFonts w:ascii="Baskerville" w:hAnsi="Baskerville" w:cs="Segoe UI"/>
          </w:rPr>
          <w:t>for Students with Disabilities</w:t>
        </w:r>
        <w:r w:rsidRPr="006908CC">
          <w:rPr>
            <w:rStyle w:val="Hyperlink"/>
            <w:rFonts w:ascii="Baskerville" w:hAnsi="Baskerville" w:cs="Segoe UI"/>
          </w:rPr>
          <w:t>,</w:t>
        </w:r>
      </w:hyperlink>
      <w:r>
        <w:rPr>
          <w:rFonts w:ascii="Baskerville" w:hAnsi="Baskerville" w:cs="Segoe UI"/>
        </w:rPr>
        <w:t xml:space="preserve">; </w:t>
      </w:r>
      <w:r w:rsidRPr="006908CC">
        <w:rPr>
          <w:rFonts w:ascii="Baskerville" w:hAnsi="Baskerville" w:cs="Segoe UI"/>
        </w:rPr>
        <w:t xml:space="preserve">the </w:t>
      </w:r>
      <w:hyperlink r:id="rId66" w:history="1">
        <w:r w:rsidRPr="006908CC">
          <w:rPr>
            <w:rStyle w:val="Hyperlink"/>
            <w:rFonts w:ascii="Baskerville" w:hAnsi="Baskerville" w:cs="Segoe UI"/>
          </w:rPr>
          <w:t>Testing Center</w:t>
        </w:r>
      </w:hyperlink>
      <w:r>
        <w:rPr>
          <w:rFonts w:ascii="Baskerville" w:hAnsi="Baskerville" w:cs="Segoe UI"/>
        </w:rPr>
        <w:t>;</w:t>
      </w:r>
      <w:r w:rsidRPr="006908CC">
        <w:rPr>
          <w:rFonts w:ascii="Baskerville" w:hAnsi="Baskerville" w:cs="Segoe UI"/>
        </w:rPr>
        <w:t xml:space="preserve"> and the </w:t>
      </w:r>
      <w:hyperlink r:id="rId67" w:history="1">
        <w:r w:rsidRPr="006908CC">
          <w:rPr>
            <w:rStyle w:val="Hyperlink"/>
            <w:rFonts w:ascii="Baskerville" w:hAnsi="Baskerville" w:cs="Segoe UI"/>
          </w:rPr>
          <w:t>Web Accessibility Policy</w:t>
        </w:r>
      </w:hyperlink>
      <w:r w:rsidRPr="006908CC">
        <w:rPr>
          <w:rFonts w:ascii="Baskerville" w:hAnsi="Baskerville" w:cs="Segoe UI"/>
        </w:rPr>
        <w:t xml:space="preserve"> from 2018. </w:t>
      </w:r>
    </w:p>
    <w:p w14:paraId="5C5F7191" w14:textId="77777777" w:rsidR="00B42C40" w:rsidRPr="002E5B80" w:rsidRDefault="00B42C40" w:rsidP="00B42C40">
      <w:pPr>
        <w:spacing w:line="276" w:lineRule="auto"/>
        <w:rPr>
          <w:rFonts w:ascii="Baskerville" w:hAnsi="Baskerville"/>
        </w:rPr>
      </w:pPr>
    </w:p>
    <w:p w14:paraId="5494B200" w14:textId="05F4EC6E" w:rsidR="00B42C40" w:rsidRPr="002E5B80" w:rsidRDefault="00B42C40" w:rsidP="00B42C40">
      <w:pPr>
        <w:spacing w:line="276" w:lineRule="auto"/>
        <w:rPr>
          <w:rFonts w:ascii="Baskerville" w:hAnsi="Baskerville"/>
          <w:color w:val="202122"/>
          <w:spacing w:val="3"/>
          <w:shd w:val="clear" w:color="auto" w:fill="FFFFFF"/>
        </w:rPr>
      </w:pPr>
      <w:r w:rsidRPr="002E5B80">
        <w:rPr>
          <w:rFonts w:ascii="Baskerville" w:hAnsi="Baskerville"/>
        </w:rPr>
        <w:t xml:space="preserve">Currently, more specific information about digital accessibility is focused on a push to prepare faculty and staff for compliance with Title II within a broader framework of a shift in campus culture toward accessibility as a core value of the college. Emails are sent monthly to faculty and staff via “Today at Geneseo” and announcements are </w:t>
      </w:r>
      <w:r w:rsidRPr="00EC456F">
        <w:rPr>
          <w:rFonts w:ascii="Baskerville" w:hAnsi="Baskerville"/>
        </w:rPr>
        <w:t>pinned on users’ Brightspace</w:t>
      </w:r>
      <w:r w:rsidRPr="002E5B80">
        <w:rPr>
          <w:rFonts w:ascii="Baskerville" w:hAnsi="Baskerville"/>
        </w:rPr>
        <w:t xml:space="preserve"> dashboards; e.g. “Easily increase your course accessibility score” re using Microsoft 365 docs or “Title II Compliance &amp; Strive for 85”: “Due to recent updates to Title II of the Americans with Disabilities Act, all faculty are now required to make all digital course materials (including course content, documents, and online resources) accessible by April 2026. To comply with Title II, upload all your digital course materials to Brightspace, visit "Course Tools" and select the “Ally Course Report” at the top of your Brightspace course, and ensure that your </w:t>
      </w:r>
      <w:hyperlink r:id="rId68" w:tgtFrame="_blank" w:history="1">
        <w:r w:rsidRPr="002E5B80">
          <w:rPr>
            <w:rFonts w:ascii="Baskerville" w:hAnsi="Baskerville"/>
          </w:rPr>
          <w:t>accessibility score</w:t>
        </w:r>
      </w:hyperlink>
      <w:r w:rsidRPr="002E5B80">
        <w:rPr>
          <w:rFonts w:ascii="Baskerville" w:hAnsi="Baskerville"/>
        </w:rPr>
        <w:t> remains above 85%.</w:t>
      </w:r>
      <w:r w:rsidRPr="002E5B80">
        <w:rPr>
          <w:rFonts w:ascii="Baskerville" w:hAnsi="Baskerville"/>
          <w:color w:val="202122"/>
          <w:spacing w:val="3"/>
          <w:shd w:val="clear" w:color="auto" w:fill="FFFFFF"/>
        </w:rPr>
        <w:t xml:space="preserve"> Use </w:t>
      </w:r>
      <w:hyperlink r:id="rId69" w:tgtFrame="_blank" w:history="1">
        <w:r w:rsidRPr="002E5B80">
          <w:rPr>
            <w:rStyle w:val="Hyperlink"/>
            <w:rFonts w:ascii="Baskerville" w:hAnsi="Baskerville"/>
            <w:spacing w:val="3"/>
            <w:shd w:val="clear" w:color="auto" w:fill="FFFFFF"/>
          </w:rPr>
          <w:t>these resources</w:t>
        </w:r>
      </w:hyperlink>
      <w:r w:rsidRPr="002E5B80">
        <w:rPr>
          <w:rFonts w:ascii="Baskerville" w:hAnsi="Baskerville"/>
          <w:color w:val="202122"/>
          <w:spacing w:val="3"/>
          <w:shd w:val="clear" w:color="auto" w:fill="FFFFFF"/>
        </w:rPr>
        <w:t xml:space="preserve"> to learn how to make your materials accessible for students.” </w:t>
      </w:r>
    </w:p>
    <w:p w14:paraId="677D7A2C" w14:textId="77777777" w:rsidR="00B42C40" w:rsidRPr="002E5B80" w:rsidRDefault="00B42C40" w:rsidP="00B42C40">
      <w:pPr>
        <w:spacing w:line="276" w:lineRule="auto"/>
        <w:rPr>
          <w:rFonts w:ascii="Baskerville" w:hAnsi="Baskerville"/>
          <w:color w:val="202122"/>
          <w:spacing w:val="3"/>
          <w:shd w:val="clear" w:color="auto" w:fill="FFFFFF"/>
        </w:rPr>
      </w:pPr>
    </w:p>
    <w:p w14:paraId="53C4D176" w14:textId="77777777" w:rsidR="00B42C40" w:rsidRPr="002E5B80" w:rsidRDefault="00B42C40" w:rsidP="00B42C40">
      <w:pPr>
        <w:spacing w:line="276" w:lineRule="auto"/>
        <w:rPr>
          <w:rFonts w:ascii="Baskerville" w:hAnsi="Baskerville" w:cs="Open Sans"/>
          <w:color w:val="212529"/>
          <w:shd w:val="clear" w:color="auto" w:fill="FFFFFF"/>
        </w:rPr>
      </w:pPr>
      <w:r w:rsidRPr="002E5B80">
        <w:rPr>
          <w:rFonts w:ascii="Baskerville" w:hAnsi="Baskerville" w:cs="Open Sans"/>
          <w:color w:val="212529"/>
          <w:shd w:val="clear" w:color="auto" w:fill="FFFFFF"/>
        </w:rPr>
        <w:t xml:space="preserve">The </w:t>
      </w:r>
      <w:hyperlink r:id="rId70" w:history="1">
        <w:r w:rsidRPr="002E5B80">
          <w:rPr>
            <w:rStyle w:val="Hyperlink"/>
            <w:rFonts w:ascii="Baskerville" w:hAnsi="Baskerville" w:cs="Open Sans"/>
            <w:shd w:val="clear" w:color="auto" w:fill="FFFFFF"/>
          </w:rPr>
          <w:t>“News” button on CIT’s page</w:t>
        </w:r>
      </w:hyperlink>
      <w:r w:rsidRPr="002E5B80">
        <w:rPr>
          <w:rFonts w:ascii="Baskerville" w:hAnsi="Baskerville" w:cs="Open Sans"/>
          <w:color w:val="212529"/>
          <w:shd w:val="clear" w:color="auto" w:fill="FFFFFF"/>
        </w:rPr>
        <w:t xml:space="preserve"> replicates messages and emails that go out to the campus: CIT’s homepage &gt; “self-help” tab &gt;</w:t>
      </w:r>
      <w:r>
        <w:rPr>
          <w:rFonts w:ascii="Baskerville" w:hAnsi="Baskerville" w:cs="Open Sans"/>
          <w:color w:val="212529"/>
          <w:shd w:val="clear" w:color="auto" w:fill="FFFFFF"/>
        </w:rPr>
        <w:t xml:space="preserve"> </w:t>
      </w:r>
      <w:r w:rsidRPr="002E5B80">
        <w:rPr>
          <w:rFonts w:ascii="Baskerville" w:hAnsi="Baskerville" w:cs="Open Sans"/>
          <w:color w:val="212529"/>
          <w:shd w:val="clear" w:color="auto" w:fill="FFFFFF"/>
        </w:rPr>
        <w:t xml:space="preserve">“CIT News” tab. </w:t>
      </w:r>
      <w:hyperlink r:id="rId71" w:history="1">
        <w:r w:rsidRPr="002E5B80">
          <w:rPr>
            <w:rStyle w:val="Hyperlink"/>
            <w:rFonts w:ascii="Baskerville" w:hAnsi="Baskerville" w:cs="Segoe UI"/>
          </w:rPr>
          <w:t>CIT’s homepage</w:t>
        </w:r>
      </w:hyperlink>
      <w:r w:rsidRPr="002E5B80">
        <w:rPr>
          <w:rFonts w:ascii="Baskerville" w:hAnsi="Baskerville" w:cs="Segoe UI"/>
        </w:rPr>
        <w:t xml:space="preserve"> has a button for “Digital Accessibility” that links to the “</w:t>
      </w:r>
      <w:hyperlink r:id="rId72" w:history="1">
        <w:r w:rsidRPr="002E5B80">
          <w:rPr>
            <w:rStyle w:val="Hyperlink"/>
            <w:rFonts w:ascii="Baskerville" w:hAnsi="Baskerville" w:cs="Segoe UI"/>
          </w:rPr>
          <w:t>EIT Accessibility” page</w:t>
        </w:r>
      </w:hyperlink>
      <w:r w:rsidRPr="002E5B80">
        <w:rPr>
          <w:rFonts w:ascii="Baskerville" w:hAnsi="Baskerville" w:cs="Segoe UI"/>
        </w:rPr>
        <w:t xml:space="preserve"> that talks about Title II, creating content, barriers, and guiding principles.</w:t>
      </w:r>
      <w:r>
        <w:rPr>
          <w:rFonts w:ascii="Baskerville" w:hAnsi="Baskerville" w:cs="Segoe UI"/>
        </w:rPr>
        <w:t xml:space="preserve"> CIT also offers workshops on web accessibility, again focused currently on the context of Title II. </w:t>
      </w:r>
    </w:p>
    <w:p w14:paraId="40A46FCA" w14:textId="77777777" w:rsidR="00B42C40" w:rsidRPr="002E5B80" w:rsidRDefault="00B42C40" w:rsidP="00B42C40">
      <w:pPr>
        <w:spacing w:line="276" w:lineRule="auto"/>
        <w:textAlignment w:val="baseline"/>
        <w:rPr>
          <w:rFonts w:ascii="Baskerville" w:hAnsi="Baskerville" w:cs="Open Sans"/>
          <w:color w:val="212529"/>
          <w:shd w:val="clear" w:color="auto" w:fill="FFFFFF"/>
        </w:rPr>
      </w:pPr>
    </w:p>
    <w:p w14:paraId="7F615CA4" w14:textId="77777777" w:rsidR="00B42C40" w:rsidRPr="002E5B80" w:rsidRDefault="00B42C40" w:rsidP="00B42C40">
      <w:pPr>
        <w:spacing w:line="276" w:lineRule="auto"/>
        <w:textAlignment w:val="baseline"/>
        <w:rPr>
          <w:rFonts w:ascii="Baskerville" w:hAnsi="Baskerville" w:cs="Open Sans"/>
          <w:color w:val="212529"/>
          <w:shd w:val="clear" w:color="auto" w:fill="FFFFFF"/>
        </w:rPr>
      </w:pPr>
      <w:r w:rsidRPr="002E5B80">
        <w:rPr>
          <w:rFonts w:ascii="Baskerville" w:hAnsi="Baskerville" w:cs="Open Sans"/>
          <w:color w:val="212529"/>
          <w:shd w:val="clear" w:color="auto" w:fill="FFFFFF"/>
        </w:rPr>
        <w:t xml:space="preserve">The Accessibility Resources page lists resources </w:t>
      </w:r>
      <w:r w:rsidRPr="002E5B80">
        <w:rPr>
          <w:rFonts w:ascii="Baskerville" w:hAnsi="Baskerville" w:cs="Segoe UI"/>
          <w:color w:val="292A2E"/>
          <w:shd w:val="clear" w:color="auto" w:fill="FFFFFF"/>
        </w:rPr>
        <w:t xml:space="preserve">pulled from SUNY Geneseo's </w:t>
      </w:r>
      <w:hyperlink r:id="rId73" w:tooltip="https://mylearning.suny.edu/d2l/le/discovery/view/course/743219" w:history="1">
        <w:r w:rsidRPr="002E5B80">
          <w:rPr>
            <w:rStyle w:val="Hyperlink"/>
            <w:rFonts w:ascii="Baskerville" w:hAnsi="Baskerville" w:cs="Segoe UI"/>
            <w:color w:val="1868DB"/>
            <w:shd w:val="clear" w:color="auto" w:fill="FFFFFF"/>
          </w:rPr>
          <w:t>Accessibility Training Brightspace course</w:t>
        </w:r>
      </w:hyperlink>
      <w:r w:rsidRPr="002E5B80">
        <w:rPr>
          <w:rFonts w:ascii="Baskerville" w:hAnsi="Baskerville" w:cs="Segoe UI"/>
          <w:color w:val="292A2E"/>
          <w:shd w:val="clear" w:color="auto" w:fill="FFFFFF"/>
        </w:rPr>
        <w:t xml:space="preserve">, outlined by module and page within the course. Topics include aspects of Accessible Web Pages and Rich Media: </w:t>
      </w:r>
      <w:hyperlink r:id="rId74" w:history="1">
        <w:r w:rsidRPr="002E5B80">
          <w:rPr>
            <w:rStyle w:val="Hyperlink"/>
            <w:rFonts w:ascii="Baskerville" w:hAnsi="Baskerville" w:cs="Open Sans"/>
            <w:shd w:val="clear" w:color="auto" w:fill="FFFFFF"/>
          </w:rPr>
          <w:t>https://geneseo.atlassian.net/wiki/spaces/HELP/pages/76775512/Accessibility+Resources</w:t>
        </w:r>
      </w:hyperlink>
    </w:p>
    <w:p w14:paraId="552BEBA0" w14:textId="77777777" w:rsidR="00B42C40" w:rsidRPr="002E5B80" w:rsidRDefault="00B42C40" w:rsidP="00B42C40">
      <w:pPr>
        <w:spacing w:line="276" w:lineRule="auto"/>
        <w:textAlignment w:val="baseline"/>
        <w:rPr>
          <w:rFonts w:ascii="Baskerville" w:hAnsi="Baskerville" w:cs="Open Sans"/>
          <w:color w:val="212529"/>
          <w:shd w:val="clear" w:color="auto" w:fill="FFFFFF"/>
        </w:rPr>
      </w:pPr>
    </w:p>
    <w:p w14:paraId="10FB301F" w14:textId="77777777" w:rsidR="00B42C40" w:rsidRPr="00302E23" w:rsidRDefault="00B42C40" w:rsidP="00B42C40">
      <w:pPr>
        <w:spacing w:line="276" w:lineRule="auto"/>
        <w:textAlignment w:val="baseline"/>
        <w:rPr>
          <w:rFonts w:ascii="Baskerville" w:hAnsi="Baskerville" w:cs="Open Sans"/>
          <w:color w:val="212529"/>
          <w:shd w:val="clear" w:color="auto" w:fill="FFFFFF"/>
        </w:rPr>
      </w:pPr>
      <w:r w:rsidRPr="00302E23">
        <w:rPr>
          <w:rFonts w:ascii="Baskerville" w:hAnsi="Baskerville" w:cs="Open Sans"/>
          <w:color w:val="212529"/>
          <w:shd w:val="clear" w:color="auto" w:fill="FFFFFF"/>
        </w:rPr>
        <w:t>The Teaching Learning Center (TLC) coordinates on and replicates information about Title II and EITA. Members of the EIT Committee have presented there and at our annual assessment event (“Where Do We Go from Here?”). There are plans to present at the Spring 2026 Diversity Summit, “a full day of diversity-focused sessions hosted by students, faculty, staff, and other community members looking to share their perspectives and have meaningful conversations</w:t>
      </w:r>
      <w:r>
        <w:rPr>
          <w:rFonts w:ascii="Baskerville" w:hAnsi="Baskerville" w:cs="Open Sans"/>
          <w:color w:val="212529"/>
          <w:shd w:val="clear" w:color="auto" w:fill="FFFFFF"/>
        </w:rPr>
        <w:t>.</w:t>
      </w:r>
      <w:r w:rsidRPr="00302E23">
        <w:rPr>
          <w:rFonts w:ascii="Baskerville" w:hAnsi="Baskerville" w:cs="Open Sans"/>
          <w:color w:val="212529"/>
          <w:shd w:val="clear" w:color="auto" w:fill="FFFFFF"/>
        </w:rPr>
        <w:t xml:space="preserve">” SUNY Geneseo does not have a day dedicated to faculty professional development, so the TLC and the Diversity Summit present excellent opportunities.  </w:t>
      </w:r>
    </w:p>
    <w:p w14:paraId="0F71C452" w14:textId="77777777" w:rsidR="00B42C40" w:rsidRDefault="00B42C40" w:rsidP="00B42C40">
      <w:pPr>
        <w:spacing w:line="276" w:lineRule="auto"/>
        <w:textAlignment w:val="baseline"/>
        <w:rPr>
          <w:rFonts w:ascii="Baskerville" w:hAnsi="Baskerville" w:cs="Segoe UI"/>
          <w:color w:val="0F4761"/>
        </w:rPr>
      </w:pPr>
    </w:p>
    <w:p w14:paraId="5A74F94D" w14:textId="77777777" w:rsidR="00EC456F" w:rsidRDefault="00EC456F" w:rsidP="00B42C40">
      <w:pPr>
        <w:spacing w:line="276" w:lineRule="auto"/>
        <w:textAlignment w:val="baseline"/>
        <w:rPr>
          <w:rFonts w:ascii="Baskerville" w:hAnsi="Baskerville" w:cs="Segoe UI"/>
          <w:color w:val="0F4761"/>
        </w:rPr>
      </w:pPr>
    </w:p>
    <w:p w14:paraId="3D65F2B4" w14:textId="77777777" w:rsidR="00EC456F" w:rsidRDefault="00EC456F" w:rsidP="00B42C40">
      <w:pPr>
        <w:spacing w:line="276" w:lineRule="auto"/>
        <w:textAlignment w:val="baseline"/>
        <w:rPr>
          <w:rFonts w:ascii="Baskerville" w:hAnsi="Baskerville" w:cs="Segoe UI"/>
          <w:color w:val="0F4761"/>
        </w:rPr>
      </w:pPr>
    </w:p>
    <w:p w14:paraId="6A579DCD" w14:textId="77777777" w:rsidR="00EC456F" w:rsidRPr="00C965E1" w:rsidRDefault="00EC456F" w:rsidP="00B42C40">
      <w:pPr>
        <w:spacing w:line="276" w:lineRule="auto"/>
        <w:textAlignment w:val="baseline"/>
        <w:rPr>
          <w:rFonts w:ascii="Baskerville" w:hAnsi="Baskerville" w:cs="Segoe UI"/>
          <w:color w:val="0F4761"/>
        </w:rPr>
      </w:pPr>
    </w:p>
    <w:p w14:paraId="1A8533F7" w14:textId="77777777" w:rsidR="00B42C40" w:rsidRPr="00EC456F" w:rsidRDefault="00B42C40" w:rsidP="00EC456F">
      <w:pPr>
        <w:pStyle w:val="Heading3"/>
      </w:pPr>
      <w:bookmarkStart w:id="32" w:name="_Toc198911233"/>
      <w:bookmarkStart w:id="33" w:name="_Toc198933123"/>
      <w:r w:rsidRPr="00EC456F">
        <w:lastRenderedPageBreak/>
        <w:t>Continuous Improvement Efforts</w:t>
      </w:r>
      <w:bookmarkEnd w:id="32"/>
      <w:bookmarkEnd w:id="33"/>
      <w:r w:rsidRPr="00EC456F">
        <w:t> </w:t>
      </w:r>
    </w:p>
    <w:p w14:paraId="03274AB9" w14:textId="5781DA5A" w:rsidR="00B42C40" w:rsidRDefault="00B42C40" w:rsidP="00B42C40">
      <w:pPr>
        <w:pStyle w:val="paragraph"/>
        <w:spacing w:before="0" w:beforeAutospacing="0" w:after="0" w:afterAutospacing="0" w:line="276" w:lineRule="auto"/>
        <w:textAlignment w:val="baseline"/>
        <w:rPr>
          <w:rFonts w:ascii="Baskerville" w:hAnsi="Baskerville" w:cs="Arial"/>
          <w:color w:val="000000"/>
        </w:rPr>
      </w:pPr>
      <w:r w:rsidRPr="002E5B80">
        <w:rPr>
          <w:rFonts w:ascii="Baskerville" w:hAnsi="Baskerville" w:cs="Segoe UI"/>
        </w:rPr>
        <w:t xml:space="preserve">Geneseo’s EIT Committee meets monthly to consistently audit the current state of digital accessibility. This committee oversees many aspects of the 2019 Electronic and Information Technology (EIT) Plan. </w:t>
      </w:r>
      <w:r w:rsidRPr="002E5B80">
        <w:rPr>
          <w:rFonts w:ascii="Baskerville" w:hAnsi="Baskerville" w:cs="Arial"/>
          <w:color w:val="000000"/>
        </w:rPr>
        <w:t xml:space="preserve">The </w:t>
      </w:r>
      <w:r w:rsidR="00EC456F">
        <w:rPr>
          <w:rFonts w:ascii="Baskerville" w:hAnsi="Baskerville" w:cs="Arial"/>
          <w:color w:val="000000"/>
        </w:rPr>
        <w:t>Web</w:t>
      </w:r>
      <w:r w:rsidRPr="002E5B80">
        <w:rPr>
          <w:rFonts w:ascii="Baskerville" w:hAnsi="Baskerville" w:cs="Arial"/>
          <w:color w:val="000000"/>
        </w:rPr>
        <w:t xml:space="preserve"> Accessibility Policy is </w:t>
      </w:r>
      <w:r w:rsidR="00EC456F">
        <w:rPr>
          <w:rFonts w:ascii="Baskerville" w:hAnsi="Baskerville" w:cs="Arial"/>
          <w:color w:val="000000"/>
        </w:rPr>
        <w:t xml:space="preserve">also </w:t>
      </w:r>
      <w:r w:rsidRPr="002E5B80">
        <w:rPr>
          <w:rFonts w:ascii="Baskerville" w:hAnsi="Baskerville" w:cs="Arial"/>
          <w:color w:val="000000"/>
        </w:rPr>
        <w:t xml:space="preserve">maintained by the EIT Accessibility Committee in coordination with the Office of Diversity and Equity, the Office of Accessibility, and the Office of Computing &amp; Information Technology: “The policy will be reviewed annually and updated as needed to reflect changes in legal requirements, technology, and best practices in accessibility.” </w:t>
      </w:r>
    </w:p>
    <w:p w14:paraId="156A5355" w14:textId="77777777" w:rsidR="00B42C40" w:rsidRDefault="00B42C40" w:rsidP="00B42C40">
      <w:pPr>
        <w:pStyle w:val="paragraph"/>
        <w:spacing w:before="0" w:beforeAutospacing="0" w:after="0" w:afterAutospacing="0" w:line="276" w:lineRule="auto"/>
        <w:textAlignment w:val="baseline"/>
        <w:rPr>
          <w:rFonts w:ascii="Baskerville" w:hAnsi="Baskerville" w:cs="Arial"/>
          <w:color w:val="000000"/>
        </w:rPr>
      </w:pPr>
    </w:p>
    <w:p w14:paraId="2B0B993B" w14:textId="77777777" w:rsidR="00B42C40" w:rsidRPr="002E5B80" w:rsidRDefault="00B42C40" w:rsidP="00B42C40">
      <w:pPr>
        <w:pStyle w:val="paragraph"/>
        <w:spacing w:before="0" w:beforeAutospacing="0" w:after="0" w:afterAutospacing="0" w:line="276" w:lineRule="auto"/>
        <w:textAlignment w:val="baseline"/>
        <w:rPr>
          <w:rStyle w:val="normaltextrun"/>
          <w:rFonts w:ascii="Baskerville" w:eastAsiaTheme="majorEastAsia" w:hAnsi="Baskerville"/>
        </w:rPr>
      </w:pPr>
      <w:r w:rsidRPr="002E5B80">
        <w:rPr>
          <w:rFonts w:ascii="Baskerville" w:hAnsi="Baskerville" w:cs="Segoe UI"/>
        </w:rPr>
        <w:t xml:space="preserve">The committee welcomes new members and a diverse set of perspectives and expertise; </w:t>
      </w:r>
      <w:r>
        <w:rPr>
          <w:rFonts w:ascii="Baskerville" w:hAnsi="Baskerville" w:cs="Segoe UI"/>
        </w:rPr>
        <w:t>ninet</w:t>
      </w:r>
      <w:r w:rsidRPr="002E5B80">
        <w:rPr>
          <w:rFonts w:ascii="Baskerville" w:hAnsi="Baskerville" w:cs="Segoe UI"/>
        </w:rPr>
        <w:t xml:space="preserve">een people currently have access to the committee’s meetings and </w:t>
      </w:r>
      <w:proofErr w:type="spellStart"/>
      <w:r w:rsidRPr="002E5B80">
        <w:rPr>
          <w:rFonts w:ascii="Baskerville" w:hAnsi="Baskerville" w:cs="Segoe UI"/>
        </w:rPr>
        <w:t>Sharepoint</w:t>
      </w:r>
      <w:proofErr w:type="spellEnd"/>
      <w:r w:rsidRPr="002E5B80">
        <w:rPr>
          <w:rFonts w:ascii="Baskerville" w:hAnsi="Baskerville" w:cs="Segoe UI"/>
        </w:rPr>
        <w:t xml:space="preserve"> documents. Recent faculty-focused initiatives (plans and actions) stemming from the EIT Committee include emails to faculty-l and in “Today at Geneseo”</w:t>
      </w:r>
      <w:r>
        <w:rPr>
          <w:rFonts w:ascii="Baskerville" w:hAnsi="Baskerville" w:cs="Segoe UI"/>
        </w:rPr>
        <w:t>;</w:t>
      </w:r>
      <w:r w:rsidRPr="002E5B80">
        <w:rPr>
          <w:rFonts w:ascii="Baskerville" w:hAnsi="Baskerville" w:cs="Segoe UI"/>
        </w:rPr>
        <w:t xml:space="preserve"> </w:t>
      </w:r>
      <w:r>
        <w:rPr>
          <w:rFonts w:ascii="Baskerville" w:hAnsi="Baskerville" w:cs="Segoe UI"/>
        </w:rPr>
        <w:t xml:space="preserve">departmental visits during department meetings; information sessions and conversations at the Council of Chairs &amp; Deans; </w:t>
      </w:r>
      <w:r w:rsidRPr="002E5B80">
        <w:rPr>
          <w:rFonts w:ascii="Baskerville" w:hAnsi="Baskerville" w:cs="Segoe UI"/>
        </w:rPr>
        <w:t xml:space="preserve">a local version of SUNY’s </w:t>
      </w:r>
      <w:r>
        <w:rPr>
          <w:rFonts w:ascii="Baskerville" w:hAnsi="Baskerville" w:cs="Segoe UI"/>
        </w:rPr>
        <w:t>“</w:t>
      </w:r>
      <w:r w:rsidRPr="002E5B80">
        <w:rPr>
          <w:rFonts w:ascii="Baskerville" w:hAnsi="Baskerville" w:cs="Segoe UI"/>
        </w:rPr>
        <w:t>Strive for 85</w:t>
      </w:r>
      <w:r>
        <w:rPr>
          <w:rFonts w:ascii="Baskerville" w:hAnsi="Baskerville" w:cs="Segoe UI"/>
        </w:rPr>
        <w:t>”</w:t>
      </w:r>
      <w:r w:rsidRPr="002E5B80">
        <w:rPr>
          <w:rFonts w:ascii="Baskerville" w:hAnsi="Baskerville" w:cs="Segoe UI"/>
        </w:rPr>
        <w:t xml:space="preserve"> campaign, perhaps with </w:t>
      </w:r>
      <w:r w:rsidRPr="002E5B80">
        <w:rPr>
          <w:rFonts w:ascii="Baskerville" w:hAnsi="Baskerville" w:cs="Open Sans"/>
          <w:color w:val="212529"/>
          <w:shd w:val="clear" w:color="auto" w:fill="FFFFFF"/>
        </w:rPr>
        <w:t xml:space="preserve">foam apples as visible signs of meeting accessibility levels or stickers for display on laptops / office doors; </w:t>
      </w:r>
      <w:r w:rsidRPr="002E5B80">
        <w:rPr>
          <w:rStyle w:val="normaltextrun"/>
          <w:rFonts w:ascii="Baskerville" w:eastAsiaTheme="majorEastAsia" w:hAnsi="Baskerville"/>
          <w:color w:val="000000"/>
          <w:shd w:val="clear" w:color="auto" w:fill="FFFFFF"/>
        </w:rPr>
        <w:t xml:space="preserve">“marketing cards,” </w:t>
      </w:r>
      <w:r>
        <w:rPr>
          <w:rStyle w:val="normaltextrun"/>
          <w:rFonts w:ascii="Baskerville" w:eastAsiaTheme="majorEastAsia" w:hAnsi="Baskerville"/>
          <w:color w:val="000000"/>
          <w:shd w:val="clear" w:color="auto" w:fill="FFFFFF"/>
        </w:rPr>
        <w:t xml:space="preserve">which will be printed and distributed in Fall 2025; </w:t>
      </w:r>
      <w:r w:rsidRPr="002E5B80">
        <w:rPr>
          <w:rStyle w:val="normaltextrun"/>
          <w:rFonts w:ascii="Baskerville" w:eastAsiaTheme="majorEastAsia" w:hAnsi="Baskerville"/>
          <w:color w:val="000000"/>
          <w:shd w:val="clear" w:color="auto" w:fill="FFFFFF"/>
        </w:rPr>
        <w:t xml:space="preserve">a brochure to share with faculty and staff on accessibility tips and “whys” which they are planning to distribute for outreach and to share messages like “Strive for 85”; Milne Library’s new process for faculty to request accessible textbooks and accessible materials via IDS; planning workshops on </w:t>
      </w:r>
      <w:r w:rsidRPr="002E5B80">
        <w:rPr>
          <w:rStyle w:val="normaltextrun"/>
          <w:rFonts w:ascii="Baskerville" w:eastAsiaTheme="majorEastAsia" w:hAnsi="Baskerville"/>
        </w:rPr>
        <w:t xml:space="preserve">Accessibility topics such as </w:t>
      </w:r>
    </w:p>
    <w:p w14:paraId="7702437F" w14:textId="77777777" w:rsidR="00B42C40" w:rsidRPr="002E5B80" w:rsidRDefault="00B42C40" w:rsidP="00B42C40">
      <w:pPr>
        <w:pStyle w:val="paragraph"/>
        <w:numPr>
          <w:ilvl w:val="0"/>
          <w:numId w:val="120"/>
        </w:numPr>
        <w:spacing w:before="0" w:beforeAutospacing="0" w:after="0" w:afterAutospacing="0" w:line="276" w:lineRule="auto"/>
        <w:textAlignment w:val="baseline"/>
        <w:rPr>
          <w:rFonts w:ascii="Baskerville" w:hAnsi="Baskerville"/>
        </w:rPr>
      </w:pPr>
      <w:r w:rsidRPr="002E5B80">
        <w:rPr>
          <w:rStyle w:val="normaltextrun"/>
          <w:rFonts w:ascii="Baskerville" w:eastAsiaTheme="majorEastAsia" w:hAnsi="Baskerville"/>
        </w:rPr>
        <w:t xml:space="preserve">Where to get started meeting the new Title II standards “top 3 things to do” </w:t>
      </w:r>
      <w:r w:rsidRPr="002E5B80">
        <w:rPr>
          <w:rStyle w:val="eop"/>
          <w:rFonts w:ascii="Baskerville" w:eastAsiaTheme="majorEastAsia" w:hAnsi="Baskerville"/>
        </w:rPr>
        <w:t> </w:t>
      </w:r>
    </w:p>
    <w:p w14:paraId="2CE461E3" w14:textId="77777777" w:rsidR="00B42C40" w:rsidRPr="002E5B80" w:rsidRDefault="00B42C40" w:rsidP="00B42C40">
      <w:pPr>
        <w:pStyle w:val="paragraph"/>
        <w:numPr>
          <w:ilvl w:val="0"/>
          <w:numId w:val="120"/>
        </w:numPr>
        <w:spacing w:before="0" w:beforeAutospacing="0" w:after="0" w:afterAutospacing="0" w:line="276" w:lineRule="auto"/>
        <w:textAlignment w:val="baseline"/>
        <w:rPr>
          <w:rFonts w:ascii="Baskerville" w:hAnsi="Baskerville"/>
        </w:rPr>
      </w:pPr>
      <w:r w:rsidRPr="002E5B80">
        <w:rPr>
          <w:rStyle w:val="normaltextrun"/>
          <w:rFonts w:ascii="Baskerville" w:eastAsiaTheme="majorEastAsia" w:hAnsi="Baskerville"/>
        </w:rPr>
        <w:t>Creating accessible PDFs from Word &amp; PowerPoint</w:t>
      </w:r>
      <w:r w:rsidRPr="002E5B80">
        <w:rPr>
          <w:rStyle w:val="eop"/>
          <w:rFonts w:ascii="Baskerville" w:eastAsiaTheme="majorEastAsia" w:hAnsi="Baskerville"/>
        </w:rPr>
        <w:t> </w:t>
      </w:r>
    </w:p>
    <w:p w14:paraId="508C19F4" w14:textId="77777777" w:rsidR="00B42C40" w:rsidRPr="002E5B80" w:rsidRDefault="00B42C40" w:rsidP="00B42C40">
      <w:pPr>
        <w:pStyle w:val="paragraph"/>
        <w:numPr>
          <w:ilvl w:val="0"/>
          <w:numId w:val="120"/>
        </w:numPr>
        <w:spacing w:before="0" w:beforeAutospacing="0" w:after="0" w:afterAutospacing="0" w:line="276" w:lineRule="auto"/>
        <w:textAlignment w:val="baseline"/>
        <w:rPr>
          <w:rFonts w:ascii="Baskerville" w:hAnsi="Baskerville"/>
        </w:rPr>
      </w:pPr>
      <w:r w:rsidRPr="002E5B80">
        <w:rPr>
          <w:rStyle w:val="normaltextrun"/>
          <w:rFonts w:ascii="Baskerville" w:eastAsiaTheme="majorEastAsia" w:hAnsi="Baskerville"/>
        </w:rPr>
        <w:t>Accessible Syllabus (which could be included with bullet #1)</w:t>
      </w:r>
      <w:r w:rsidRPr="002E5B80">
        <w:rPr>
          <w:rStyle w:val="eop"/>
          <w:rFonts w:ascii="Baskerville" w:eastAsiaTheme="majorEastAsia" w:hAnsi="Baskerville"/>
        </w:rPr>
        <w:t> </w:t>
      </w:r>
    </w:p>
    <w:p w14:paraId="29CC9356" w14:textId="77777777" w:rsidR="00B42C40" w:rsidRDefault="00B42C40" w:rsidP="00B42C40">
      <w:pPr>
        <w:pStyle w:val="paragraph"/>
        <w:numPr>
          <w:ilvl w:val="0"/>
          <w:numId w:val="120"/>
        </w:numPr>
        <w:spacing w:before="0" w:beforeAutospacing="0" w:after="0" w:afterAutospacing="0" w:line="276" w:lineRule="auto"/>
        <w:textAlignment w:val="baseline"/>
        <w:rPr>
          <w:rFonts w:ascii="Baskerville" w:hAnsi="Baskerville"/>
        </w:rPr>
      </w:pPr>
      <w:r w:rsidRPr="002E5B80">
        <w:rPr>
          <w:rStyle w:val="normaltextrun"/>
          <w:rFonts w:ascii="Baskerville" w:eastAsiaTheme="majorEastAsia" w:hAnsi="Baskerville"/>
        </w:rPr>
        <w:t>Interpreting your course data from Ally</w:t>
      </w:r>
      <w:r w:rsidRPr="002E5B80">
        <w:rPr>
          <w:rStyle w:val="eop"/>
          <w:rFonts w:ascii="Baskerville" w:eastAsiaTheme="majorEastAsia" w:hAnsi="Baskerville"/>
        </w:rPr>
        <w:t> </w:t>
      </w:r>
    </w:p>
    <w:p w14:paraId="283D2116" w14:textId="77777777" w:rsidR="00B42C40" w:rsidRPr="0043210C" w:rsidRDefault="00B42C40" w:rsidP="00B42C40">
      <w:pPr>
        <w:pStyle w:val="paragraph"/>
        <w:numPr>
          <w:ilvl w:val="0"/>
          <w:numId w:val="120"/>
        </w:numPr>
        <w:spacing w:before="0" w:beforeAutospacing="0" w:after="0" w:afterAutospacing="0" w:line="276" w:lineRule="auto"/>
        <w:textAlignment w:val="baseline"/>
        <w:rPr>
          <w:rFonts w:ascii="Baskerville" w:hAnsi="Baskerville"/>
        </w:rPr>
      </w:pPr>
      <w:r w:rsidRPr="0043210C">
        <w:rPr>
          <w:rStyle w:val="normaltextrun"/>
          <w:rFonts w:ascii="Baskerville" w:eastAsiaTheme="majorEastAsia" w:hAnsi="Baskerville"/>
        </w:rPr>
        <w:t>Cleaning up a PowerPoint you get from an editor (with examples)</w:t>
      </w:r>
      <w:r w:rsidRPr="0043210C">
        <w:rPr>
          <w:rStyle w:val="eop"/>
          <w:rFonts w:ascii="Baskerville" w:eastAsiaTheme="majorEastAsia" w:hAnsi="Baskerville"/>
        </w:rPr>
        <w:t> </w:t>
      </w:r>
    </w:p>
    <w:p w14:paraId="4C2B1079" w14:textId="77777777" w:rsidR="00B42C40" w:rsidRPr="002E5B80" w:rsidRDefault="00B42C40" w:rsidP="00B42C40">
      <w:pPr>
        <w:pStyle w:val="paragraph"/>
        <w:spacing w:before="0" w:beforeAutospacing="0" w:after="0" w:afterAutospacing="0" w:line="276" w:lineRule="auto"/>
        <w:textAlignment w:val="baseline"/>
        <w:rPr>
          <w:rFonts w:ascii="Baskerville" w:hAnsi="Baskerville" w:cs="Segoe UI"/>
        </w:rPr>
      </w:pPr>
    </w:p>
    <w:p w14:paraId="2B23D6BD" w14:textId="77777777" w:rsidR="00B42C40" w:rsidRPr="0043210C" w:rsidRDefault="00B42C40" w:rsidP="00B42C40">
      <w:pPr>
        <w:pStyle w:val="NormalWeb"/>
        <w:spacing w:before="0" w:beforeAutospacing="0" w:after="0" w:afterAutospacing="0" w:line="276" w:lineRule="auto"/>
        <w:rPr>
          <w:rFonts w:ascii="Baskerville" w:hAnsi="Baskerville"/>
        </w:rPr>
      </w:pPr>
      <w:r w:rsidRPr="0043210C">
        <w:rPr>
          <w:rFonts w:ascii="Baskerville" w:hAnsi="Baskerville" w:cs="Segoe UI"/>
        </w:rPr>
        <w:t xml:space="preserve">For the summer of 2025, </w:t>
      </w:r>
      <w:r w:rsidRPr="0043210C">
        <w:rPr>
          <w:rStyle w:val="normaltextrun"/>
          <w:rFonts w:ascii="Baskerville" w:eastAsiaTheme="majorEastAsia" w:hAnsi="Baskerville"/>
        </w:rPr>
        <w:t>the DAA has identified a list of interns to hire to help remediate course content</w:t>
      </w:r>
      <w:r w:rsidRPr="0043210C">
        <w:rPr>
          <w:rStyle w:val="eop"/>
          <w:rFonts w:ascii="Baskerville" w:eastAsiaTheme="majorEastAsia" w:hAnsi="Baskerville"/>
        </w:rPr>
        <w:t>, t</w:t>
      </w:r>
      <w:r w:rsidRPr="0043210C">
        <w:rPr>
          <w:rStyle w:val="normaltextrun"/>
          <w:rFonts w:ascii="Baskerville" w:eastAsiaTheme="majorEastAsia" w:hAnsi="Baskerville"/>
        </w:rPr>
        <w:t>argeting Brightspace courses with low Ally scores and higher enrollment</w:t>
      </w:r>
      <w:r w:rsidRPr="0043210C">
        <w:rPr>
          <w:rStyle w:val="eop"/>
          <w:rFonts w:ascii="Baskerville" w:eastAsiaTheme="majorEastAsia" w:hAnsi="Baskerville"/>
        </w:rPr>
        <w:t xml:space="preserve">. </w:t>
      </w:r>
      <w:r w:rsidRPr="0043210C">
        <w:rPr>
          <w:rFonts w:ascii="Baskerville" w:hAnsi="Baskerville"/>
          <w:color w:val="000000"/>
        </w:rPr>
        <w:t>They will promote digital accessibility campus-wide and create accessible syllabus templates for faculty to regularly utilize.</w:t>
      </w:r>
    </w:p>
    <w:p w14:paraId="18F1CFE7" w14:textId="77777777" w:rsidR="00B42C40" w:rsidRPr="0043210C" w:rsidRDefault="00B42C40" w:rsidP="00B42C40">
      <w:pPr>
        <w:spacing w:line="276" w:lineRule="auto"/>
        <w:textAlignment w:val="baseline"/>
        <w:rPr>
          <w:rFonts w:ascii="Baskerville" w:hAnsi="Baskerville" w:cs="Segoe UI"/>
        </w:rPr>
      </w:pPr>
    </w:p>
    <w:p w14:paraId="0FC19016" w14:textId="77777777" w:rsidR="00B42C40" w:rsidRDefault="00B42C40" w:rsidP="00B42C40">
      <w:pPr>
        <w:spacing w:line="276" w:lineRule="auto"/>
        <w:textAlignment w:val="baseline"/>
        <w:rPr>
          <w:rFonts w:ascii="Baskerville" w:hAnsi="Baskerville" w:cs="Segoe UI"/>
        </w:rPr>
      </w:pPr>
      <w:r w:rsidRPr="0043210C">
        <w:rPr>
          <w:rFonts w:ascii="Baskerville" w:hAnsi="Baskerville" w:cs="Segoe UI"/>
        </w:rPr>
        <w:t>The DAA regularly reviews Ally data for trends: “</w:t>
      </w:r>
      <w:r w:rsidRPr="0043210C">
        <w:rPr>
          <w:rFonts w:ascii="Baskerville" w:hAnsi="Baskerville"/>
          <w:color w:val="000000"/>
        </w:rPr>
        <w:t>we typically use Ally for analyzing accessibility by term or department</w:t>
      </w:r>
      <w:r>
        <w:rPr>
          <w:rFonts w:ascii="Baskerville" w:hAnsi="Baskerville"/>
          <w:color w:val="000000"/>
        </w:rPr>
        <w:t>, and sort by scores or class enrollment size. We also use it for identifying specific course accessibility”</w:t>
      </w:r>
      <w:r>
        <w:rPr>
          <w:rFonts w:ascii="Baskerville" w:hAnsi="Baskerville" w:cs="Segoe UI"/>
        </w:rPr>
        <w:t xml:space="preserve">; the Web Director and chair of LAG also regularly monitor web accessibility with tools like </w:t>
      </w:r>
      <w:proofErr w:type="spellStart"/>
      <w:r>
        <w:rPr>
          <w:rFonts w:ascii="Baskerville" w:hAnsi="Baskerville" w:cs="Segoe UI"/>
        </w:rPr>
        <w:t>Siteimprove</w:t>
      </w:r>
      <w:proofErr w:type="spellEnd"/>
      <w:r>
        <w:rPr>
          <w:rFonts w:ascii="Baskerville" w:hAnsi="Baskerville" w:cs="Segoe UI"/>
        </w:rPr>
        <w:t xml:space="preserve">. </w:t>
      </w:r>
    </w:p>
    <w:p w14:paraId="19171682" w14:textId="77777777" w:rsidR="00EC456F" w:rsidRDefault="00EC456F" w:rsidP="00B42C40">
      <w:pPr>
        <w:spacing w:line="276" w:lineRule="auto"/>
        <w:textAlignment w:val="baseline"/>
        <w:rPr>
          <w:rFonts w:ascii="Baskerville" w:hAnsi="Baskerville" w:cs="Segoe UI"/>
        </w:rPr>
      </w:pPr>
    </w:p>
    <w:p w14:paraId="0FC15431" w14:textId="7D32B13C" w:rsidR="00B42C40" w:rsidRPr="00C022DB" w:rsidRDefault="00EC456F" w:rsidP="00B42C40">
      <w:pPr>
        <w:spacing w:line="276" w:lineRule="auto"/>
        <w:textAlignment w:val="baseline"/>
        <w:rPr>
          <w:rFonts w:ascii="Baskerville" w:hAnsi="Baskerville" w:cs="Segoe UI"/>
        </w:rPr>
      </w:pPr>
      <w:r>
        <w:rPr>
          <w:rFonts w:ascii="Baskerville" w:hAnsi="Baskerville"/>
          <w:color w:val="000000"/>
        </w:rPr>
        <w:t>The College website is</w:t>
      </w:r>
      <w:r>
        <w:rPr>
          <w:rFonts w:ascii="Baskerville" w:hAnsi="Baskerville"/>
          <w:color w:val="000000"/>
        </w:rPr>
        <w:t xml:space="preserve"> migrat</w:t>
      </w:r>
      <w:r>
        <w:rPr>
          <w:rFonts w:ascii="Baskerville" w:hAnsi="Baskerville"/>
          <w:color w:val="000000"/>
        </w:rPr>
        <w:t>ing from the Drupal CMS</w:t>
      </w:r>
      <w:r>
        <w:rPr>
          <w:rFonts w:ascii="Baskerville" w:hAnsi="Baskerville"/>
          <w:color w:val="000000"/>
        </w:rPr>
        <w:t xml:space="preserve"> to WordPress</w:t>
      </w:r>
      <w:r>
        <w:rPr>
          <w:rFonts w:ascii="Baskerville" w:hAnsi="Baskerville"/>
          <w:color w:val="000000"/>
        </w:rPr>
        <w:t xml:space="preserve"> with a </w:t>
      </w:r>
      <w:r w:rsidR="00C022DB">
        <w:rPr>
          <w:rFonts w:ascii="Baskerville" w:hAnsi="Baskerville"/>
          <w:color w:val="000000"/>
        </w:rPr>
        <w:t>targ</w:t>
      </w:r>
      <w:r>
        <w:rPr>
          <w:rFonts w:ascii="Baskerville" w:hAnsi="Baskerville"/>
          <w:color w:val="000000"/>
        </w:rPr>
        <w:t xml:space="preserve">et date for launch of January 1, 2026. The Web Director </w:t>
      </w:r>
      <w:r w:rsidR="00C022DB">
        <w:rPr>
          <w:rFonts w:ascii="Baskerville" w:hAnsi="Baskerville"/>
          <w:color w:val="000000"/>
        </w:rPr>
        <w:t>notes that this migration</w:t>
      </w:r>
      <w:r>
        <w:rPr>
          <w:rFonts w:ascii="Baskerville" w:hAnsi="Baskerville"/>
          <w:color w:val="000000"/>
        </w:rPr>
        <w:t xml:space="preserve"> presents an opportunity to strengthen our accessibility efforts through an accessibility-first theme and improved site performance. Planned design and content enhancements — including larger fonts, the </w:t>
      </w:r>
      <w:proofErr w:type="spellStart"/>
      <w:r>
        <w:rPr>
          <w:rFonts w:ascii="Baskerville" w:hAnsi="Baskerville"/>
          <w:color w:val="000000"/>
        </w:rPr>
        <w:t>Lexend</w:t>
      </w:r>
      <w:proofErr w:type="spellEnd"/>
      <w:r>
        <w:rPr>
          <w:rFonts w:ascii="Baskerville" w:hAnsi="Baskerville"/>
          <w:color w:val="000000"/>
        </w:rPr>
        <w:t xml:space="preserve"> </w:t>
      </w:r>
      <w:r>
        <w:rPr>
          <w:rFonts w:ascii="Baskerville" w:hAnsi="Baskerville"/>
          <w:color w:val="000000"/>
        </w:rPr>
        <w:lastRenderedPageBreak/>
        <w:t>typeface, improved readability, cleaner layout, and clearer content structure — reflect best practices in accessibility and are intended to create a more welcoming and usable experience for all visitors.</w:t>
      </w:r>
      <w:r w:rsidR="00C022DB">
        <w:rPr>
          <w:rFonts w:ascii="Baskerville" w:hAnsi="Baskerville" w:cs="Segoe UI"/>
        </w:rPr>
        <w:t xml:space="preserve"> </w:t>
      </w:r>
    </w:p>
    <w:p w14:paraId="06C7981F" w14:textId="77777777" w:rsidR="00B42C40" w:rsidRDefault="00B42C40" w:rsidP="00B42C40">
      <w:pPr>
        <w:spacing w:line="276" w:lineRule="auto"/>
        <w:textAlignment w:val="baseline"/>
        <w:rPr>
          <w:rFonts w:ascii="Baskerville" w:hAnsi="Baskerville" w:cs="Segoe UI"/>
          <w:color w:val="0F4761"/>
        </w:rPr>
      </w:pPr>
    </w:p>
    <w:p w14:paraId="7BC583DD" w14:textId="77777777" w:rsidR="00C022DB" w:rsidRDefault="00C022DB" w:rsidP="00B42C40">
      <w:pPr>
        <w:spacing w:line="276" w:lineRule="auto"/>
        <w:textAlignment w:val="baseline"/>
        <w:rPr>
          <w:rFonts w:ascii="Baskerville" w:hAnsi="Baskerville" w:cs="Segoe UI"/>
          <w:color w:val="0F4761"/>
        </w:rPr>
      </w:pPr>
    </w:p>
    <w:p w14:paraId="111962D5" w14:textId="77777777" w:rsidR="00C022DB" w:rsidRDefault="00C022DB" w:rsidP="00B42C40">
      <w:pPr>
        <w:spacing w:line="276" w:lineRule="auto"/>
        <w:textAlignment w:val="baseline"/>
        <w:rPr>
          <w:rFonts w:ascii="Baskerville" w:hAnsi="Baskerville" w:cs="Segoe UI"/>
          <w:color w:val="0F4761"/>
        </w:rPr>
      </w:pPr>
    </w:p>
    <w:p w14:paraId="65D0B0AE" w14:textId="77777777" w:rsidR="00C022DB" w:rsidRDefault="00C022DB" w:rsidP="00B42C40">
      <w:pPr>
        <w:spacing w:line="276" w:lineRule="auto"/>
        <w:textAlignment w:val="baseline"/>
        <w:rPr>
          <w:rFonts w:ascii="Baskerville" w:hAnsi="Baskerville" w:cs="Segoe UI"/>
          <w:color w:val="0F4761"/>
        </w:rPr>
      </w:pPr>
    </w:p>
    <w:p w14:paraId="15E28297" w14:textId="77777777" w:rsidR="00C022DB" w:rsidRDefault="00C022DB" w:rsidP="00B42C40">
      <w:pPr>
        <w:spacing w:line="276" w:lineRule="auto"/>
        <w:textAlignment w:val="baseline"/>
        <w:rPr>
          <w:rFonts w:ascii="Baskerville" w:hAnsi="Baskerville" w:cs="Segoe UI"/>
          <w:color w:val="0F4761"/>
        </w:rPr>
      </w:pPr>
    </w:p>
    <w:p w14:paraId="1EB467F9" w14:textId="77777777" w:rsidR="00C022DB" w:rsidRDefault="00C022DB" w:rsidP="00B42C40">
      <w:pPr>
        <w:spacing w:line="276" w:lineRule="auto"/>
        <w:textAlignment w:val="baseline"/>
        <w:rPr>
          <w:rFonts w:ascii="Baskerville" w:hAnsi="Baskerville" w:cs="Segoe UI"/>
          <w:color w:val="0F4761"/>
        </w:rPr>
      </w:pPr>
    </w:p>
    <w:p w14:paraId="0EEAA813" w14:textId="77777777" w:rsidR="00C022DB" w:rsidRDefault="00C022DB" w:rsidP="00B42C40">
      <w:pPr>
        <w:spacing w:line="276" w:lineRule="auto"/>
        <w:textAlignment w:val="baseline"/>
        <w:rPr>
          <w:rFonts w:ascii="Baskerville" w:hAnsi="Baskerville" w:cs="Segoe UI"/>
          <w:color w:val="0F4761"/>
        </w:rPr>
      </w:pPr>
    </w:p>
    <w:p w14:paraId="0CCBE806" w14:textId="77777777" w:rsidR="00C022DB" w:rsidRDefault="00C022DB" w:rsidP="00B42C40">
      <w:pPr>
        <w:spacing w:line="276" w:lineRule="auto"/>
        <w:textAlignment w:val="baseline"/>
        <w:rPr>
          <w:rFonts w:ascii="Baskerville" w:hAnsi="Baskerville" w:cs="Segoe UI"/>
          <w:color w:val="0F4761"/>
        </w:rPr>
      </w:pPr>
    </w:p>
    <w:p w14:paraId="22085D63" w14:textId="77777777" w:rsidR="00C022DB" w:rsidRDefault="00C022DB" w:rsidP="00B42C40">
      <w:pPr>
        <w:spacing w:line="276" w:lineRule="auto"/>
        <w:textAlignment w:val="baseline"/>
        <w:rPr>
          <w:rFonts w:ascii="Baskerville" w:hAnsi="Baskerville" w:cs="Segoe UI"/>
          <w:color w:val="0F4761"/>
        </w:rPr>
      </w:pPr>
    </w:p>
    <w:p w14:paraId="54E4D13F" w14:textId="77777777" w:rsidR="00C022DB" w:rsidRDefault="00C022DB" w:rsidP="00B42C40">
      <w:pPr>
        <w:spacing w:line="276" w:lineRule="auto"/>
        <w:textAlignment w:val="baseline"/>
        <w:rPr>
          <w:rFonts w:ascii="Baskerville" w:hAnsi="Baskerville" w:cs="Segoe UI"/>
          <w:color w:val="0F4761"/>
        </w:rPr>
      </w:pPr>
    </w:p>
    <w:p w14:paraId="4532D7C1" w14:textId="77777777" w:rsidR="00C022DB" w:rsidRDefault="00C022DB" w:rsidP="00B42C40">
      <w:pPr>
        <w:spacing w:line="276" w:lineRule="auto"/>
        <w:textAlignment w:val="baseline"/>
        <w:rPr>
          <w:rFonts w:ascii="Baskerville" w:hAnsi="Baskerville" w:cs="Segoe UI"/>
          <w:color w:val="0F4761"/>
        </w:rPr>
      </w:pPr>
    </w:p>
    <w:p w14:paraId="70A9C02F" w14:textId="77777777" w:rsidR="00C022DB" w:rsidRDefault="00C022DB" w:rsidP="00B42C40">
      <w:pPr>
        <w:spacing w:line="276" w:lineRule="auto"/>
        <w:textAlignment w:val="baseline"/>
        <w:rPr>
          <w:rFonts w:ascii="Baskerville" w:hAnsi="Baskerville" w:cs="Segoe UI"/>
          <w:color w:val="0F4761"/>
        </w:rPr>
      </w:pPr>
    </w:p>
    <w:p w14:paraId="400FC7C2" w14:textId="77777777" w:rsidR="00AE361D" w:rsidRDefault="00AE361D" w:rsidP="00B42C40">
      <w:pPr>
        <w:spacing w:line="276" w:lineRule="auto"/>
        <w:textAlignment w:val="baseline"/>
        <w:rPr>
          <w:rFonts w:ascii="Baskerville" w:hAnsi="Baskerville" w:cs="Segoe UI"/>
          <w:color w:val="0F4761"/>
        </w:rPr>
      </w:pPr>
    </w:p>
    <w:p w14:paraId="1A993368" w14:textId="77777777" w:rsidR="00AE361D" w:rsidRDefault="00AE361D" w:rsidP="00B42C40">
      <w:pPr>
        <w:spacing w:line="276" w:lineRule="auto"/>
        <w:textAlignment w:val="baseline"/>
        <w:rPr>
          <w:rFonts w:ascii="Baskerville" w:hAnsi="Baskerville" w:cs="Segoe UI"/>
          <w:color w:val="0F4761"/>
        </w:rPr>
      </w:pPr>
    </w:p>
    <w:p w14:paraId="32F210D4" w14:textId="77777777" w:rsidR="00AE361D" w:rsidRDefault="00AE361D" w:rsidP="00B42C40">
      <w:pPr>
        <w:spacing w:line="276" w:lineRule="auto"/>
        <w:textAlignment w:val="baseline"/>
        <w:rPr>
          <w:rFonts w:ascii="Baskerville" w:hAnsi="Baskerville" w:cs="Segoe UI"/>
          <w:color w:val="0F4761"/>
        </w:rPr>
      </w:pPr>
    </w:p>
    <w:p w14:paraId="3DF2648A" w14:textId="77777777" w:rsidR="00AE361D" w:rsidRDefault="00AE361D" w:rsidP="00B42C40">
      <w:pPr>
        <w:spacing w:line="276" w:lineRule="auto"/>
        <w:textAlignment w:val="baseline"/>
        <w:rPr>
          <w:rFonts w:ascii="Baskerville" w:hAnsi="Baskerville" w:cs="Segoe UI"/>
          <w:color w:val="0F4761"/>
        </w:rPr>
      </w:pPr>
    </w:p>
    <w:p w14:paraId="215B4A7B" w14:textId="77777777" w:rsidR="00AE361D" w:rsidRDefault="00AE361D" w:rsidP="00B42C40">
      <w:pPr>
        <w:spacing w:line="276" w:lineRule="auto"/>
        <w:textAlignment w:val="baseline"/>
        <w:rPr>
          <w:rFonts w:ascii="Baskerville" w:hAnsi="Baskerville" w:cs="Segoe UI"/>
          <w:color w:val="0F4761"/>
        </w:rPr>
      </w:pPr>
    </w:p>
    <w:p w14:paraId="71E6E186" w14:textId="77777777" w:rsidR="00C022DB" w:rsidRDefault="00C022DB" w:rsidP="00B42C40">
      <w:pPr>
        <w:spacing w:line="276" w:lineRule="auto"/>
        <w:textAlignment w:val="baseline"/>
        <w:rPr>
          <w:rFonts w:ascii="Baskerville" w:hAnsi="Baskerville" w:cs="Segoe UI"/>
          <w:color w:val="0F4761"/>
        </w:rPr>
      </w:pPr>
    </w:p>
    <w:p w14:paraId="1FA00782" w14:textId="77777777" w:rsidR="00C022DB" w:rsidRDefault="00C022DB" w:rsidP="00B42C40">
      <w:pPr>
        <w:spacing w:line="276" w:lineRule="auto"/>
        <w:textAlignment w:val="baseline"/>
        <w:rPr>
          <w:rFonts w:ascii="Baskerville" w:hAnsi="Baskerville" w:cs="Segoe UI"/>
          <w:color w:val="0F4761"/>
        </w:rPr>
      </w:pPr>
    </w:p>
    <w:p w14:paraId="74AFE42F" w14:textId="77777777" w:rsidR="00C022DB" w:rsidRDefault="00C022DB" w:rsidP="00B42C40">
      <w:pPr>
        <w:spacing w:line="276" w:lineRule="auto"/>
        <w:textAlignment w:val="baseline"/>
        <w:rPr>
          <w:rFonts w:ascii="Baskerville" w:hAnsi="Baskerville" w:cs="Segoe UI"/>
          <w:color w:val="0F4761"/>
        </w:rPr>
      </w:pPr>
    </w:p>
    <w:p w14:paraId="7C2289FE" w14:textId="77777777" w:rsidR="00C022DB" w:rsidRDefault="00C022DB" w:rsidP="00B42C40">
      <w:pPr>
        <w:spacing w:line="276" w:lineRule="auto"/>
        <w:textAlignment w:val="baseline"/>
        <w:rPr>
          <w:rFonts w:ascii="Baskerville" w:hAnsi="Baskerville" w:cs="Segoe UI"/>
          <w:color w:val="0F4761"/>
        </w:rPr>
      </w:pPr>
    </w:p>
    <w:p w14:paraId="3F0F1254" w14:textId="77777777" w:rsidR="00C022DB" w:rsidRDefault="00C022DB" w:rsidP="00B42C40">
      <w:pPr>
        <w:spacing w:line="276" w:lineRule="auto"/>
        <w:textAlignment w:val="baseline"/>
        <w:rPr>
          <w:rFonts w:ascii="Baskerville" w:hAnsi="Baskerville" w:cs="Segoe UI"/>
          <w:color w:val="0F4761"/>
        </w:rPr>
      </w:pPr>
    </w:p>
    <w:p w14:paraId="49E3B491" w14:textId="77777777" w:rsidR="00C022DB" w:rsidRDefault="00C022DB" w:rsidP="00B42C40">
      <w:pPr>
        <w:spacing w:line="276" w:lineRule="auto"/>
        <w:textAlignment w:val="baseline"/>
        <w:rPr>
          <w:rFonts w:ascii="Baskerville" w:hAnsi="Baskerville" w:cs="Segoe UI"/>
          <w:color w:val="0F4761"/>
        </w:rPr>
      </w:pPr>
    </w:p>
    <w:p w14:paraId="071AB1AF" w14:textId="77777777" w:rsidR="00C022DB" w:rsidRDefault="00C022DB" w:rsidP="00B42C40">
      <w:pPr>
        <w:spacing w:line="276" w:lineRule="auto"/>
        <w:textAlignment w:val="baseline"/>
        <w:rPr>
          <w:rFonts w:ascii="Baskerville" w:hAnsi="Baskerville" w:cs="Segoe UI"/>
          <w:color w:val="0F4761"/>
        </w:rPr>
      </w:pPr>
    </w:p>
    <w:p w14:paraId="19A09844" w14:textId="77777777" w:rsidR="00C022DB" w:rsidRDefault="00C022DB" w:rsidP="00B42C40">
      <w:pPr>
        <w:spacing w:line="276" w:lineRule="auto"/>
        <w:textAlignment w:val="baseline"/>
        <w:rPr>
          <w:rFonts w:ascii="Baskerville" w:hAnsi="Baskerville" w:cs="Segoe UI"/>
          <w:color w:val="0F4761"/>
        </w:rPr>
      </w:pPr>
    </w:p>
    <w:p w14:paraId="6F4F8519" w14:textId="77777777" w:rsidR="00C022DB" w:rsidRDefault="00C022DB" w:rsidP="00B42C40">
      <w:pPr>
        <w:spacing w:line="276" w:lineRule="auto"/>
        <w:textAlignment w:val="baseline"/>
        <w:rPr>
          <w:rFonts w:ascii="Baskerville" w:hAnsi="Baskerville" w:cs="Segoe UI"/>
          <w:color w:val="0F4761"/>
        </w:rPr>
      </w:pPr>
    </w:p>
    <w:p w14:paraId="46CBB54A" w14:textId="77777777" w:rsidR="00AE361D" w:rsidRDefault="00AE361D" w:rsidP="00B42C40">
      <w:pPr>
        <w:spacing w:line="276" w:lineRule="auto"/>
        <w:textAlignment w:val="baseline"/>
        <w:rPr>
          <w:rFonts w:ascii="Baskerville" w:hAnsi="Baskerville" w:cs="Segoe UI"/>
          <w:color w:val="0F4761"/>
        </w:rPr>
      </w:pPr>
    </w:p>
    <w:p w14:paraId="7AB04727" w14:textId="77777777" w:rsidR="00AE361D" w:rsidRDefault="00AE361D" w:rsidP="00B42C40">
      <w:pPr>
        <w:spacing w:line="276" w:lineRule="auto"/>
        <w:textAlignment w:val="baseline"/>
        <w:rPr>
          <w:rFonts w:ascii="Baskerville" w:hAnsi="Baskerville" w:cs="Segoe UI"/>
          <w:color w:val="0F4761"/>
        </w:rPr>
      </w:pPr>
    </w:p>
    <w:p w14:paraId="2F7FDD8E" w14:textId="77777777" w:rsidR="00AE361D" w:rsidRDefault="00AE361D" w:rsidP="00B42C40">
      <w:pPr>
        <w:spacing w:line="276" w:lineRule="auto"/>
        <w:textAlignment w:val="baseline"/>
        <w:rPr>
          <w:rFonts w:ascii="Baskerville" w:hAnsi="Baskerville" w:cs="Segoe UI"/>
          <w:color w:val="0F4761"/>
        </w:rPr>
      </w:pPr>
    </w:p>
    <w:p w14:paraId="19F4206C" w14:textId="77777777" w:rsidR="00AE361D" w:rsidRDefault="00AE361D" w:rsidP="00B42C40">
      <w:pPr>
        <w:spacing w:line="276" w:lineRule="auto"/>
        <w:textAlignment w:val="baseline"/>
        <w:rPr>
          <w:rFonts w:ascii="Baskerville" w:hAnsi="Baskerville" w:cs="Segoe UI"/>
          <w:color w:val="0F4761"/>
        </w:rPr>
      </w:pPr>
    </w:p>
    <w:p w14:paraId="3BBE636F" w14:textId="77777777" w:rsidR="00AE361D" w:rsidRDefault="00AE361D" w:rsidP="00B42C40">
      <w:pPr>
        <w:spacing w:line="276" w:lineRule="auto"/>
        <w:textAlignment w:val="baseline"/>
        <w:rPr>
          <w:rFonts w:ascii="Baskerville" w:hAnsi="Baskerville" w:cs="Segoe UI"/>
          <w:color w:val="0F4761"/>
        </w:rPr>
      </w:pPr>
    </w:p>
    <w:p w14:paraId="2A22BFAA" w14:textId="77777777" w:rsidR="00AE361D" w:rsidRDefault="00AE361D" w:rsidP="00B42C40">
      <w:pPr>
        <w:spacing w:line="276" w:lineRule="auto"/>
        <w:textAlignment w:val="baseline"/>
        <w:rPr>
          <w:rFonts w:ascii="Baskerville" w:hAnsi="Baskerville" w:cs="Segoe UI"/>
          <w:color w:val="0F4761"/>
        </w:rPr>
      </w:pPr>
    </w:p>
    <w:p w14:paraId="6279A21C" w14:textId="77777777" w:rsidR="00AE361D" w:rsidRDefault="00AE361D" w:rsidP="00B42C40">
      <w:pPr>
        <w:spacing w:line="276" w:lineRule="auto"/>
        <w:textAlignment w:val="baseline"/>
        <w:rPr>
          <w:rFonts w:ascii="Baskerville" w:hAnsi="Baskerville" w:cs="Segoe UI"/>
          <w:color w:val="0F4761"/>
        </w:rPr>
      </w:pPr>
    </w:p>
    <w:p w14:paraId="77990ACC" w14:textId="77777777" w:rsidR="00AE361D" w:rsidRDefault="00AE361D" w:rsidP="00B42C40">
      <w:pPr>
        <w:spacing w:line="276" w:lineRule="auto"/>
        <w:textAlignment w:val="baseline"/>
        <w:rPr>
          <w:rFonts w:ascii="Baskerville" w:hAnsi="Baskerville" w:cs="Segoe UI"/>
          <w:color w:val="0F4761"/>
        </w:rPr>
      </w:pPr>
    </w:p>
    <w:p w14:paraId="3265485E" w14:textId="77777777" w:rsidR="00C022DB" w:rsidRPr="00C965E1" w:rsidRDefault="00C022DB" w:rsidP="00B42C40">
      <w:pPr>
        <w:spacing w:line="276" w:lineRule="auto"/>
        <w:textAlignment w:val="baseline"/>
        <w:rPr>
          <w:rFonts w:ascii="Baskerville" w:hAnsi="Baskerville" w:cs="Segoe UI"/>
          <w:color w:val="0F4761"/>
        </w:rPr>
      </w:pPr>
    </w:p>
    <w:p w14:paraId="32239935" w14:textId="77777777" w:rsidR="00B42C40" w:rsidRPr="00EB1205" w:rsidRDefault="00B42C40" w:rsidP="00B42C40">
      <w:pPr>
        <w:pStyle w:val="Heading2"/>
      </w:pPr>
      <w:bookmarkStart w:id="34" w:name="_Toc198911234"/>
      <w:bookmarkStart w:id="35" w:name="_Toc198933124"/>
      <w:r w:rsidRPr="00C022DB">
        <w:lastRenderedPageBreak/>
        <w:t>Physical Accessibility</w:t>
      </w:r>
      <w:bookmarkEnd w:id="34"/>
      <w:bookmarkEnd w:id="35"/>
      <w:r w:rsidRPr="00C965E1">
        <w:t> </w:t>
      </w:r>
    </w:p>
    <w:p w14:paraId="1AB945B9" w14:textId="77777777" w:rsidR="00B42C40" w:rsidRPr="00C965E1" w:rsidRDefault="00B42C40" w:rsidP="000B02CE">
      <w:pPr>
        <w:pStyle w:val="Heading3"/>
      </w:pPr>
      <w:bookmarkStart w:id="36" w:name="_Toc198911235"/>
      <w:bookmarkStart w:id="37" w:name="_Toc198933125"/>
      <w:r w:rsidRPr="00C965E1">
        <w:t>Key Contact(s)</w:t>
      </w:r>
      <w:bookmarkEnd w:id="36"/>
      <w:bookmarkEnd w:id="37"/>
      <w:r w:rsidRPr="00C965E1">
        <w:t> </w:t>
      </w:r>
    </w:p>
    <w:p w14:paraId="50B477EA" w14:textId="77777777" w:rsidR="00B42C40" w:rsidRDefault="00B42C40" w:rsidP="00B42C40">
      <w:pPr>
        <w:spacing w:line="276" w:lineRule="auto"/>
        <w:textAlignment w:val="baseline"/>
        <w:rPr>
          <w:rFonts w:ascii="Baskerville" w:hAnsi="Baskerville" w:cs="Segoe UI"/>
        </w:rPr>
      </w:pPr>
      <w:r>
        <w:rPr>
          <w:rFonts w:ascii="Baskerville" w:hAnsi="Baskerville" w:cs="Segoe UI"/>
        </w:rPr>
        <w:t>The</w:t>
      </w:r>
      <w:r w:rsidRPr="00C965E1">
        <w:rPr>
          <w:rFonts w:ascii="Baskerville" w:hAnsi="Baskerville" w:cs="Segoe UI"/>
        </w:rPr>
        <w:t xml:space="preserve"> key people responsible for overseeing physical accessibility of the campus</w:t>
      </w:r>
      <w:r>
        <w:rPr>
          <w:rFonts w:ascii="Baskerville" w:hAnsi="Baskerville" w:cs="Segoe UI"/>
        </w:rPr>
        <w:t xml:space="preserve"> are</w:t>
      </w:r>
    </w:p>
    <w:p w14:paraId="36691E34" w14:textId="77777777" w:rsidR="00B42C40" w:rsidRDefault="00B42C40" w:rsidP="00B42C40">
      <w:pPr>
        <w:spacing w:line="276" w:lineRule="auto"/>
        <w:textAlignment w:val="baseline"/>
        <w:rPr>
          <w:rFonts w:ascii="Baskerville" w:hAnsi="Baskerville" w:cs="Segoe UI"/>
        </w:rPr>
      </w:pPr>
    </w:p>
    <w:p w14:paraId="79B894B1" w14:textId="77777777" w:rsidR="00B42C40" w:rsidRPr="00EB1205" w:rsidRDefault="00B42C40" w:rsidP="00B42C40">
      <w:pPr>
        <w:pStyle w:val="ListParagraph"/>
        <w:numPr>
          <w:ilvl w:val="0"/>
          <w:numId w:val="45"/>
        </w:numPr>
        <w:spacing w:line="276" w:lineRule="auto"/>
        <w:textAlignment w:val="baseline"/>
        <w:rPr>
          <w:rFonts w:ascii="Baskerville" w:hAnsi="Baskerville" w:cs="Segoe UI"/>
        </w:rPr>
      </w:pPr>
      <w:r w:rsidRPr="00EB1205">
        <w:rPr>
          <w:rFonts w:ascii="Baskerville" w:hAnsi="Baskerville" w:cs="Segoe UI"/>
        </w:rPr>
        <w:t xml:space="preserve">Robert Ames, Assistant VP for Facilities &amp; Planning </w:t>
      </w:r>
    </w:p>
    <w:p w14:paraId="392D4868" w14:textId="77777777" w:rsidR="00B42C40" w:rsidRPr="00EB1205" w:rsidRDefault="00B42C40" w:rsidP="00B42C40">
      <w:pPr>
        <w:pStyle w:val="ListParagraph"/>
        <w:numPr>
          <w:ilvl w:val="0"/>
          <w:numId w:val="45"/>
        </w:numPr>
        <w:spacing w:line="276" w:lineRule="auto"/>
        <w:textAlignment w:val="baseline"/>
        <w:rPr>
          <w:rFonts w:ascii="Baskerville" w:hAnsi="Baskerville" w:cs="Segoe UI"/>
        </w:rPr>
      </w:pPr>
      <w:r w:rsidRPr="00EB1205">
        <w:rPr>
          <w:rFonts w:ascii="Baskerville" w:hAnsi="Baskerville" w:cs="Segoe UI"/>
        </w:rPr>
        <w:t>David Norton, Director of Facilities Planning &amp; Construction</w:t>
      </w:r>
    </w:p>
    <w:p w14:paraId="193F8C3C" w14:textId="77777777" w:rsidR="00B42C40" w:rsidRPr="006E429B" w:rsidRDefault="00B42C40" w:rsidP="00B42C40">
      <w:pPr>
        <w:pStyle w:val="ListParagraph"/>
        <w:numPr>
          <w:ilvl w:val="0"/>
          <w:numId w:val="45"/>
        </w:numPr>
        <w:spacing w:line="276" w:lineRule="auto"/>
        <w:textAlignment w:val="baseline"/>
        <w:rPr>
          <w:rFonts w:ascii="Baskerville" w:hAnsi="Baskerville" w:cs="Segoe UI"/>
        </w:rPr>
      </w:pPr>
      <w:r w:rsidRPr="00EB1205">
        <w:rPr>
          <w:rFonts w:ascii="Baskerville" w:hAnsi="Baskerville" w:cs="Segoe UI"/>
        </w:rPr>
        <w:t>Dr. Amy Fisk, Director of the Office of Accessibility Services (OAS)</w:t>
      </w:r>
      <w:r>
        <w:rPr>
          <w:rFonts w:ascii="Baskerville" w:hAnsi="Baskerville" w:cs="Segoe UI"/>
        </w:rPr>
        <w:t>; OAS</w:t>
      </w:r>
      <w:r w:rsidRPr="00EB1205">
        <w:rPr>
          <w:rFonts w:ascii="Baskerville" w:hAnsi="Baskerville" w:cs="Segoe UI"/>
        </w:rPr>
        <w:t xml:space="preserve"> coordinates </w:t>
      </w:r>
      <w:r w:rsidRPr="006E429B">
        <w:rPr>
          <w:rFonts w:ascii="Baskerville" w:hAnsi="Baskerville" w:cs="Segoe UI"/>
        </w:rPr>
        <w:t>with Residence Life</w:t>
      </w:r>
    </w:p>
    <w:p w14:paraId="35F39418" w14:textId="7B346823" w:rsidR="00B42C40" w:rsidRPr="006E429B" w:rsidRDefault="00B42C40" w:rsidP="00B42C40">
      <w:pPr>
        <w:pStyle w:val="ListParagraph"/>
        <w:numPr>
          <w:ilvl w:val="0"/>
          <w:numId w:val="45"/>
        </w:numPr>
        <w:spacing w:line="276" w:lineRule="auto"/>
        <w:textAlignment w:val="baseline"/>
        <w:rPr>
          <w:rFonts w:ascii="Baskerville" w:hAnsi="Baskerville" w:cs="Segoe UI"/>
        </w:rPr>
      </w:pPr>
      <w:r w:rsidRPr="006E429B">
        <w:rPr>
          <w:rFonts w:ascii="Baskerville" w:hAnsi="Baskerville" w:cs="Segoe UI"/>
        </w:rPr>
        <w:t xml:space="preserve">Laurie Fox, Director of Educational Technology, for classroom accessibility: </w:t>
      </w:r>
      <w:r w:rsidR="00AE361D">
        <w:rPr>
          <w:rFonts w:ascii="Baskerville" w:hAnsi="Baskerville" w:cs="Segoe UI"/>
        </w:rPr>
        <w:t>the Director</w:t>
      </w:r>
      <w:r w:rsidRPr="006E429B">
        <w:rPr>
          <w:rFonts w:ascii="Baskerville" w:hAnsi="Baskerville" w:cs="Segoe UI"/>
        </w:rPr>
        <w:t xml:space="preserve"> </w:t>
      </w:r>
      <w:r w:rsidRPr="006E429B">
        <w:rPr>
          <w:rFonts w:ascii="Baskerville" w:hAnsi="Baskerville"/>
          <w:color w:val="000000"/>
        </w:rPr>
        <w:t xml:space="preserve">works with the </w:t>
      </w:r>
      <w:r w:rsidRPr="006E429B">
        <w:rPr>
          <w:rFonts w:ascii="Baskerville" w:hAnsi="Baskerville"/>
          <w:color w:val="000000"/>
          <w:shd w:val="clear" w:color="auto" w:fill="FFFFFF"/>
        </w:rPr>
        <w:t>Associate Provost for Finance and Administration on funding and planning existing physical spaces</w:t>
      </w:r>
    </w:p>
    <w:p w14:paraId="799CCAE2" w14:textId="77777777" w:rsidR="00B42C40" w:rsidRPr="00EB1205" w:rsidRDefault="00B42C40" w:rsidP="00B42C40">
      <w:pPr>
        <w:pStyle w:val="ListParagraph"/>
        <w:numPr>
          <w:ilvl w:val="0"/>
          <w:numId w:val="45"/>
        </w:numPr>
        <w:spacing w:line="276" w:lineRule="auto"/>
        <w:textAlignment w:val="baseline"/>
        <w:rPr>
          <w:rFonts w:ascii="Baskerville" w:hAnsi="Baskerville" w:cs="Segoe UI"/>
        </w:rPr>
      </w:pPr>
      <w:r w:rsidRPr="00EB1205">
        <w:rPr>
          <w:rFonts w:ascii="Baskerville" w:hAnsi="Baskerville" w:cs="Segoe UI"/>
        </w:rPr>
        <w:t xml:space="preserve">Leah Root, Web Services Developer and </w:t>
      </w:r>
      <w:r w:rsidRPr="00EB1205">
        <w:rPr>
          <w:rFonts w:ascii="Baskerville" w:hAnsi="Baskerville"/>
          <w:color w:val="000000"/>
          <w:shd w:val="clear" w:color="auto" w:fill="FFFFFF"/>
        </w:rPr>
        <w:t>Chair of the Library Accessibility Guidelines Team (LAG)</w:t>
      </w:r>
      <w:r w:rsidRPr="00EB1205">
        <w:rPr>
          <w:rFonts w:ascii="Baskerville" w:hAnsi="Baskerville" w:cs="Segoe UI"/>
        </w:rPr>
        <w:t xml:space="preserve"> for Milne Library </w:t>
      </w:r>
    </w:p>
    <w:p w14:paraId="0F20306C" w14:textId="77777777" w:rsidR="00B42C40" w:rsidRPr="00C965E1" w:rsidRDefault="00B42C40" w:rsidP="00B42C40">
      <w:pPr>
        <w:spacing w:line="276" w:lineRule="auto"/>
        <w:textAlignment w:val="baseline"/>
        <w:rPr>
          <w:rFonts w:ascii="Baskerville" w:hAnsi="Baskerville" w:cs="Segoe UI"/>
          <w:color w:val="0F4761"/>
        </w:rPr>
      </w:pPr>
    </w:p>
    <w:p w14:paraId="60EE5D80" w14:textId="77777777" w:rsidR="00B42C40" w:rsidRPr="00C965E1" w:rsidRDefault="00B42C40" w:rsidP="000B02CE">
      <w:pPr>
        <w:pStyle w:val="Heading3"/>
      </w:pPr>
      <w:bookmarkStart w:id="38" w:name="_Toc198911236"/>
      <w:bookmarkStart w:id="39" w:name="_Toc198933126"/>
      <w:r w:rsidRPr="00C965E1">
        <w:t>Current Status</w:t>
      </w:r>
      <w:bookmarkEnd w:id="38"/>
      <w:bookmarkEnd w:id="39"/>
      <w:r w:rsidRPr="00C965E1">
        <w:t> </w:t>
      </w:r>
    </w:p>
    <w:p w14:paraId="49421A4A" w14:textId="23601A6B" w:rsidR="00D61485" w:rsidRDefault="00D61485" w:rsidP="00D61485">
      <w:pPr>
        <w:pStyle w:val="Heading4"/>
      </w:pPr>
      <w:bookmarkStart w:id="40" w:name="_Toc198911237"/>
      <w:bookmarkStart w:id="41" w:name="_Toc198933127"/>
      <w:r>
        <w:t>Facilities</w:t>
      </w:r>
      <w:bookmarkEnd w:id="40"/>
      <w:bookmarkEnd w:id="41"/>
    </w:p>
    <w:p w14:paraId="3385CF2B" w14:textId="5D6A1204" w:rsidR="00B42C40" w:rsidRPr="007020A1" w:rsidRDefault="00B42C40" w:rsidP="00B42C40">
      <w:pPr>
        <w:spacing w:line="276" w:lineRule="auto"/>
        <w:textAlignment w:val="baseline"/>
        <w:rPr>
          <w:rFonts w:ascii="Baskerville" w:hAnsi="Baskerville" w:cs="Segoe UI"/>
        </w:rPr>
      </w:pPr>
      <w:hyperlink r:id="rId75" w:history="1">
        <w:r w:rsidRPr="007020A1">
          <w:rPr>
            <w:rStyle w:val="Hyperlink"/>
            <w:rFonts w:ascii="Baskerville" w:hAnsi="Baskerville"/>
          </w:rPr>
          <w:t>Facilities Services</w:t>
        </w:r>
      </w:hyperlink>
      <w:r w:rsidRPr="007020A1">
        <w:rPr>
          <w:rFonts w:ascii="Baskerville" w:hAnsi="Baskerville"/>
          <w:color w:val="000000"/>
        </w:rPr>
        <w:t xml:space="preserve"> leadership complies with the ADA accessibility requirements of the NYS Building Code (the </w:t>
      </w:r>
      <w:r w:rsidRPr="007020A1">
        <w:rPr>
          <w:rFonts w:ascii="Baskerville" w:hAnsi="Baskerville"/>
          <w:color w:val="11100F"/>
        </w:rPr>
        <w:t>ADA subsection for ADA standards for accessibility design)</w:t>
      </w:r>
      <w:r w:rsidRPr="007020A1">
        <w:rPr>
          <w:rFonts w:ascii="Baskerville" w:hAnsi="Baskerville"/>
          <w:color w:val="000000"/>
        </w:rPr>
        <w:t>, noting that they consult with architects and engineers at the design stage to ensure compliance. All facilities projects are code-compliant at the time of design, with the Assistant VP for Facilities &amp; Planning noting that since c</w:t>
      </w:r>
      <w:r w:rsidRPr="007020A1">
        <w:rPr>
          <w:rFonts w:ascii="Baskerville" w:hAnsi="Baskerville"/>
          <w:color w:val="11100F"/>
        </w:rPr>
        <w:t>hange can happen within the 3- to 5-year timeframe of a building project, they also ascertain whether the code under which they designed makes the project compliant or whether plans for compliance need to develop during the project. The AVP also comments that all renovation work meets ADA code requirements. </w:t>
      </w:r>
    </w:p>
    <w:p w14:paraId="2F696C07" w14:textId="77777777" w:rsidR="00B42C40" w:rsidRPr="007020A1" w:rsidRDefault="00B42C40" w:rsidP="00B42C40">
      <w:pPr>
        <w:spacing w:line="276" w:lineRule="auto"/>
        <w:rPr>
          <w:rFonts w:ascii="Baskerville" w:hAnsi="Baskerville"/>
        </w:rPr>
      </w:pPr>
    </w:p>
    <w:p w14:paraId="7A62265A" w14:textId="03601DB2" w:rsidR="00B42C40" w:rsidRPr="007020A1" w:rsidRDefault="00B42C40" w:rsidP="00B42C40">
      <w:pPr>
        <w:pStyle w:val="NormalWeb"/>
        <w:spacing w:before="0" w:beforeAutospacing="0" w:after="0" w:afterAutospacing="0" w:line="276" w:lineRule="auto"/>
        <w:rPr>
          <w:rFonts w:ascii="Baskerville" w:hAnsi="Baskerville"/>
        </w:rPr>
      </w:pPr>
      <w:r w:rsidRPr="007020A1">
        <w:rPr>
          <w:rFonts w:ascii="Baskerville" w:hAnsi="Baskerville"/>
          <w:color w:val="11100F"/>
        </w:rPr>
        <w:t xml:space="preserve">Several buildings at SUNY Geneseo are decades or </w:t>
      </w:r>
      <w:r>
        <w:rPr>
          <w:rFonts w:ascii="Baskerville" w:hAnsi="Baskerville"/>
          <w:color w:val="11100F"/>
        </w:rPr>
        <w:t>up to</w:t>
      </w:r>
      <w:r w:rsidRPr="007020A1">
        <w:rPr>
          <w:rFonts w:ascii="Baskerville" w:hAnsi="Baskerville"/>
          <w:color w:val="11100F"/>
        </w:rPr>
        <w:t xml:space="preserve"> a century old</w:t>
      </w:r>
      <w:r w:rsidR="007F1DA8">
        <w:rPr>
          <w:rFonts w:ascii="Baskerville" w:hAnsi="Baskerville"/>
          <w:color w:val="11100F"/>
        </w:rPr>
        <w:t>, as t</w:t>
      </w:r>
      <w:r w:rsidRPr="007020A1">
        <w:rPr>
          <w:rFonts w:ascii="Baskerville" w:hAnsi="Baskerville"/>
          <w:color w:val="11100F"/>
        </w:rPr>
        <w:t>he Geneseo Fact Book</w:t>
      </w:r>
      <w:r w:rsidR="007F1DA8">
        <w:rPr>
          <w:rFonts w:ascii="Baskerville" w:hAnsi="Baskerville"/>
          <w:color w:val="11100F"/>
        </w:rPr>
        <w:t xml:space="preserve"> explains</w:t>
      </w:r>
      <w:r w:rsidRPr="007020A1">
        <w:rPr>
          <w:rFonts w:ascii="Baskerville" w:hAnsi="Baskerville"/>
          <w:color w:val="11100F"/>
        </w:rPr>
        <w:t xml:space="preserve">: “SUNY Geneseo … was established by an act of the New York State Legislature in 1867 as the Wadsworth Normal and Training School. In August 1871 the Legislature changed the name to the Geneseo Normal and Training School and officially opened September 13, 1871. …  In 1942, the College was granted authority to confer baccalaureate degrees in all its curricula. … Geneseo became an original campus of the new State University of New York (SUNY) system at SUNY’s inception in 1948.” </w:t>
      </w:r>
      <w:r w:rsidR="007F1DA8">
        <w:rPr>
          <w:rFonts w:ascii="Baskerville" w:hAnsi="Baskerville"/>
          <w:color w:val="11100F"/>
        </w:rPr>
        <w:t>Renovating the aging buildings and systems is an ongoing process, and F</w:t>
      </w:r>
      <w:r w:rsidRPr="007020A1">
        <w:rPr>
          <w:rFonts w:ascii="Baskerville" w:hAnsi="Baskerville"/>
          <w:color w:val="11100F"/>
        </w:rPr>
        <w:t>acilities h</w:t>
      </w:r>
      <w:r w:rsidR="007F1DA8">
        <w:rPr>
          <w:rFonts w:ascii="Baskerville" w:hAnsi="Baskerville"/>
          <w:color w:val="11100F"/>
        </w:rPr>
        <w:t>as</w:t>
      </w:r>
      <w:r w:rsidRPr="007020A1">
        <w:rPr>
          <w:rFonts w:ascii="Baskerville" w:hAnsi="Baskerville"/>
          <w:color w:val="11100F"/>
        </w:rPr>
        <w:t xml:space="preserve"> carried out several major projects over recent years: Bailey </w:t>
      </w:r>
      <w:r>
        <w:rPr>
          <w:rFonts w:ascii="Baskerville" w:hAnsi="Baskerville"/>
          <w:color w:val="11100F"/>
        </w:rPr>
        <w:t xml:space="preserve">Hall </w:t>
      </w:r>
      <w:r w:rsidRPr="007020A1">
        <w:rPr>
          <w:rFonts w:ascii="Baskerville" w:hAnsi="Baskerville"/>
          <w:color w:val="11100F"/>
        </w:rPr>
        <w:t>was renovated; Milne Library and the College Circle were completed in the past year; Sturges Hall is in progress; Blake</w:t>
      </w:r>
      <w:r>
        <w:rPr>
          <w:rFonts w:ascii="Baskerville" w:hAnsi="Baskerville"/>
          <w:color w:val="11100F"/>
        </w:rPr>
        <w:t xml:space="preserve"> Hall</w:t>
      </w:r>
      <w:r w:rsidRPr="007020A1">
        <w:rPr>
          <w:rFonts w:ascii="Baskerville" w:hAnsi="Baskerville"/>
          <w:color w:val="11100F"/>
        </w:rPr>
        <w:t xml:space="preserve"> will require renovation. The AVP notes that because older buildings require significant ADA improvements, projects at Geneseo accrue some advantage when rated across the SUNY system (as is also the case for construction required for fire safety and asbestos remediation). Blake Hall, for example, is not accessible (no elevator, steps to enter), </w:t>
      </w:r>
      <w:r w:rsidRPr="007020A1">
        <w:rPr>
          <w:rFonts w:ascii="Baskerville" w:hAnsi="Baskerville"/>
          <w:color w:val="11100F"/>
        </w:rPr>
        <w:lastRenderedPageBreak/>
        <w:t>but is currently where Geneseo’s ID cards are processed, a detail helpful in advocating for a renovation. However, ADA compliance is an “unfunded mandate”; there is not a specific funding source for ADA-compliant construction or for aging mechanical systems. </w:t>
      </w:r>
    </w:p>
    <w:p w14:paraId="2266346C" w14:textId="77777777" w:rsidR="00B42C40" w:rsidRPr="007020A1" w:rsidRDefault="00B42C40" w:rsidP="00B42C40">
      <w:pPr>
        <w:spacing w:line="276" w:lineRule="auto"/>
        <w:rPr>
          <w:rFonts w:ascii="Baskerville" w:hAnsi="Baskerville"/>
        </w:rPr>
      </w:pPr>
    </w:p>
    <w:p w14:paraId="45F5D219" w14:textId="77777777" w:rsidR="00B42C40" w:rsidRPr="007020A1" w:rsidRDefault="00B42C40" w:rsidP="00B42C40">
      <w:pPr>
        <w:pStyle w:val="NormalWeb"/>
        <w:spacing w:before="0" w:beforeAutospacing="0" w:after="0" w:afterAutospacing="0" w:line="276" w:lineRule="auto"/>
        <w:rPr>
          <w:rFonts w:ascii="Baskerville" w:hAnsi="Baskerville"/>
        </w:rPr>
      </w:pPr>
      <w:r w:rsidRPr="007020A1">
        <w:rPr>
          <w:rFonts w:ascii="Baskerville" w:hAnsi="Baskerville"/>
          <w:color w:val="11100F"/>
        </w:rPr>
        <w:t xml:space="preserve">The Facilities team notes, too, that Geneseo’s elevation—a difference of 200- to 300-feet across campus—poses a formidable challenge to compliance. Plans are under way to design an elevator and covered bridge to connect the College Union to Sturges Hall, and the team notes other corridors and bridges linking buildings or paths that create accessible routes as well as </w:t>
      </w:r>
      <w:r>
        <w:rPr>
          <w:rFonts w:ascii="Baskerville" w:hAnsi="Baskerville"/>
          <w:color w:val="11100F"/>
        </w:rPr>
        <w:t xml:space="preserve">providing </w:t>
      </w:r>
      <w:r w:rsidRPr="007020A1">
        <w:rPr>
          <w:rFonts w:ascii="Baskerville" w:hAnsi="Baskerville"/>
          <w:color w:val="11100F"/>
        </w:rPr>
        <w:t>protection from Western NY winters. In other cases, Facilities works with OAS to find routes across campus or to change a student’s classroom to create an accessible situation for the individual. There are motorized wheelchairs in Erwin Hall for people who require temporary assistance with mobility. </w:t>
      </w:r>
    </w:p>
    <w:p w14:paraId="0289F223" w14:textId="77777777" w:rsidR="00B42C40" w:rsidRPr="007020A1" w:rsidRDefault="00B42C40" w:rsidP="00B42C40">
      <w:pPr>
        <w:spacing w:line="276" w:lineRule="auto"/>
        <w:rPr>
          <w:rFonts w:ascii="Baskerville" w:hAnsi="Baskerville"/>
        </w:rPr>
      </w:pPr>
    </w:p>
    <w:p w14:paraId="011ACF28" w14:textId="77777777" w:rsidR="00B42C40" w:rsidRPr="007020A1" w:rsidRDefault="00B42C40" w:rsidP="00B42C40">
      <w:pPr>
        <w:pStyle w:val="NormalWeb"/>
        <w:spacing w:before="0" w:beforeAutospacing="0" w:after="0" w:afterAutospacing="0" w:line="276" w:lineRule="auto"/>
        <w:rPr>
          <w:rFonts w:ascii="Baskerville" w:hAnsi="Baskerville"/>
        </w:rPr>
      </w:pPr>
      <w:r w:rsidRPr="007020A1">
        <w:rPr>
          <w:rFonts w:ascii="Baskerville" w:hAnsi="Baskerville"/>
          <w:color w:val="11100F"/>
        </w:rPr>
        <w:t xml:space="preserve">A comprehensive 2011 study by an engineering firm remains a useful tool for knowing where slopes create accessibility issues, along with assessing sidewalks, accessible building entrances, elevators, accessible bathrooms, mechanical systems (HVAC), etc. That report also remains useful in acquiring funding, and a “flyover” update for the campus master plan occurred in 2023. </w:t>
      </w:r>
    </w:p>
    <w:p w14:paraId="7C89EBF9" w14:textId="77777777" w:rsidR="00B42C40" w:rsidRDefault="00B42C40" w:rsidP="00B42C40">
      <w:pPr>
        <w:spacing w:line="276" w:lineRule="auto"/>
        <w:textAlignment w:val="baseline"/>
        <w:rPr>
          <w:rFonts w:ascii="Baskerville" w:hAnsi="Baskerville" w:cs="Segoe UI"/>
        </w:rPr>
      </w:pPr>
    </w:p>
    <w:p w14:paraId="522EBA5E" w14:textId="77777777" w:rsidR="00B42C40" w:rsidRPr="00CD4D91" w:rsidRDefault="00B42C40" w:rsidP="00B42C40">
      <w:pPr>
        <w:spacing w:line="276" w:lineRule="auto"/>
        <w:textAlignment w:val="baseline"/>
        <w:rPr>
          <w:rFonts w:ascii="Baskerville" w:hAnsi="Baskerville" w:cs="Open Sans"/>
          <w:color w:val="212529"/>
          <w:shd w:val="clear" w:color="auto" w:fill="FFFFFF"/>
        </w:rPr>
      </w:pPr>
      <w:r w:rsidRPr="00CD4D91">
        <w:rPr>
          <w:rFonts w:ascii="Baskerville" w:hAnsi="Baskerville" w:cs="Segoe UI"/>
        </w:rPr>
        <w:t>Facilities staff consult with the Director of the Office of Accessibility Services (OAS); the OAS webpage lists “</w:t>
      </w:r>
      <w:hyperlink r:id="rId76" w:history="1">
        <w:r w:rsidRPr="00CD4D91">
          <w:rPr>
            <w:rStyle w:val="Hyperlink"/>
            <w:rFonts w:ascii="Baskerville" w:hAnsi="Baskerville" w:cs="Segoe UI"/>
          </w:rPr>
          <w:t>Campus Accessibility</w:t>
        </w:r>
      </w:hyperlink>
      <w:r w:rsidRPr="00CD4D91">
        <w:rPr>
          <w:rFonts w:ascii="Baskerville" w:hAnsi="Baskerville" w:cs="Segoe UI"/>
        </w:rPr>
        <w:t xml:space="preserve">” on the left navigation menu. Subheadings on that page address accessible campus parking and building entrances, with a link to </w:t>
      </w:r>
      <w:r w:rsidRPr="00CD4D91">
        <w:rPr>
          <w:rFonts w:ascii="Baskerville" w:hAnsi="Baskerville" w:cs="Open Sans"/>
          <w:color w:val="212529"/>
          <w:shd w:val="clear" w:color="auto" w:fill="FFFFFF"/>
        </w:rPr>
        <w:t>the </w:t>
      </w:r>
      <w:hyperlink r:id="rId77" w:history="1">
        <w:r w:rsidRPr="00261C16">
          <w:rPr>
            <w:rFonts w:ascii="Baskerville" w:hAnsi="Baskerville" w:cs="Open Sans"/>
            <w:color w:val="345290"/>
            <w:u w:val="single"/>
            <w:shd w:val="clear" w:color="auto" w:fill="FFFFFF"/>
          </w:rPr>
          <w:t>Parking &amp; Transportation webpage</w:t>
        </w:r>
      </w:hyperlink>
      <w:r w:rsidRPr="00CD4D91">
        <w:rPr>
          <w:rFonts w:ascii="Baskerville" w:hAnsi="Baskerville" w:cs="Open Sans"/>
          <w:color w:val="212529"/>
          <w:shd w:val="clear" w:color="auto" w:fill="FFFFFF"/>
        </w:rPr>
        <w:t> for more information on accessible parking and how to obtain a temporary handicap parking permit</w:t>
      </w:r>
      <w:r>
        <w:rPr>
          <w:rFonts w:ascii="Baskerville" w:hAnsi="Baskerville" w:cs="Open Sans"/>
          <w:color w:val="212529"/>
          <w:shd w:val="clear" w:color="auto" w:fill="FFFFFF"/>
        </w:rPr>
        <w:t>;</w:t>
      </w:r>
      <w:r w:rsidRPr="00CD4D91">
        <w:rPr>
          <w:rFonts w:ascii="Baskerville" w:hAnsi="Baskerville" w:cs="Open Sans"/>
          <w:color w:val="212529"/>
          <w:shd w:val="clear" w:color="auto" w:fill="FFFFFF"/>
        </w:rPr>
        <w:t xml:space="preserve"> a linked campus map showing accessible entrances</w:t>
      </w:r>
      <w:r>
        <w:rPr>
          <w:rFonts w:ascii="Baskerville" w:hAnsi="Baskerville" w:cs="Open Sans"/>
          <w:color w:val="212529"/>
          <w:shd w:val="clear" w:color="auto" w:fill="FFFFFF"/>
        </w:rPr>
        <w:t xml:space="preserve">; and </w:t>
      </w:r>
      <w:r w:rsidRPr="00CD4D91">
        <w:rPr>
          <w:rFonts w:ascii="Baskerville" w:hAnsi="Baskerville" w:cs="Open Sans"/>
          <w:color w:val="212529"/>
          <w:shd w:val="clear" w:color="auto" w:fill="FFFFFF"/>
        </w:rPr>
        <w:t>a link to reporting physical accessibility barriers that notes that the “</w:t>
      </w:r>
      <w:r>
        <w:rPr>
          <w:rFonts w:ascii="Baskerville" w:hAnsi="Baskerville" w:cs="Open Sans"/>
          <w:color w:val="212529"/>
          <w:shd w:val="clear" w:color="auto" w:fill="FFFFFF"/>
        </w:rPr>
        <w:t xml:space="preserve">[hilly] </w:t>
      </w:r>
      <w:r w:rsidRPr="00CD4D91">
        <w:rPr>
          <w:rFonts w:ascii="Baskerville" w:hAnsi="Baskerville" w:cs="Open Sans"/>
          <w:color w:val="212529"/>
          <w:shd w:val="clear" w:color="auto" w:fill="FFFFFF"/>
        </w:rPr>
        <w:t xml:space="preserve">topography of our campus, as well as the weather, can pose challenges to easy mobility around campus.” </w:t>
      </w:r>
    </w:p>
    <w:p w14:paraId="65B08C07" w14:textId="77777777" w:rsidR="00B42C40" w:rsidRDefault="00B42C40" w:rsidP="00B42C40">
      <w:pPr>
        <w:spacing w:line="276" w:lineRule="auto"/>
        <w:textAlignment w:val="baseline"/>
        <w:rPr>
          <w:rFonts w:ascii="Baskerville" w:hAnsi="Baskerville" w:cs="Open Sans"/>
          <w:color w:val="212529"/>
          <w:shd w:val="clear" w:color="auto" w:fill="FFFFFF"/>
        </w:rPr>
      </w:pPr>
    </w:p>
    <w:p w14:paraId="59ECE1C3" w14:textId="473061F6" w:rsidR="00D61485" w:rsidRPr="00D61485" w:rsidRDefault="00D61485" w:rsidP="00D61485">
      <w:pPr>
        <w:pStyle w:val="Heading4"/>
      </w:pPr>
      <w:bookmarkStart w:id="42" w:name="_Toc198911238"/>
      <w:bookmarkStart w:id="43" w:name="_Toc198933128"/>
      <w:r w:rsidRPr="00D61485">
        <w:t>Campus Housing</w:t>
      </w:r>
      <w:bookmarkEnd w:id="42"/>
      <w:bookmarkEnd w:id="43"/>
    </w:p>
    <w:p w14:paraId="40F8C741" w14:textId="77777777" w:rsidR="00B42C40" w:rsidRDefault="00B42C40" w:rsidP="00B42C40">
      <w:pPr>
        <w:spacing w:line="276" w:lineRule="auto"/>
        <w:textAlignment w:val="baseline"/>
        <w:rPr>
          <w:rFonts w:ascii="Baskerville" w:hAnsi="Baskerville" w:cs="Open Sans"/>
          <w:color w:val="212529"/>
          <w:shd w:val="clear" w:color="auto" w:fill="FFFFFF"/>
        </w:rPr>
      </w:pPr>
      <w:r w:rsidRPr="00CD4D91">
        <w:rPr>
          <w:rFonts w:ascii="Baskerville" w:hAnsi="Baskerville" w:cs="Open Sans"/>
          <w:color w:val="212529"/>
          <w:shd w:val="clear" w:color="auto" w:fill="FFFFFF"/>
        </w:rPr>
        <w:t>OAS also hosts the webpage for Accessible Campus Housing, which lists general considerations and explains the process for requesting housing accommodations: “In collaboration with the </w:t>
      </w:r>
      <w:hyperlink r:id="rId78" w:history="1">
        <w:r w:rsidRPr="00CD4D91">
          <w:rPr>
            <w:rStyle w:val="Hyperlink"/>
            <w:rFonts w:ascii="Baskerville" w:eastAsiaTheme="majorEastAsia" w:hAnsi="Baskerville" w:cs="Open Sans"/>
            <w:color w:val="345290"/>
            <w:shd w:val="clear" w:color="auto" w:fill="FFFFFF"/>
          </w:rPr>
          <w:t>Office of Residential Life</w:t>
        </w:r>
      </w:hyperlink>
      <w:r w:rsidRPr="00CD4D91">
        <w:rPr>
          <w:rFonts w:ascii="Baskerville" w:hAnsi="Baskerville" w:cs="Open Sans"/>
          <w:color w:val="212529"/>
          <w:shd w:val="clear" w:color="auto" w:fill="FFFFFF"/>
        </w:rPr>
        <w:t>, the Office of Accessibility (OAS) coordinates housing accommodations for students with disabilities who experience equal access barriers to the campus living environment</w:t>
      </w:r>
      <w:r>
        <w:rPr>
          <w:rFonts w:ascii="Baskerville" w:hAnsi="Baskerville" w:cs="Open Sans"/>
          <w:color w:val="212529"/>
          <w:shd w:val="clear" w:color="auto" w:fill="FFFFFF"/>
        </w:rPr>
        <w:t>.</w:t>
      </w:r>
      <w:r w:rsidRPr="00CD4D91">
        <w:rPr>
          <w:rFonts w:ascii="Baskerville" w:hAnsi="Baskerville" w:cs="Open Sans"/>
          <w:color w:val="212529"/>
          <w:shd w:val="clear" w:color="auto" w:fill="FFFFFF"/>
        </w:rPr>
        <w:t>”</w:t>
      </w:r>
      <w:r>
        <w:rPr>
          <w:rFonts w:ascii="Baskerville" w:hAnsi="Baskerville" w:cs="Open Sans"/>
          <w:color w:val="212529"/>
          <w:shd w:val="clear" w:color="auto" w:fill="FFFFFF"/>
        </w:rPr>
        <w:t xml:space="preserve"> [see also the Accommodations section of this report]</w:t>
      </w:r>
      <w:r w:rsidRPr="00CD4D91">
        <w:rPr>
          <w:rFonts w:ascii="Baskerville" w:hAnsi="Baskerville" w:cs="Open Sans"/>
          <w:color w:val="212529"/>
          <w:shd w:val="clear" w:color="auto" w:fill="FFFFFF"/>
        </w:rPr>
        <w:t xml:space="preserve"> </w:t>
      </w:r>
    </w:p>
    <w:p w14:paraId="2300D2DF" w14:textId="77777777" w:rsidR="00B42C40" w:rsidRDefault="00B42C40" w:rsidP="00B42C40">
      <w:pPr>
        <w:spacing w:line="276" w:lineRule="auto"/>
        <w:textAlignment w:val="baseline"/>
        <w:rPr>
          <w:rFonts w:ascii="Baskerville" w:hAnsi="Baskerville" w:cs="Open Sans"/>
          <w:color w:val="212529"/>
          <w:shd w:val="clear" w:color="auto" w:fill="FFFFFF"/>
        </w:rPr>
      </w:pPr>
    </w:p>
    <w:p w14:paraId="71A668B6" w14:textId="77777777" w:rsidR="00B42C40" w:rsidRDefault="00B42C40" w:rsidP="00B42C40">
      <w:pPr>
        <w:spacing w:line="276" w:lineRule="auto"/>
        <w:textAlignment w:val="baseline"/>
        <w:rPr>
          <w:rStyle w:val="big-text"/>
          <w:rFonts w:ascii="Baskerville" w:eastAsiaTheme="majorEastAsia" w:hAnsi="Baskerville" w:cs="Open Sans"/>
          <w:color w:val="212529"/>
          <w:shd w:val="clear" w:color="auto" w:fill="FFFFFF"/>
        </w:rPr>
      </w:pPr>
      <w:r w:rsidRPr="00CD4D91">
        <w:rPr>
          <w:rFonts w:ascii="Baskerville" w:hAnsi="Baskerville" w:cs="Open Sans"/>
          <w:color w:val="212529"/>
          <w:shd w:val="clear" w:color="auto" w:fill="FFFFFF"/>
        </w:rPr>
        <w:t xml:space="preserve">The Residence Life link opens to their homepage, which lists “Accessibility in the Residence Halls” in the left navigation menu. That </w:t>
      </w:r>
      <w:hyperlink r:id="rId79" w:history="1">
        <w:r w:rsidRPr="00CD4D91">
          <w:rPr>
            <w:rStyle w:val="Hyperlink"/>
            <w:rFonts w:ascii="Baskerville" w:hAnsi="Baskerville" w:cs="Open Sans"/>
            <w:shd w:val="clear" w:color="auto" w:fill="FFFFFF"/>
          </w:rPr>
          <w:t>Accessibility page</w:t>
        </w:r>
      </w:hyperlink>
      <w:r w:rsidRPr="00CD4D91">
        <w:rPr>
          <w:rFonts w:ascii="Baskerville" w:hAnsi="Baskerville" w:cs="Open Sans"/>
          <w:color w:val="212529"/>
          <w:shd w:val="clear" w:color="auto" w:fill="FFFFFF"/>
        </w:rPr>
        <w:t xml:space="preserve"> explains, “The Office of Residential Life is committed to providing an accessible and inclusive living environment for all Geneseo students. SUNY Geneseo's 16 residential buildings and 44 townhouse units were built at many different </w:t>
      </w:r>
      <w:proofErr w:type="gramStart"/>
      <w:r w:rsidRPr="00CD4D91">
        <w:rPr>
          <w:rFonts w:ascii="Baskerville" w:hAnsi="Baskerville" w:cs="Open Sans"/>
          <w:color w:val="212529"/>
          <w:shd w:val="clear" w:color="auto" w:fill="FFFFFF"/>
        </w:rPr>
        <w:t>times</w:t>
      </w:r>
      <w:proofErr w:type="gramEnd"/>
      <w:r w:rsidRPr="00CD4D91">
        <w:rPr>
          <w:rFonts w:ascii="Baskerville" w:hAnsi="Baskerville" w:cs="Open Sans"/>
          <w:color w:val="212529"/>
          <w:shd w:val="clear" w:color="auto" w:fill="FFFFFF"/>
        </w:rPr>
        <w:t xml:space="preserve"> and each has a unique layout with differing levels of accessibility.  We’ve created this guide to help you identify buildings that best meet your needs and to connect you with resources who will advocate for your needs.” A quick link on that page highlights the accessible </w:t>
      </w:r>
      <w:r w:rsidRPr="00CD4D91">
        <w:rPr>
          <w:rFonts w:ascii="Baskerville" w:hAnsi="Baskerville" w:cs="Open Sans"/>
          <w:color w:val="212529"/>
          <w:shd w:val="clear" w:color="auto" w:fill="FFFFFF"/>
        </w:rPr>
        <w:lastRenderedPageBreak/>
        <w:t>entrances map. Following the link to the individual halls invites students to “</w:t>
      </w:r>
      <w:r w:rsidRPr="00CD4D91">
        <w:rPr>
          <w:rStyle w:val="big-text"/>
          <w:rFonts w:ascii="Baskerville" w:eastAsiaTheme="majorEastAsia" w:hAnsi="Baskerville" w:cs="Open Sans"/>
          <w:color w:val="212529"/>
          <w:shd w:val="clear" w:color="auto" w:fill="FFFFFF"/>
        </w:rPr>
        <w:t xml:space="preserve">Scroll down to the list of residence halls by name to search amenities and accommodations for a specific building.” </w:t>
      </w:r>
    </w:p>
    <w:p w14:paraId="180BF4B2" w14:textId="77777777" w:rsidR="00B42C40" w:rsidRDefault="00B42C40" w:rsidP="00B42C40">
      <w:pPr>
        <w:spacing w:line="276" w:lineRule="auto"/>
        <w:textAlignment w:val="baseline"/>
        <w:rPr>
          <w:rStyle w:val="big-text"/>
          <w:rFonts w:ascii="Baskerville" w:eastAsiaTheme="majorEastAsia" w:hAnsi="Baskerville" w:cs="Open Sans"/>
          <w:color w:val="212529"/>
          <w:shd w:val="clear" w:color="auto" w:fill="FFFFFF"/>
        </w:rPr>
      </w:pPr>
    </w:p>
    <w:p w14:paraId="1DB71DC5" w14:textId="77777777" w:rsidR="00B42C40" w:rsidRDefault="00B42C40" w:rsidP="00B42C40">
      <w:pPr>
        <w:spacing w:line="276" w:lineRule="auto"/>
        <w:textAlignment w:val="baseline"/>
        <w:rPr>
          <w:rFonts w:ascii="Baskerville" w:hAnsi="Baskerville" w:cs="Open Sans"/>
          <w:color w:val="212529"/>
          <w:shd w:val="clear" w:color="auto" w:fill="FFFFFF"/>
        </w:rPr>
      </w:pPr>
      <w:r w:rsidRPr="00CD4D91">
        <w:rPr>
          <w:rStyle w:val="big-text"/>
          <w:rFonts w:ascii="Baskerville" w:eastAsiaTheme="majorEastAsia" w:hAnsi="Baskerville" w:cs="Open Sans"/>
          <w:color w:val="212529"/>
          <w:shd w:val="clear" w:color="auto" w:fill="FFFFFF"/>
        </w:rPr>
        <w:t>At the bottom of the page, a su</w:t>
      </w:r>
      <w:r>
        <w:rPr>
          <w:rStyle w:val="big-text"/>
          <w:rFonts w:ascii="Baskerville" w:eastAsiaTheme="majorEastAsia" w:hAnsi="Baskerville" w:cs="Open Sans"/>
          <w:color w:val="212529"/>
          <w:shd w:val="clear" w:color="auto" w:fill="FFFFFF"/>
        </w:rPr>
        <w:t>b</w:t>
      </w:r>
      <w:r w:rsidRPr="00CD4D91">
        <w:rPr>
          <w:rStyle w:val="big-text"/>
          <w:rFonts w:ascii="Baskerville" w:eastAsiaTheme="majorEastAsia" w:hAnsi="Baskerville" w:cs="Open Sans"/>
          <w:color w:val="212529"/>
          <w:shd w:val="clear" w:color="auto" w:fill="FFFFFF"/>
        </w:rPr>
        <w:t>heading for “Accessibility &amp; Other Accommodations” informs students that “</w:t>
      </w:r>
      <w:r w:rsidRPr="00CD4D91">
        <w:rPr>
          <w:rFonts w:ascii="Baskerville" w:hAnsi="Baskerville" w:cs="Open Sans"/>
          <w:color w:val="212529"/>
          <w:shd w:val="clear" w:color="auto" w:fill="FFFFFF"/>
        </w:rPr>
        <w:t>We work closely with the </w:t>
      </w:r>
      <w:hyperlink r:id="rId80" w:history="1">
        <w:r w:rsidRPr="007020A1">
          <w:rPr>
            <w:rStyle w:val="Hyperlink"/>
            <w:rFonts w:ascii="Baskerville" w:eastAsiaTheme="majorEastAsia" w:hAnsi="Baskerville" w:cs="Open Sans"/>
            <w:color w:val="345290"/>
            <w:shd w:val="clear" w:color="auto" w:fill="FFFFFF"/>
          </w:rPr>
          <w:t>Office of Accessibility Services</w:t>
        </w:r>
      </w:hyperlink>
      <w:r w:rsidRPr="007020A1">
        <w:rPr>
          <w:rFonts w:ascii="Baskerville" w:hAnsi="Baskerville" w:cs="Open Sans"/>
          <w:color w:val="212529"/>
          <w:shd w:val="clear" w:color="auto" w:fill="FFFFFF"/>
        </w:rPr>
        <w:t> to provide qualified students with disabilities (temporary or permanent) equal and comprehensive access to college-wide programs, services, and campus facilities. We work together to proactively provide, at no cost to the student, reasonable accommodations to ensure that no qualified student with a disability is denied equal access to, participation in, or benefit of the programs and activities of the Department of Residence Life. If you have questions about accommodations, please contact the </w:t>
      </w:r>
      <w:hyperlink r:id="rId81" w:history="1">
        <w:r w:rsidRPr="007020A1">
          <w:rPr>
            <w:rStyle w:val="Hyperlink"/>
            <w:rFonts w:ascii="Baskerville" w:eastAsiaTheme="majorEastAsia" w:hAnsi="Baskerville" w:cs="Open Sans"/>
            <w:color w:val="345290"/>
            <w:shd w:val="clear" w:color="auto" w:fill="FFFFFF"/>
          </w:rPr>
          <w:t>Office of Accessibility Services</w:t>
        </w:r>
      </w:hyperlink>
      <w:r w:rsidRPr="007020A1">
        <w:rPr>
          <w:rFonts w:ascii="Baskerville" w:hAnsi="Baskerville" w:cs="Open Sans"/>
          <w:color w:val="212529"/>
          <w:shd w:val="clear" w:color="auto" w:fill="FFFFFF"/>
        </w:rPr>
        <w:t>,</w:t>
      </w:r>
      <w:r w:rsidRPr="00465CD1">
        <w:rPr>
          <w:rFonts w:ascii="Baskerville" w:hAnsi="Baskerville" w:cs="Open Sans"/>
          <w:color w:val="212529"/>
          <w:shd w:val="clear" w:color="auto" w:fill="FFFFFF"/>
        </w:rPr>
        <w:t xml:space="preserve"> and they will work with our department.” </w:t>
      </w:r>
    </w:p>
    <w:p w14:paraId="14FDBE86" w14:textId="77777777" w:rsidR="00B42C40" w:rsidRPr="00465CD1" w:rsidRDefault="00B42C40" w:rsidP="00B42C40">
      <w:pPr>
        <w:spacing w:line="276" w:lineRule="auto"/>
        <w:textAlignment w:val="baseline"/>
        <w:rPr>
          <w:rStyle w:val="big-text"/>
          <w:rFonts w:ascii="Baskerville" w:eastAsiaTheme="majorEastAsia" w:hAnsi="Baskerville" w:cs="Open Sans"/>
          <w:color w:val="212529"/>
          <w:shd w:val="clear" w:color="auto" w:fill="FFFFFF"/>
        </w:rPr>
      </w:pPr>
    </w:p>
    <w:p w14:paraId="6582D7BF" w14:textId="4C0AF816" w:rsidR="00B42C40" w:rsidRPr="007020A1" w:rsidRDefault="00B42C40" w:rsidP="00B42C40">
      <w:pPr>
        <w:pStyle w:val="NormalWeb"/>
        <w:spacing w:before="0" w:beforeAutospacing="0" w:after="0" w:afterAutospacing="0" w:line="276" w:lineRule="auto"/>
        <w:rPr>
          <w:rFonts w:ascii="Baskerville" w:hAnsi="Baskerville" w:cs="Open Sans"/>
          <w:color w:val="212529"/>
          <w:shd w:val="clear" w:color="auto" w:fill="FFFFFF"/>
        </w:rPr>
      </w:pPr>
      <w:r w:rsidRPr="00465CD1">
        <w:rPr>
          <w:rStyle w:val="big-text"/>
          <w:rFonts w:ascii="Baskerville" w:eastAsiaTheme="majorEastAsia" w:hAnsi="Baskerville" w:cs="Open Sans"/>
          <w:color w:val="212529"/>
          <w:shd w:val="clear" w:color="auto" w:fill="FFFFFF"/>
        </w:rPr>
        <w:t>The page also explains the living-learning communities</w:t>
      </w:r>
      <w:r>
        <w:rPr>
          <w:rStyle w:val="big-text"/>
          <w:rFonts w:ascii="Baskerville" w:eastAsiaTheme="majorEastAsia" w:hAnsi="Baskerville" w:cs="Open Sans"/>
          <w:color w:val="212529"/>
          <w:shd w:val="clear" w:color="auto" w:fill="FFFFFF"/>
        </w:rPr>
        <w:t xml:space="preserve"> (LLC)</w:t>
      </w:r>
      <w:r w:rsidRPr="00465CD1">
        <w:rPr>
          <w:rStyle w:val="big-text"/>
          <w:rFonts w:ascii="Baskerville" w:eastAsiaTheme="majorEastAsia" w:hAnsi="Baskerville" w:cs="Open Sans"/>
          <w:color w:val="212529"/>
          <w:shd w:val="clear" w:color="auto" w:fill="FFFFFF"/>
        </w:rPr>
        <w:t xml:space="preserve">, where students might notice that one of the entries under the </w:t>
      </w:r>
      <w:r>
        <w:rPr>
          <w:rStyle w:val="big-text"/>
          <w:rFonts w:ascii="Baskerville" w:eastAsiaTheme="majorEastAsia" w:hAnsi="Baskerville" w:cs="Open Sans"/>
          <w:color w:val="212529"/>
          <w:shd w:val="clear" w:color="auto" w:fill="FFFFFF"/>
        </w:rPr>
        <w:t>“</w:t>
      </w:r>
      <w:r w:rsidRPr="00465CD1">
        <w:rPr>
          <w:rStyle w:val="big-text"/>
          <w:rFonts w:ascii="Baskerville" w:eastAsiaTheme="majorEastAsia" w:hAnsi="Baskerville" w:cs="Open Sans"/>
          <w:color w:val="212529"/>
          <w:shd w:val="clear" w:color="auto" w:fill="FFFFFF"/>
        </w:rPr>
        <w:t>Affinity Housing</w:t>
      </w:r>
      <w:r>
        <w:rPr>
          <w:rStyle w:val="big-text"/>
          <w:rFonts w:ascii="Baskerville" w:eastAsiaTheme="majorEastAsia" w:hAnsi="Baskerville" w:cs="Open Sans"/>
          <w:color w:val="212529"/>
          <w:shd w:val="clear" w:color="auto" w:fill="FFFFFF"/>
        </w:rPr>
        <w:t>”</w:t>
      </w:r>
      <w:r w:rsidRPr="00465CD1">
        <w:rPr>
          <w:rStyle w:val="big-text"/>
          <w:rFonts w:ascii="Baskerville" w:eastAsiaTheme="majorEastAsia" w:hAnsi="Baskerville" w:cs="Open Sans"/>
          <w:color w:val="212529"/>
          <w:shd w:val="clear" w:color="auto" w:fill="FFFFFF"/>
        </w:rPr>
        <w:t xml:space="preserve"> column is “Sensory Retreat.” Affinity Housing is defined as “</w:t>
      </w:r>
      <w:r w:rsidRPr="00465CD1">
        <w:rPr>
          <w:rFonts w:ascii="Baskerville" w:hAnsi="Baskerville" w:cs="Open Sans"/>
          <w:color w:val="212529"/>
          <w:shd w:val="clear" w:color="auto" w:fill="FFFFFF"/>
        </w:rPr>
        <w:t xml:space="preserve">Residential communities where students build community in identity-affirming </w:t>
      </w:r>
      <w:r w:rsidRPr="00261C16">
        <w:rPr>
          <w:rFonts w:ascii="Baskerville" w:hAnsi="Baskerville" w:cs="Open Sans"/>
          <w:color w:val="212529"/>
          <w:shd w:val="clear" w:color="auto" w:fill="FFFFFF"/>
        </w:rPr>
        <w:t xml:space="preserve">spaces.  These environments help students create a sense of belonging while exploring intersectionality and difference.” </w:t>
      </w:r>
      <w:hyperlink r:id="rId82" w:history="1">
        <w:r w:rsidRPr="00261C16">
          <w:rPr>
            <w:rStyle w:val="Hyperlink"/>
            <w:rFonts w:ascii="Baskerville" w:hAnsi="Baskerville" w:cs="Open Sans"/>
            <w:shd w:val="clear" w:color="auto" w:fill="FFFFFF"/>
          </w:rPr>
          <w:t>Sensory Retreat is described</w:t>
        </w:r>
      </w:hyperlink>
      <w:r w:rsidRPr="00261C16">
        <w:rPr>
          <w:rFonts w:ascii="Baskerville" w:hAnsi="Baskerville" w:cs="Open Sans"/>
          <w:color w:val="212529"/>
          <w:shd w:val="clear" w:color="auto" w:fill="FFFFFF"/>
        </w:rPr>
        <w:t xml:space="preserve"> as</w:t>
      </w:r>
      <w:r w:rsidR="00BE4449">
        <w:rPr>
          <w:rFonts w:ascii="Baskerville" w:hAnsi="Baskerville" w:cs="Open Sans"/>
          <w:color w:val="212529"/>
          <w:shd w:val="clear" w:color="auto" w:fill="FFFFFF"/>
        </w:rPr>
        <w:t xml:space="preserve"> being</w:t>
      </w:r>
      <w:r w:rsidRPr="00261C16">
        <w:rPr>
          <w:rFonts w:ascii="Baskerville" w:hAnsi="Baskerville" w:cs="Open Sans"/>
          <w:color w:val="212529"/>
          <w:shd w:val="clear" w:color="auto" w:fill="FFFFFF"/>
        </w:rPr>
        <w:t xml:space="preserve"> “</w:t>
      </w:r>
      <w:r w:rsidRPr="00261C16">
        <w:rPr>
          <w:rFonts w:ascii="Baskerville" w:hAnsi="Baskerville" w:cs="Open Sans"/>
          <w:color w:val="212529"/>
        </w:rPr>
        <w:t xml:space="preserve">For students who would benefit from a quiet, less stimulating, and smaller residence hall community” and is open to all years and all majors. </w:t>
      </w:r>
      <w:r w:rsidRPr="00465CD1">
        <w:rPr>
          <w:rFonts w:ascii="Baskerville" w:hAnsi="Baskerville"/>
          <w:color w:val="202124"/>
        </w:rPr>
        <w:t>With a focus on providing a sense of belonging for students with sensory sensitivities or who identify as neurodivergen</w:t>
      </w:r>
      <w:r>
        <w:rPr>
          <w:rFonts w:ascii="Baskerville" w:hAnsi="Baskerville"/>
          <w:color w:val="202124"/>
        </w:rPr>
        <w:t>t</w:t>
      </w:r>
      <w:r w:rsidRPr="00465CD1">
        <w:rPr>
          <w:rFonts w:ascii="Baskerville" w:hAnsi="Baskerville"/>
          <w:color w:val="202124"/>
        </w:rPr>
        <w:t xml:space="preserve">, </w:t>
      </w:r>
      <w:r>
        <w:rPr>
          <w:rFonts w:ascii="Baskerville" w:hAnsi="Baskerville"/>
          <w:color w:val="202124"/>
        </w:rPr>
        <w:t>this</w:t>
      </w:r>
      <w:r w:rsidRPr="00465CD1">
        <w:rPr>
          <w:rFonts w:ascii="Baskerville" w:hAnsi="Baskerville"/>
          <w:color w:val="202124"/>
        </w:rPr>
        <w:t xml:space="preserve"> new LLC, developed in partnership with students, </w:t>
      </w:r>
      <w:r>
        <w:rPr>
          <w:rFonts w:ascii="Baskerville" w:hAnsi="Baskerville"/>
          <w:color w:val="202124"/>
        </w:rPr>
        <w:t xml:space="preserve">was </w:t>
      </w:r>
      <w:r w:rsidRPr="00465CD1">
        <w:rPr>
          <w:rFonts w:ascii="Baskerville" w:hAnsi="Baskerville"/>
          <w:color w:val="202124"/>
        </w:rPr>
        <w:t>created to be inclusive of all aspiring students who have unique minds and attributes</w:t>
      </w:r>
      <w:r>
        <w:rPr>
          <w:rFonts w:ascii="Baskerville" w:hAnsi="Baskerville"/>
          <w:color w:val="202124"/>
        </w:rPr>
        <w:t>:</w:t>
      </w:r>
      <w:r w:rsidRPr="00465CD1">
        <w:rPr>
          <w:rFonts w:ascii="Baskerville" w:hAnsi="Baskerville"/>
          <w:color w:val="202124"/>
        </w:rPr>
        <w:t xml:space="preserve"> “Being neurodivergent is about understanding that our brains work differently. It’s about owning our identity, then, if necessary, obtaining the correct tools to optimize our brains so we can shoot for the stars! It’s about letting the world know that we’re here and we’re not going away!” (from </w:t>
      </w:r>
      <w:r w:rsidRPr="007020A1">
        <w:rPr>
          <w:rFonts w:ascii="Baskerville" w:hAnsi="Baskerville"/>
          <w:i/>
          <w:iCs/>
          <w:color w:val="202124"/>
        </w:rPr>
        <w:t>Planet Neurodivergent</w:t>
      </w:r>
      <w:r w:rsidRPr="00465CD1">
        <w:rPr>
          <w:rFonts w:ascii="Baskerville" w:hAnsi="Baskerville"/>
          <w:color w:val="202124"/>
        </w:rPr>
        <w:t>)</w:t>
      </w:r>
      <w:r>
        <w:rPr>
          <w:rFonts w:ascii="Baskerville" w:hAnsi="Baskerville"/>
          <w:color w:val="202124"/>
        </w:rPr>
        <w:t xml:space="preserve">. </w:t>
      </w:r>
      <w:r w:rsidRPr="00261C16">
        <w:rPr>
          <w:rFonts w:ascii="Baskerville" w:hAnsi="Baskerville" w:cs="Open Sans"/>
          <w:color w:val="212529"/>
        </w:rPr>
        <w:t>The Director of Residence Life explains</w:t>
      </w:r>
      <w:r>
        <w:rPr>
          <w:rFonts w:ascii="Baskerville" w:hAnsi="Baskerville" w:cs="Open Sans"/>
          <w:color w:val="212529"/>
        </w:rPr>
        <w:t>,</w:t>
      </w:r>
      <w:r w:rsidRPr="00261C16">
        <w:rPr>
          <w:rFonts w:ascii="Baskerville" w:hAnsi="Baskerville" w:cs="Open Sans"/>
          <w:color w:val="212529"/>
        </w:rPr>
        <w:t xml:space="preserve"> “</w:t>
      </w:r>
      <w:r w:rsidRPr="00261C16">
        <w:rPr>
          <w:rStyle w:val="Strong"/>
          <w:rFonts w:ascii="Baskerville" w:eastAsiaTheme="majorEastAsia" w:hAnsi="Baskerville" w:cs="Open Sans"/>
          <w:b w:val="0"/>
          <w:bCs w:val="0"/>
          <w:color w:val="212529"/>
          <w:shd w:val="clear" w:color="auto" w:fill="FFFFFF"/>
        </w:rPr>
        <w:t>Sensory Retreat LLC</w:t>
      </w:r>
      <w:r w:rsidRPr="00261C16">
        <w:rPr>
          <w:rFonts w:ascii="Baskerville" w:hAnsi="Baskerville" w:cs="Open Sans"/>
          <w:color w:val="212529"/>
          <w:shd w:val="clear" w:color="auto" w:fill="FFFFFF"/>
        </w:rPr>
        <w:t>, piloted in </w:t>
      </w:r>
      <w:r w:rsidRPr="00BE4449">
        <w:rPr>
          <w:rFonts w:ascii="Baskerville" w:eastAsiaTheme="majorEastAsia" w:hAnsi="Baskerville" w:cs="Open Sans"/>
          <w:shd w:val="clear" w:color="auto" w:fill="FFFFFF"/>
        </w:rPr>
        <w:t xml:space="preserve">Putnam </w:t>
      </w:r>
      <w:r w:rsidRPr="00BE4449">
        <w:rPr>
          <w:rFonts w:ascii="Baskerville" w:eastAsiaTheme="majorEastAsia" w:hAnsi="Baskerville" w:cs="Open Sans"/>
          <w:shd w:val="clear" w:color="auto" w:fill="FFFFFF"/>
        </w:rPr>
        <w:t>H</w:t>
      </w:r>
      <w:r w:rsidRPr="00BE4449">
        <w:rPr>
          <w:rFonts w:ascii="Baskerville" w:eastAsiaTheme="majorEastAsia" w:hAnsi="Baskerville" w:cs="Open Sans"/>
          <w:shd w:val="clear" w:color="auto" w:fill="FFFFFF"/>
        </w:rPr>
        <w:t>all</w:t>
      </w:r>
      <w:r w:rsidRPr="00261C16">
        <w:rPr>
          <w:rFonts w:ascii="Baskerville" w:hAnsi="Baskerville" w:cs="Open Sans"/>
          <w:color w:val="212529"/>
          <w:shd w:val="clear" w:color="auto" w:fill="FFFFFF"/>
        </w:rPr>
        <w:t xml:space="preserve"> for Fall 2023, offers spaces to support individualized sensory needs. Residents may request to have or bring certain items for their rooms (such as rugs, hanging chairs, or blackout curtains). They will have priority access to two quiet, sensory rooms and input on </w:t>
      </w:r>
      <w:r w:rsidRPr="007020A1">
        <w:rPr>
          <w:rFonts w:ascii="Baskerville" w:hAnsi="Baskerville" w:cs="Open Sans"/>
          <w:color w:val="212529"/>
          <w:shd w:val="clear" w:color="auto" w:fill="FFFFFF"/>
        </w:rPr>
        <w:t xml:space="preserve">physical changes for the common areas.” </w:t>
      </w:r>
    </w:p>
    <w:p w14:paraId="679B95A6" w14:textId="77777777" w:rsidR="00B42C40" w:rsidRPr="007020A1" w:rsidRDefault="00B42C40" w:rsidP="00B42C40">
      <w:pPr>
        <w:pStyle w:val="NormalWeb"/>
        <w:spacing w:before="0" w:beforeAutospacing="0" w:after="0" w:afterAutospacing="0" w:line="276" w:lineRule="auto"/>
        <w:rPr>
          <w:rFonts w:ascii="Baskerville" w:hAnsi="Baskerville"/>
          <w:color w:val="000000"/>
        </w:rPr>
      </w:pPr>
    </w:p>
    <w:p w14:paraId="53180D8A" w14:textId="5C4FBB6B" w:rsidR="00D61485" w:rsidRDefault="00B42C40" w:rsidP="00D61485">
      <w:pPr>
        <w:pStyle w:val="Heading4"/>
      </w:pPr>
      <w:bookmarkStart w:id="44" w:name="_Toc198911239"/>
      <w:bookmarkStart w:id="45" w:name="_Toc198933129"/>
      <w:r w:rsidRPr="007020A1">
        <w:t xml:space="preserve">Learning Environments and </w:t>
      </w:r>
      <w:r w:rsidR="00D61485">
        <w:t>C</w:t>
      </w:r>
      <w:r w:rsidRPr="007020A1">
        <w:t>lassrooms</w:t>
      </w:r>
      <w:bookmarkEnd w:id="44"/>
      <w:bookmarkEnd w:id="45"/>
      <w:r w:rsidRPr="007020A1">
        <w:t xml:space="preserve"> </w:t>
      </w:r>
    </w:p>
    <w:p w14:paraId="56C8E449" w14:textId="636C76D7" w:rsidR="00B42C40" w:rsidRPr="007020A1" w:rsidRDefault="00B42C40" w:rsidP="00B42C40">
      <w:pPr>
        <w:pStyle w:val="NormalWeb"/>
        <w:spacing w:before="0" w:beforeAutospacing="0" w:after="0" w:afterAutospacing="0" w:line="276" w:lineRule="auto"/>
        <w:rPr>
          <w:rFonts w:ascii="Baskerville" w:hAnsi="Baskerville"/>
        </w:rPr>
      </w:pPr>
      <w:r w:rsidRPr="007020A1">
        <w:rPr>
          <w:rFonts w:ascii="Baskerville" w:hAnsi="Baskerville" w:cs="Segoe UI"/>
        </w:rPr>
        <w:t xml:space="preserve">The Director of Educational Technology was on the Learning Environments Resource Team (LERT) when it was established in Fall 2017 and continues its work. </w:t>
      </w:r>
      <w:r w:rsidRPr="007020A1">
        <w:rPr>
          <w:rStyle w:val="fabric-text-color-mark"/>
          <w:rFonts w:ascii="Baskerville" w:eastAsiaTheme="majorEastAsia" w:hAnsi="Baskerville" w:cs="Segoe UI"/>
          <w:color w:val="222222"/>
          <w:shd w:val="clear" w:color="auto" w:fill="FFFFFF"/>
        </w:rPr>
        <w:t xml:space="preserve">The scope includes furnishings and technology for </w:t>
      </w:r>
      <w:r w:rsidRPr="007020A1">
        <w:rPr>
          <w:rFonts w:ascii="Baskerville" w:hAnsi="Baskerville" w:cs="Segoe UI"/>
          <w:color w:val="292A2E"/>
          <w:shd w:val="clear" w:color="auto" w:fill="FFFFFF"/>
        </w:rPr>
        <w:t xml:space="preserve">classrooms, labs and other specialized learning spaces, seminar rooms, and informal learning spaces. </w:t>
      </w:r>
      <w:r w:rsidRPr="007020A1">
        <w:rPr>
          <w:rFonts w:ascii="Baskerville" w:hAnsi="Baskerville" w:cs="Segoe UI"/>
        </w:rPr>
        <w:t xml:space="preserve">Searching in CIT on the key term “furniture” leads first to a document on </w:t>
      </w:r>
      <w:hyperlink r:id="rId83" w:history="1">
        <w:r w:rsidRPr="007020A1">
          <w:rPr>
            <w:rStyle w:val="Hyperlink"/>
            <w:rFonts w:ascii="Baskerville" w:hAnsi="Baskerville" w:cs="Segoe UI"/>
          </w:rPr>
          <w:t>classroom improvements in 2017-18</w:t>
        </w:r>
      </w:hyperlink>
      <w:r w:rsidRPr="007020A1">
        <w:rPr>
          <w:rFonts w:ascii="Baskerville" w:hAnsi="Baskerville" w:cs="Segoe UI"/>
        </w:rPr>
        <w:t xml:space="preserve"> that details improvements to 61 classrooms, of which the most clearly related to accessibility are flexible student seating and accessible student desk and chair sets. </w:t>
      </w:r>
      <w:r w:rsidRPr="007020A1">
        <w:rPr>
          <w:rFonts w:ascii="Baskerville" w:hAnsi="Baskerville"/>
          <w:color w:val="000000"/>
        </w:rPr>
        <w:t xml:space="preserve">By 2022, the College had purchased enough accessible seating to have at least one accessible chair located in every classroom. The director collaborates with Facilities on </w:t>
      </w:r>
      <w:r w:rsidRPr="007020A1">
        <w:rPr>
          <w:rFonts w:ascii="Baskerville" w:hAnsi="Baskerville"/>
          <w:color w:val="000000"/>
        </w:rPr>
        <w:lastRenderedPageBreak/>
        <w:t xml:space="preserve">furnishing spaces across campus, for example in the recent renovations in Milne Library and the ongoing work in Sturges Hall. </w:t>
      </w:r>
    </w:p>
    <w:p w14:paraId="73EA9C55" w14:textId="77777777" w:rsidR="00B42C40" w:rsidRPr="007020A1" w:rsidRDefault="00B42C40" w:rsidP="00B42C40">
      <w:pPr>
        <w:shd w:val="clear" w:color="auto" w:fill="FFFFFF"/>
        <w:spacing w:before="100" w:beforeAutospacing="1" w:after="100" w:afterAutospacing="1" w:line="276" w:lineRule="auto"/>
        <w:rPr>
          <w:rFonts w:ascii="Baskerville" w:hAnsi="Baskerville" w:cs="Open Sans"/>
          <w:color w:val="212529"/>
        </w:rPr>
      </w:pPr>
      <w:r w:rsidRPr="007020A1">
        <w:rPr>
          <w:rFonts w:ascii="Baskerville" w:hAnsi="Baskerville" w:cs="Segoe UI"/>
        </w:rPr>
        <w:t xml:space="preserve">CIT also hosts the webpage that details </w:t>
      </w:r>
      <w:hyperlink r:id="rId84" w:history="1">
        <w:r w:rsidRPr="007020A1">
          <w:rPr>
            <w:rStyle w:val="Hyperlink"/>
            <w:rFonts w:ascii="Baskerville" w:hAnsi="Baskerville" w:cs="Segoe UI"/>
          </w:rPr>
          <w:t>Labs &amp; Classroom Technology</w:t>
        </w:r>
      </w:hyperlink>
      <w:r w:rsidRPr="007020A1">
        <w:rPr>
          <w:rFonts w:ascii="Baskerville" w:hAnsi="Baskerville" w:cs="Segoe UI"/>
        </w:rPr>
        <w:t xml:space="preserve">, explaining which rooms have wireless microphones (Newton, Bailey, South, Welles); which rooms are Hybrid / Hyflex, with web cams and ceiling microphones (Newton, South, Welles); and what method we use for portable personal voice amplification (the </w:t>
      </w:r>
      <w:proofErr w:type="spellStart"/>
      <w:r w:rsidRPr="007020A1">
        <w:rPr>
          <w:rFonts w:ascii="Baskerville" w:hAnsi="Baskerville" w:cs="Segoe UI"/>
        </w:rPr>
        <w:t>Giecy</w:t>
      </w:r>
      <w:proofErr w:type="spellEnd"/>
      <w:r w:rsidRPr="007020A1">
        <w:rPr>
          <w:rFonts w:ascii="Baskerville" w:hAnsi="Baskerville" w:cs="Segoe UI"/>
        </w:rPr>
        <w:t xml:space="preserve"> Voice Amplifier). </w:t>
      </w:r>
      <w:r w:rsidRPr="007020A1">
        <w:rPr>
          <w:rFonts w:ascii="Baskerville" w:hAnsi="Baskerville" w:cs="Open Sans"/>
          <w:color w:val="212529"/>
        </w:rPr>
        <w:t>Classrooms at Geneseo offer a laptop connection (HDMI/VGA) and DVD player. Some classrooms also have a </w:t>
      </w:r>
      <w:hyperlink r:id="rId85" w:history="1">
        <w:r w:rsidRPr="007020A1">
          <w:rPr>
            <w:rFonts w:ascii="Baskerville" w:hAnsi="Baskerville" w:cs="Open Sans"/>
            <w:color w:val="345290"/>
            <w:u w:val="single"/>
          </w:rPr>
          <w:t>document camera</w:t>
        </w:r>
      </w:hyperlink>
      <w:r w:rsidRPr="007020A1">
        <w:rPr>
          <w:rFonts w:ascii="Baskerville" w:hAnsi="Baskerville" w:cs="Open Sans"/>
          <w:color w:val="212529"/>
        </w:rPr>
        <w:t>. To explore the technology available in each classroom, people are directed to visit </w:t>
      </w:r>
      <w:hyperlink r:id="rId86" w:history="1">
        <w:r w:rsidRPr="007020A1">
          <w:rPr>
            <w:rFonts w:ascii="Baskerville" w:hAnsi="Baskerville" w:cs="Open Sans"/>
            <w:color w:val="345290"/>
            <w:u w:val="single"/>
          </w:rPr>
          <w:t>Virtual EMS</w:t>
        </w:r>
      </w:hyperlink>
      <w:r w:rsidRPr="007020A1">
        <w:rPr>
          <w:rFonts w:ascii="Baskerville" w:hAnsi="Baskerville" w:cs="Open Sans"/>
          <w:color w:val="212529"/>
        </w:rPr>
        <w:t xml:space="preserve">, Geneseo’s room scheduling portal. </w:t>
      </w:r>
    </w:p>
    <w:p w14:paraId="0A7C6497"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Chair of the Library’s Accessibility Guidelines (LAG) group also suggested accessibility elements in the newly renovated library building, which opened officially in April 2025 but had a soft open in the Fall 2024. Major building issues to consider include lighting, elevator access, and accessible entries. Milne Library’s </w:t>
      </w:r>
      <w:hyperlink r:id="rId87" w:history="1">
        <w:r w:rsidRPr="007A2FDB">
          <w:rPr>
            <w:rStyle w:val="Hyperlink"/>
            <w:rFonts w:ascii="Baskerville" w:hAnsi="Baskerville" w:cs="Segoe UI"/>
          </w:rPr>
          <w:t>Assistive Technology Room</w:t>
        </w:r>
      </w:hyperlink>
      <w:r>
        <w:rPr>
          <w:rFonts w:ascii="Baskerville" w:hAnsi="Baskerville" w:cs="Segoe UI"/>
        </w:rPr>
        <w:t xml:space="preserve"> includes physical accessibility and sensory features. </w:t>
      </w:r>
    </w:p>
    <w:p w14:paraId="612BA422" w14:textId="77777777" w:rsidR="00B42C40" w:rsidRPr="00C965E1" w:rsidRDefault="00B42C40" w:rsidP="00B42C40">
      <w:pPr>
        <w:spacing w:line="276" w:lineRule="auto"/>
        <w:textAlignment w:val="baseline"/>
        <w:rPr>
          <w:rFonts w:ascii="Baskerville" w:hAnsi="Baskerville" w:cs="Segoe UI"/>
          <w:color w:val="0F4761"/>
        </w:rPr>
      </w:pPr>
    </w:p>
    <w:p w14:paraId="62449DCB" w14:textId="77777777" w:rsidR="00B42C40" w:rsidRDefault="00B42C40" w:rsidP="000B02CE">
      <w:pPr>
        <w:pStyle w:val="Heading3"/>
      </w:pPr>
      <w:bookmarkStart w:id="46" w:name="_Toc198911240"/>
      <w:bookmarkStart w:id="47" w:name="_Toc198933130"/>
      <w:r w:rsidRPr="00C965E1">
        <w:t>Reporting Issues</w:t>
      </w:r>
      <w:bookmarkEnd w:id="46"/>
      <w:bookmarkEnd w:id="47"/>
      <w:r w:rsidRPr="00C965E1">
        <w:t> </w:t>
      </w:r>
    </w:p>
    <w:p w14:paraId="7D664EBB" w14:textId="4F64A6C8" w:rsidR="00B42C40" w:rsidRPr="007A2FDB" w:rsidRDefault="00B42C40" w:rsidP="0078172A">
      <w:pPr>
        <w:pStyle w:val="NormalWeb"/>
        <w:shd w:val="clear" w:color="auto" w:fill="FFFFFF"/>
        <w:spacing w:before="0" w:beforeAutospacing="0" w:after="0" w:afterAutospacing="0" w:line="276" w:lineRule="auto"/>
        <w:rPr>
          <w:rFonts w:ascii="Baskerville" w:hAnsi="Baskerville"/>
        </w:rPr>
      </w:pPr>
      <w:r w:rsidRPr="0078172A">
        <w:rPr>
          <w:rFonts w:ascii="Baskerville" w:hAnsi="Baskerville"/>
          <w:color w:val="000000"/>
        </w:rPr>
        <w:t>In an emergent situation such as an evacuation, responsibility lies with Geneseo’s University Police Department (UPD), although evacuation procedures (for fire, active shooter) urge evacuees to assist others</w:t>
      </w:r>
      <w:r w:rsidRPr="007A2FDB">
        <w:rPr>
          <w:rFonts w:ascii="Baskerville" w:hAnsi="Baskerville"/>
          <w:color w:val="000000"/>
        </w:rPr>
        <w:t xml:space="preserve">. However, the information for students, faculty, and staff to </w:t>
      </w:r>
      <w:r w:rsidRPr="007A2FDB">
        <w:rPr>
          <w:rFonts w:ascii="Baskerville" w:hAnsi="Baskerville"/>
          <w:color w:val="212529"/>
          <w:shd w:val="clear" w:color="auto" w:fill="FFFFFF"/>
        </w:rPr>
        <w:t>submit “the confidential Self-Identification Questionnaire to develop a personal emergency plan with the Department of Environmental Health and Safety that includes specific evacuation procedures, sheltering procedures, and means of communication in the event of an emergenc</w:t>
      </w:r>
      <w:r w:rsidRPr="007A2FDB">
        <w:rPr>
          <w:rFonts w:ascii="Baskerville" w:hAnsi="Baskerville"/>
          <w:color w:val="000000"/>
        </w:rPr>
        <w:t xml:space="preserve">y” isn’t </w:t>
      </w:r>
      <w:r>
        <w:rPr>
          <w:rFonts w:ascii="Baskerville" w:hAnsi="Baskerville"/>
          <w:color w:val="000000"/>
        </w:rPr>
        <w:t xml:space="preserve">especially </w:t>
      </w:r>
      <w:r w:rsidRPr="007A2FDB">
        <w:rPr>
          <w:rFonts w:ascii="Baskerville" w:hAnsi="Baskerville"/>
          <w:color w:val="000000"/>
        </w:rPr>
        <w:t xml:space="preserve">easily </w:t>
      </w:r>
      <w:r>
        <w:rPr>
          <w:rFonts w:ascii="Baskerville" w:hAnsi="Baskerville"/>
          <w:color w:val="000000"/>
        </w:rPr>
        <w:t>located</w:t>
      </w:r>
      <w:r w:rsidRPr="007A2FDB">
        <w:rPr>
          <w:rFonts w:ascii="Baskerville" w:hAnsi="Baskerville"/>
          <w:color w:val="000000"/>
        </w:rPr>
        <w:t xml:space="preserve">. Typing “emergency disabilities” into the website search bar leads directly to the page on </w:t>
      </w:r>
      <w:hyperlink r:id="rId88" w:history="1">
        <w:r w:rsidRPr="007A2FDB">
          <w:rPr>
            <w:rStyle w:val="Hyperlink"/>
            <w:rFonts w:ascii="Baskerville" w:eastAsiaTheme="majorEastAsia" w:hAnsi="Baskerville"/>
            <w:color w:val="1155CC"/>
          </w:rPr>
          <w:t>Emergency Evacuation Procedures for People with Disabilities</w:t>
        </w:r>
      </w:hyperlink>
      <w:r w:rsidRPr="007A2FDB">
        <w:rPr>
          <w:rFonts w:ascii="Baskerville" w:hAnsi="Baskerville"/>
          <w:color w:val="000000"/>
        </w:rPr>
        <w:t xml:space="preserve">, but to navigate to this page would require someone to know that this page is hosted by Environmental Health &amp; Safety under “Emergency Planning &amp; Response,” which is in turn hosted by Facilities Services. </w:t>
      </w:r>
      <w:r w:rsidR="00960FDA">
        <w:rPr>
          <w:rFonts w:ascii="Baskerville" w:hAnsi="Baskerville"/>
          <w:color w:val="000000"/>
        </w:rPr>
        <w:t xml:space="preserve">This information is also linked on the OAS webpage nested under the Accessible Campus Housing tab. </w:t>
      </w:r>
      <w:r w:rsidRPr="007A2FDB">
        <w:rPr>
          <w:rFonts w:ascii="Baskerville" w:hAnsi="Baskerville"/>
          <w:color w:val="000000"/>
        </w:rPr>
        <w:t xml:space="preserve">Neither </w:t>
      </w:r>
      <w:r w:rsidR="00960FDA">
        <w:rPr>
          <w:rFonts w:ascii="Baskerville" w:hAnsi="Baskerville"/>
          <w:color w:val="000000"/>
        </w:rPr>
        <w:t xml:space="preserve">the </w:t>
      </w:r>
      <w:r w:rsidRPr="007A2FDB">
        <w:rPr>
          <w:rFonts w:ascii="Baskerville" w:hAnsi="Baskerville"/>
          <w:color w:val="000000"/>
        </w:rPr>
        <w:t>UPD nor ODE advertise this information. </w:t>
      </w:r>
    </w:p>
    <w:p w14:paraId="58E761E7" w14:textId="77777777" w:rsidR="00B42C40" w:rsidRPr="007A2FDB" w:rsidRDefault="00B42C40" w:rsidP="00B42C40">
      <w:pPr>
        <w:pStyle w:val="NormalWeb"/>
        <w:shd w:val="clear" w:color="auto" w:fill="FFFFFF"/>
        <w:spacing w:before="0" w:beforeAutospacing="0" w:after="0" w:afterAutospacing="0" w:line="276" w:lineRule="auto"/>
        <w:rPr>
          <w:rFonts w:ascii="Baskerville" w:hAnsi="Baskerville"/>
        </w:rPr>
      </w:pPr>
    </w:p>
    <w:p w14:paraId="3FA3D26E" w14:textId="1A7B94E7" w:rsidR="00B42C40" w:rsidRPr="007A2FDB" w:rsidRDefault="00B42C40" w:rsidP="00B42C40">
      <w:pPr>
        <w:pStyle w:val="NormalWeb"/>
        <w:shd w:val="clear" w:color="auto" w:fill="FFFFFF"/>
        <w:spacing w:before="0" w:beforeAutospacing="0" w:after="0" w:afterAutospacing="0" w:line="276" w:lineRule="auto"/>
        <w:rPr>
          <w:rFonts w:ascii="Baskerville" w:hAnsi="Baskerville"/>
        </w:rPr>
      </w:pPr>
      <w:r w:rsidRPr="007A2FDB">
        <w:rPr>
          <w:rFonts w:ascii="Baskerville" w:hAnsi="Baskerville"/>
          <w:color w:val="000000"/>
        </w:rPr>
        <w:t xml:space="preserve">The process invites self-identification by </w:t>
      </w:r>
      <w:r>
        <w:rPr>
          <w:rFonts w:ascii="Baskerville" w:hAnsi="Baskerville"/>
          <w:color w:val="000000"/>
        </w:rPr>
        <w:t>“</w:t>
      </w:r>
      <w:r w:rsidRPr="007A2FDB">
        <w:rPr>
          <w:rFonts w:ascii="Baskerville" w:hAnsi="Baskerville"/>
          <w:color w:val="212529"/>
          <w:shd w:val="clear" w:color="auto" w:fill="FFFFFF"/>
        </w:rPr>
        <w:t>individuals who may need assistance in an emergency,” noting that “The College is also committed to training its employees to identify and assist persons who may need assistance in an emergency.” The questionnaire is a Word doc</w:t>
      </w:r>
      <w:r w:rsidR="00AE361D">
        <w:rPr>
          <w:rFonts w:ascii="Baskerville" w:hAnsi="Baskerville"/>
          <w:color w:val="212529"/>
          <w:shd w:val="clear" w:color="auto" w:fill="FFFFFF"/>
        </w:rPr>
        <w:t xml:space="preserve">; </w:t>
      </w:r>
      <w:r w:rsidRPr="007A2FDB">
        <w:rPr>
          <w:rFonts w:ascii="Baskerville" w:hAnsi="Baskerville"/>
          <w:color w:val="212529"/>
          <w:shd w:val="clear" w:color="auto" w:fill="FFFFFF"/>
        </w:rPr>
        <w:t>employees are asked to return the completed form to</w:t>
      </w:r>
      <w:r>
        <w:rPr>
          <w:rFonts w:ascii="Baskerville" w:hAnsi="Baskerville"/>
          <w:color w:val="212529"/>
          <w:shd w:val="clear" w:color="auto" w:fill="FFFFFF"/>
        </w:rPr>
        <w:t xml:space="preserve"> the</w:t>
      </w:r>
      <w:r w:rsidRPr="007A2FDB">
        <w:rPr>
          <w:rFonts w:ascii="Baskerville" w:hAnsi="Baskerville"/>
          <w:color w:val="212529"/>
          <w:shd w:val="clear" w:color="auto" w:fill="FFFFFF"/>
        </w:rPr>
        <w:t xml:space="preserve"> Director of Affirmative Action/ADA Coordinator / 302C Doty / (585) 245-5020, </w:t>
      </w:r>
      <w:r w:rsidRPr="00AE361D">
        <w:rPr>
          <w:rFonts w:ascii="Baskerville" w:hAnsi="Baskerville"/>
          <w:color w:val="212529"/>
          <w:shd w:val="clear" w:color="auto" w:fill="FFFFFF"/>
        </w:rPr>
        <w:t xml:space="preserve">and students are asked to return it to the Assistant Dean of Accessibility / Office of Accessibility Services / Erwin Hall 22 / (585) 245-5112 / </w:t>
      </w:r>
      <w:hyperlink r:id="rId89" w:history="1">
        <w:r w:rsidRPr="00AE361D">
          <w:rPr>
            <w:rStyle w:val="Hyperlink"/>
            <w:rFonts w:ascii="Baskerville" w:eastAsiaTheme="majorEastAsia" w:hAnsi="Baskerville"/>
            <w:color w:val="1155CC"/>
            <w:shd w:val="clear" w:color="auto" w:fill="FFFFFF"/>
          </w:rPr>
          <w:t xml:space="preserve">access@geneseo.edu. </w:t>
        </w:r>
      </w:hyperlink>
      <w:r w:rsidRPr="00AE361D">
        <w:rPr>
          <w:rFonts w:ascii="Baskerville" w:hAnsi="Baskerville"/>
        </w:rPr>
        <w:t>[</w:t>
      </w:r>
      <w:r w:rsidR="00AE361D">
        <w:rPr>
          <w:rFonts w:ascii="Baskerville" w:hAnsi="Baskerville"/>
          <w:color w:val="212529"/>
          <w:shd w:val="clear" w:color="auto" w:fill="FFFFFF"/>
        </w:rPr>
        <w:t xml:space="preserve">N. B. </w:t>
      </w:r>
      <w:r w:rsidR="00AE361D">
        <w:rPr>
          <w:rFonts w:ascii="Baskerville" w:hAnsi="Baskerville"/>
          <w:color w:val="212529"/>
          <w:shd w:val="clear" w:color="auto" w:fill="FFFFFF"/>
        </w:rPr>
        <w:t>the titles of the administrators are out of date</w:t>
      </w:r>
      <w:r w:rsidR="00AE361D">
        <w:rPr>
          <w:rFonts w:ascii="Baskerville" w:hAnsi="Baskerville"/>
          <w:color w:val="212529"/>
          <w:shd w:val="clear" w:color="auto" w:fill="FFFFFF"/>
        </w:rPr>
        <w:t>; t</w:t>
      </w:r>
      <w:r w:rsidRPr="00AE361D">
        <w:rPr>
          <w:rFonts w:ascii="Baskerville" w:hAnsi="Baskerville"/>
          <w:color w:val="000000"/>
          <w:shd w:val="clear" w:color="auto" w:fill="FFFFFF"/>
        </w:rPr>
        <w:t>he phone numbers are links</w:t>
      </w:r>
      <w:r w:rsidR="00AE361D">
        <w:rPr>
          <w:rFonts w:ascii="Baskerville" w:hAnsi="Baskerville"/>
          <w:color w:val="000000"/>
          <w:shd w:val="clear" w:color="auto" w:fill="FFFFFF"/>
        </w:rPr>
        <w:t>, and</w:t>
      </w:r>
      <w:r w:rsidRPr="00AE361D">
        <w:rPr>
          <w:rFonts w:ascii="Baskerville" w:hAnsi="Baskerville"/>
          <w:color w:val="000000"/>
          <w:shd w:val="clear" w:color="auto" w:fill="FFFFFF"/>
        </w:rPr>
        <w:t xml:space="preserve"> when I click on them, they ask me if I want to open Skype.] Information is then shared between </w:t>
      </w:r>
      <w:r w:rsidRPr="00AE361D">
        <w:rPr>
          <w:rFonts w:ascii="Baskerville" w:hAnsi="Baskerville"/>
          <w:color w:val="345290"/>
          <w:shd w:val="clear" w:color="auto" w:fill="FFFFFF"/>
        </w:rPr>
        <w:t xml:space="preserve">the </w:t>
      </w:r>
      <w:r w:rsidRPr="00AE361D">
        <w:rPr>
          <w:rFonts w:ascii="Baskerville" w:hAnsi="Baskerville"/>
          <w:color w:val="212529"/>
          <w:shd w:val="clear" w:color="auto" w:fill="FFFFFF"/>
        </w:rPr>
        <w:t>Assistant Dean of Accessibility, the Director of Affirmative Action/ADA</w:t>
      </w:r>
      <w:r w:rsidRPr="007A2FDB">
        <w:rPr>
          <w:rFonts w:ascii="Baskerville" w:hAnsi="Baskerville"/>
          <w:color w:val="212529"/>
          <w:shd w:val="clear" w:color="auto" w:fill="FFFFFF"/>
        </w:rPr>
        <w:t xml:space="preserve"> </w:t>
      </w:r>
      <w:r w:rsidRPr="007A2FDB">
        <w:rPr>
          <w:rFonts w:ascii="Baskerville" w:hAnsi="Baskerville"/>
          <w:color w:val="212529"/>
          <w:shd w:val="clear" w:color="auto" w:fill="FFFFFF"/>
        </w:rPr>
        <w:lastRenderedPageBreak/>
        <w:t xml:space="preserve">Coordinator, the Department of Environmental Health and Safety, the Chief of University Police, and, if the student resides in </w:t>
      </w:r>
      <w:proofErr w:type="gramStart"/>
      <w:r w:rsidRPr="007A2FDB">
        <w:rPr>
          <w:rFonts w:ascii="Baskerville" w:hAnsi="Baskerville"/>
          <w:color w:val="212529"/>
          <w:shd w:val="clear" w:color="auto" w:fill="FFFFFF"/>
        </w:rPr>
        <w:t>College</w:t>
      </w:r>
      <w:proofErr w:type="gramEnd"/>
      <w:r w:rsidRPr="007A2FDB">
        <w:rPr>
          <w:rFonts w:ascii="Baskerville" w:hAnsi="Baskerville"/>
          <w:color w:val="212529"/>
          <w:shd w:val="clear" w:color="auto" w:fill="FFFFFF"/>
        </w:rPr>
        <w:t xml:space="preserve"> housing, the Director of Residence Life.</w:t>
      </w:r>
    </w:p>
    <w:p w14:paraId="0ACC94F0" w14:textId="77777777" w:rsidR="00B42C40" w:rsidRPr="007A2FDB" w:rsidRDefault="00B42C40" w:rsidP="00B42C40">
      <w:pPr>
        <w:pStyle w:val="NormalWeb"/>
        <w:shd w:val="clear" w:color="auto" w:fill="FFFFFF"/>
        <w:spacing w:before="0" w:beforeAutospacing="0" w:after="0" w:afterAutospacing="0" w:line="276" w:lineRule="auto"/>
        <w:rPr>
          <w:rFonts w:ascii="Baskerville" w:hAnsi="Baskerville"/>
        </w:rPr>
      </w:pPr>
    </w:p>
    <w:p w14:paraId="657A7FE5" w14:textId="77777777" w:rsidR="00B42C40" w:rsidRDefault="00B42C40" w:rsidP="00B42C40">
      <w:pPr>
        <w:pStyle w:val="NormalWeb"/>
        <w:shd w:val="clear" w:color="auto" w:fill="FFFFFF"/>
        <w:spacing w:before="0" w:beforeAutospacing="0" w:after="0" w:afterAutospacing="0" w:line="276" w:lineRule="auto"/>
        <w:rPr>
          <w:rFonts w:ascii="Baskerville" w:hAnsi="Baskerville"/>
          <w:color w:val="212529"/>
        </w:rPr>
      </w:pPr>
      <w:r>
        <w:rPr>
          <w:rFonts w:ascii="Baskerville" w:hAnsi="Baskerville"/>
          <w:color w:val="212529"/>
        </w:rPr>
        <w:t>Further directions include, “</w:t>
      </w:r>
      <w:r w:rsidRPr="007A2FDB">
        <w:rPr>
          <w:rFonts w:ascii="Baskerville" w:hAnsi="Baskerville"/>
          <w:color w:val="212529"/>
        </w:rPr>
        <w:t>At the beginning of each academic semester, the Director of Affirmative Action shall ask all faculty, staff and the Assistant Dean of Accessibility Services will ask all students, if they will require assistance in an emergency. Self-identification is voluntary. The purpose of the request is to gather information to assist in alerting, evacuating, or sheltering individuals in case of an emergency.</w:t>
      </w:r>
      <w:r>
        <w:rPr>
          <w:rFonts w:ascii="Baskerville" w:hAnsi="Baskerville"/>
        </w:rPr>
        <w:t xml:space="preserve"> / </w:t>
      </w:r>
      <w:r w:rsidRPr="007A2FDB">
        <w:rPr>
          <w:rFonts w:ascii="Baskerville" w:hAnsi="Baskerville"/>
          <w:color w:val="212529"/>
        </w:rPr>
        <w:t>It is the responsibility of the individual who believes that they may need assistance during an emergency to complete the online confidential Self-Identification Questionnaire. Environmental Health and Safety, Student and Campus Life, the Assistant Dean of Accessibility, and the Director of Affirmative Action/ADA Coordinator can help individuals locate the Questionnaire and address questions that arise while completing the form.</w:t>
      </w:r>
      <w:r>
        <w:rPr>
          <w:rFonts w:ascii="Baskerville" w:hAnsi="Baskerville"/>
          <w:color w:val="212529"/>
        </w:rPr>
        <w:t xml:space="preserve">” </w:t>
      </w:r>
    </w:p>
    <w:p w14:paraId="278963B0" w14:textId="77777777" w:rsidR="00B42C40" w:rsidRPr="007A2FDB" w:rsidRDefault="00B42C40" w:rsidP="00B42C40">
      <w:pPr>
        <w:pStyle w:val="NormalWeb"/>
        <w:shd w:val="clear" w:color="auto" w:fill="FFFFFF"/>
        <w:spacing w:before="0" w:beforeAutospacing="0" w:after="0" w:afterAutospacing="0" w:line="276" w:lineRule="auto"/>
        <w:rPr>
          <w:rFonts w:ascii="Baskerville" w:hAnsi="Baskerville"/>
        </w:rPr>
      </w:pPr>
    </w:p>
    <w:p w14:paraId="5CC21534" w14:textId="77777777" w:rsidR="00B42C40" w:rsidRPr="007A2FDB" w:rsidRDefault="00B42C40" w:rsidP="00B42C40">
      <w:pPr>
        <w:spacing w:line="276" w:lineRule="auto"/>
        <w:textAlignment w:val="baseline"/>
        <w:rPr>
          <w:rFonts w:ascii="Baskerville" w:hAnsi="Baskerville"/>
          <w:color w:val="212529"/>
          <w:shd w:val="clear" w:color="auto" w:fill="FFFFFF"/>
        </w:rPr>
      </w:pPr>
      <w:r w:rsidRPr="007A2FDB">
        <w:rPr>
          <w:rFonts w:ascii="Baskerville" w:hAnsi="Baskerville"/>
          <w:color w:val="212529"/>
        </w:rPr>
        <w:t>The emergency and evacuation preparation suggestions are extensive, and the page also “</w:t>
      </w:r>
      <w:r w:rsidRPr="007A2FDB">
        <w:rPr>
          <w:rFonts w:ascii="Baskerville" w:hAnsi="Baskerville"/>
          <w:color w:val="212529"/>
          <w:shd w:val="clear" w:color="auto" w:fill="FFFFFF"/>
        </w:rPr>
        <w:t xml:space="preserve">strongly recommends all employees and students </w:t>
      </w:r>
      <w:hyperlink r:id="rId90" w:history="1">
        <w:r w:rsidRPr="007A2FDB">
          <w:rPr>
            <w:rStyle w:val="Hyperlink"/>
            <w:rFonts w:ascii="Baskerville" w:eastAsiaTheme="majorEastAsia" w:hAnsi="Baskerville"/>
            <w:color w:val="345290"/>
            <w:shd w:val="clear" w:color="auto" w:fill="FFFFFF"/>
          </w:rPr>
          <w:t>register with NY-Alert</w:t>
        </w:r>
      </w:hyperlink>
      <w:r w:rsidRPr="007A2FDB">
        <w:rPr>
          <w:rFonts w:ascii="Baskerville" w:hAnsi="Baskerville"/>
          <w:color w:val="212529"/>
          <w:shd w:val="clear" w:color="auto" w:fill="FFFFFF"/>
        </w:rPr>
        <w:t>, the College’s electronic emergency-notification system.”</w:t>
      </w:r>
    </w:p>
    <w:p w14:paraId="1CB4438F" w14:textId="77777777" w:rsidR="00B42C40" w:rsidRDefault="00B42C40" w:rsidP="00B42C40">
      <w:pPr>
        <w:spacing w:line="276" w:lineRule="auto"/>
        <w:textAlignment w:val="baseline"/>
        <w:rPr>
          <w:rFonts w:ascii="Baskerville" w:hAnsi="Baskerville" w:cs="Segoe UI"/>
          <w:color w:val="0F4761"/>
        </w:rPr>
      </w:pPr>
    </w:p>
    <w:p w14:paraId="4A908C5B" w14:textId="77777777" w:rsidR="00B42C40" w:rsidRPr="007A2FDB" w:rsidRDefault="00B42C40" w:rsidP="00B42C40">
      <w:pPr>
        <w:spacing w:line="276" w:lineRule="auto"/>
        <w:textAlignment w:val="baseline"/>
        <w:rPr>
          <w:rFonts w:ascii="Baskerville" w:hAnsi="Baskerville" w:cs="Segoe UI"/>
          <w:color w:val="0F4761"/>
        </w:rPr>
      </w:pPr>
      <w:r>
        <w:rPr>
          <w:rFonts w:ascii="Baskerville" w:hAnsi="Baskerville" w:cs="Segoe UI"/>
        </w:rPr>
        <w:t xml:space="preserve">The </w:t>
      </w:r>
      <w:hyperlink r:id="rId91" w:history="1">
        <w:r w:rsidRPr="00A0049E">
          <w:rPr>
            <w:rStyle w:val="Hyperlink"/>
            <w:rFonts w:ascii="Baskerville" w:hAnsi="Baskerville" w:cs="Segoe UI"/>
          </w:rPr>
          <w:t>Environmental Health &amp; Safety webpage</w:t>
        </w:r>
      </w:hyperlink>
      <w:r>
        <w:rPr>
          <w:rFonts w:ascii="Baskerville" w:hAnsi="Baskerville" w:cs="Segoe UI"/>
        </w:rPr>
        <w:t xml:space="preserve"> also lists “</w:t>
      </w:r>
      <w:hyperlink r:id="rId92" w:history="1">
        <w:r w:rsidRPr="00A0049E">
          <w:rPr>
            <w:rStyle w:val="Hyperlink"/>
            <w:rFonts w:ascii="Baskerville" w:hAnsi="Baskerville" w:cs="Segoe UI"/>
          </w:rPr>
          <w:t>Report a Safety Risk</w:t>
        </w:r>
      </w:hyperlink>
      <w:r>
        <w:rPr>
          <w:rFonts w:ascii="Baskerville" w:hAnsi="Baskerville" w:cs="Segoe UI"/>
        </w:rPr>
        <w:t xml:space="preserve">” on its left navigation tabs, which directs to a page that also provides a contact email address and phone number. The </w:t>
      </w:r>
      <w:r w:rsidRPr="00254A56">
        <w:rPr>
          <w:rFonts w:ascii="Baskerville" w:hAnsi="Baskerville" w:cs="Segoe UI"/>
        </w:rPr>
        <w:t>page helpfully gives examples of kinds of risks, including of “physical conditions” (</w:t>
      </w:r>
      <w:r w:rsidRPr="00254A56">
        <w:rPr>
          <w:rFonts w:ascii="Baskerville" w:hAnsi="Baskerville" w:cs="Open Sans"/>
          <w:color w:val="212529"/>
          <w:shd w:val="clear" w:color="auto" w:fill="FFFFFF"/>
        </w:rPr>
        <w:t xml:space="preserve">loose stair tread, uneven sidewalks, asbestos) </w:t>
      </w:r>
      <w:r w:rsidRPr="00254A56">
        <w:rPr>
          <w:rFonts w:ascii="Baskerville" w:hAnsi="Baskerville" w:cs="Segoe UI"/>
        </w:rPr>
        <w:t>and “actual or perceived threat to health and safety” (</w:t>
      </w:r>
      <w:r>
        <w:rPr>
          <w:rFonts w:ascii="Baskerville" w:hAnsi="Baskerville" w:cs="Segoe UI"/>
        </w:rPr>
        <w:t>“</w:t>
      </w:r>
      <w:r w:rsidRPr="00254A56">
        <w:rPr>
          <w:rFonts w:ascii="Baskerville" w:hAnsi="Baskerville" w:cs="Open Sans"/>
          <w:color w:val="212529"/>
          <w:shd w:val="clear" w:color="auto" w:fill="FFFFFF"/>
        </w:rPr>
        <w:t>My professor didn’t warn me about the hazards of what I was doing, and I got injured</w:t>
      </w:r>
      <w:r>
        <w:rPr>
          <w:rFonts w:ascii="Baskerville" w:hAnsi="Baskerville" w:cs="Open Sans"/>
          <w:color w:val="212529"/>
          <w:shd w:val="clear" w:color="auto" w:fill="FFFFFF"/>
        </w:rPr>
        <w:t>”</w:t>
      </w:r>
      <w:r w:rsidRPr="00254A56">
        <w:rPr>
          <w:rFonts w:ascii="Baskerville" w:hAnsi="Baskerville" w:cs="Open Sans"/>
          <w:color w:val="212529"/>
          <w:shd w:val="clear" w:color="auto" w:fill="FFFFFF"/>
        </w:rPr>
        <w:t>)</w:t>
      </w:r>
      <w:r w:rsidRPr="00254A56">
        <w:rPr>
          <w:rFonts w:ascii="Baskerville" w:hAnsi="Baskerville" w:cs="Segoe UI"/>
        </w:rPr>
        <w:t>.</w:t>
      </w:r>
    </w:p>
    <w:p w14:paraId="26655CDF" w14:textId="77777777" w:rsidR="00B42C40" w:rsidRPr="00254A56" w:rsidRDefault="00B42C40" w:rsidP="00B42C40">
      <w:pPr>
        <w:shd w:val="clear" w:color="auto" w:fill="FFFFFF"/>
        <w:spacing w:before="100" w:beforeAutospacing="1" w:after="100" w:afterAutospacing="1" w:line="276" w:lineRule="auto"/>
        <w:rPr>
          <w:rFonts w:ascii="Baskerville" w:hAnsi="Baskerville" w:cs="Segoe UI"/>
        </w:rPr>
      </w:pPr>
      <w:r w:rsidRPr="00254A56">
        <w:rPr>
          <w:rFonts w:ascii="Baskerville" w:hAnsi="Baskerville" w:cs="Open Sans"/>
          <w:color w:val="212529"/>
          <w:shd w:val="clear" w:color="auto" w:fill="FFFFFF"/>
        </w:rPr>
        <w:t>The OAS webpage for Campus Accessibility includes, “Please complete the </w:t>
      </w:r>
      <w:hyperlink r:id="rId93" w:history="1">
        <w:r w:rsidRPr="00261C16">
          <w:rPr>
            <w:rStyle w:val="Hyperlink"/>
            <w:rFonts w:ascii="Baskerville" w:eastAsiaTheme="majorEastAsia" w:hAnsi="Baskerville" w:cs="Open Sans"/>
            <w:color w:val="345290"/>
            <w:shd w:val="clear" w:color="auto" w:fill="FFFFFF"/>
          </w:rPr>
          <w:t>Reporting Physical Accessibility Barriers Form</w:t>
        </w:r>
      </w:hyperlink>
      <w:r w:rsidRPr="00261C16">
        <w:rPr>
          <w:rFonts w:ascii="Baskerville" w:hAnsi="Baskerville" w:cs="Open Sans"/>
          <w:color w:val="212529"/>
          <w:shd w:val="clear" w:color="auto" w:fill="FFFFFF"/>
        </w:rPr>
        <w:t> to report any barriers you encounter as you travel around campus, including sidewalks, curb cuts, elevators and campus buildings. You may also contact us via email at </w:t>
      </w:r>
      <w:hyperlink r:id="rId94" w:history="1">
        <w:r w:rsidRPr="00261C16">
          <w:rPr>
            <w:rStyle w:val="Hyperlink"/>
            <w:rFonts w:ascii="Baskerville" w:eastAsiaTheme="majorEastAsia" w:hAnsi="Baskerville" w:cs="Open Sans"/>
            <w:color w:val="345290"/>
            <w:shd w:val="clear" w:color="auto" w:fill="FFFFFF"/>
          </w:rPr>
          <w:t>access@geneseo.edu</w:t>
        </w:r>
      </w:hyperlink>
      <w:r w:rsidRPr="00254A56">
        <w:rPr>
          <w:rFonts w:ascii="Baskerville" w:hAnsi="Baskerville" w:cs="Open Sans"/>
          <w:color w:val="212529"/>
          <w:shd w:val="clear" w:color="auto" w:fill="FFFFFF"/>
        </w:rPr>
        <w:t xml:space="preserve"> or call 585-245-5112 during business hours, Monday through Friday, 8:00am - 4:15pm. You may also contact Facilities Services at 585-245-5663. To report an immediate physical accessibility barrier after business hours, please contact University Police at 585-245-5651.” </w:t>
      </w:r>
    </w:p>
    <w:p w14:paraId="19A89A60" w14:textId="77777777" w:rsidR="00B42C40" w:rsidRDefault="00B42C40" w:rsidP="00B42C40">
      <w:pPr>
        <w:shd w:val="clear" w:color="auto" w:fill="FFFFFF"/>
        <w:spacing w:before="100" w:beforeAutospacing="1" w:after="100" w:afterAutospacing="1" w:line="276" w:lineRule="auto"/>
        <w:rPr>
          <w:rFonts w:ascii="Baskerville" w:hAnsi="Baskerville" w:cs="Open Sans"/>
          <w:color w:val="212529"/>
        </w:rPr>
      </w:pPr>
      <w:r w:rsidRPr="006206B4">
        <w:rPr>
          <w:rFonts w:ascii="Baskerville" w:hAnsi="Baskerville" w:cs="Segoe UI"/>
        </w:rPr>
        <w:t>For learning environments, the Labs &amp; Classroom Technology page notes, “</w:t>
      </w:r>
      <w:r w:rsidRPr="006206B4">
        <w:rPr>
          <w:rFonts w:ascii="Baskerville" w:hAnsi="Baskerville" w:cs="Open Sans"/>
          <w:color w:val="212529"/>
        </w:rPr>
        <w:t xml:space="preserve">CIT </w:t>
      </w:r>
      <w:proofErr w:type="gramStart"/>
      <w:r w:rsidRPr="006206B4">
        <w:rPr>
          <w:rFonts w:ascii="Baskerville" w:hAnsi="Baskerville" w:cs="Open Sans"/>
          <w:color w:val="212529"/>
        </w:rPr>
        <w:t>is able to</w:t>
      </w:r>
      <w:proofErr w:type="gramEnd"/>
      <w:r w:rsidRPr="006206B4">
        <w:rPr>
          <w:rFonts w:ascii="Baskerville" w:hAnsi="Baskerville" w:cs="Open Sans"/>
          <w:color w:val="212529"/>
        </w:rPr>
        <w:t xml:space="preserve"> assist with many other needs in the classroom, including student seating and instructor furniture. Since these issues are not typically an emergency, it is best to </w:t>
      </w:r>
      <w:hyperlink r:id="rId95" w:history="1">
        <w:r w:rsidRPr="006206B4">
          <w:rPr>
            <w:rStyle w:val="Hyperlink"/>
            <w:rFonts w:ascii="Baskerville" w:eastAsiaTheme="majorEastAsia" w:hAnsi="Baskerville" w:cs="Open Sans"/>
            <w:color w:val="345290"/>
          </w:rPr>
          <w:t>submit a request to the CIT helpdesk</w:t>
        </w:r>
      </w:hyperlink>
      <w:r w:rsidRPr="006206B4">
        <w:rPr>
          <w:rFonts w:ascii="Baskerville" w:hAnsi="Baskerville" w:cs="Open Sans"/>
          <w:color w:val="212529"/>
        </w:rPr>
        <w:t xml:space="preserve">.” </w:t>
      </w:r>
    </w:p>
    <w:p w14:paraId="7F029F14" w14:textId="77777777" w:rsidR="00BE4449" w:rsidRPr="003E6B0B" w:rsidRDefault="00BE4449" w:rsidP="00B42C40">
      <w:pPr>
        <w:shd w:val="clear" w:color="auto" w:fill="FFFFFF"/>
        <w:spacing w:before="100" w:beforeAutospacing="1" w:after="100" w:afterAutospacing="1" w:line="276" w:lineRule="auto"/>
        <w:rPr>
          <w:rFonts w:ascii="Baskerville" w:hAnsi="Baskerville" w:cs="Open Sans"/>
          <w:color w:val="212529"/>
        </w:rPr>
      </w:pPr>
    </w:p>
    <w:p w14:paraId="743713A9" w14:textId="77777777" w:rsidR="00B42C40" w:rsidRPr="00C965E1" w:rsidRDefault="00B42C40" w:rsidP="000B02CE">
      <w:pPr>
        <w:pStyle w:val="Heading3"/>
      </w:pPr>
      <w:bookmarkStart w:id="48" w:name="_Toc198911241"/>
      <w:bookmarkStart w:id="49" w:name="_Toc198933131"/>
      <w:r w:rsidRPr="00C965E1">
        <w:lastRenderedPageBreak/>
        <w:t>Training &amp; Resources</w:t>
      </w:r>
      <w:bookmarkEnd w:id="48"/>
      <w:bookmarkEnd w:id="49"/>
      <w:r w:rsidRPr="00C965E1">
        <w:t> </w:t>
      </w:r>
    </w:p>
    <w:p w14:paraId="7FFA42D6" w14:textId="77777777" w:rsidR="00B42C40" w:rsidRPr="00AC363E" w:rsidRDefault="00B42C40" w:rsidP="00B42C40">
      <w:pPr>
        <w:spacing w:line="276" w:lineRule="auto"/>
        <w:textAlignment w:val="baseline"/>
        <w:rPr>
          <w:rFonts w:ascii="Baskerville" w:hAnsi="Baskerville"/>
          <w:color w:val="000000"/>
        </w:rPr>
      </w:pPr>
      <w:r w:rsidRPr="00960FDA">
        <w:rPr>
          <w:rFonts w:ascii="Baskerville" w:hAnsi="Baskerville"/>
          <w:color w:val="000000"/>
        </w:rPr>
        <w:t>Facilities staff are NYS Building Code-certified and receive regular training in ADA updates and compliance at summer conferences or online.</w:t>
      </w:r>
    </w:p>
    <w:p w14:paraId="3EE3031A" w14:textId="77777777" w:rsidR="00B42C40" w:rsidRPr="00AC363E" w:rsidRDefault="00B42C40" w:rsidP="00B42C40">
      <w:pPr>
        <w:spacing w:line="276" w:lineRule="auto"/>
        <w:textAlignment w:val="baseline"/>
        <w:rPr>
          <w:rFonts w:ascii="Baskerville" w:hAnsi="Baskerville" w:cs="Segoe UI"/>
          <w:color w:val="0F4761"/>
        </w:rPr>
      </w:pPr>
    </w:p>
    <w:p w14:paraId="25FAE3EC" w14:textId="77777777" w:rsidR="00B42C40" w:rsidRPr="000B02CE" w:rsidRDefault="00B42C40" w:rsidP="000B02CE">
      <w:pPr>
        <w:pStyle w:val="Heading3"/>
      </w:pPr>
      <w:bookmarkStart w:id="50" w:name="_Toc198911242"/>
      <w:bookmarkStart w:id="51" w:name="_Toc198933132"/>
      <w:r w:rsidRPr="000B02CE">
        <w:t>Policies</w:t>
      </w:r>
      <w:bookmarkEnd w:id="50"/>
      <w:bookmarkEnd w:id="51"/>
      <w:r w:rsidRPr="000B02CE">
        <w:t> </w:t>
      </w:r>
    </w:p>
    <w:p w14:paraId="2506A8A8" w14:textId="77777777" w:rsidR="00B42C40" w:rsidRPr="00AC363E" w:rsidRDefault="00B42C40" w:rsidP="00B42C40">
      <w:pPr>
        <w:spacing w:line="276" w:lineRule="auto"/>
        <w:textAlignment w:val="baseline"/>
        <w:rPr>
          <w:rFonts w:ascii="Baskerville" w:hAnsi="Baskerville" w:cs="Open Sans"/>
          <w:color w:val="212529"/>
          <w:shd w:val="clear" w:color="auto" w:fill="FFFFFF"/>
        </w:rPr>
      </w:pPr>
      <w:r>
        <w:rPr>
          <w:rFonts w:ascii="Baskerville" w:hAnsi="Baskerville" w:cs="Segoe UI"/>
        </w:rPr>
        <w:t xml:space="preserve">The OAS webpage on Campus Accessibility states, </w:t>
      </w:r>
      <w:r w:rsidRPr="00261C16">
        <w:rPr>
          <w:rFonts w:ascii="Baskerville" w:hAnsi="Baskerville" w:cs="Segoe UI"/>
        </w:rPr>
        <w:t>“</w:t>
      </w:r>
      <w:r w:rsidRPr="00261C16">
        <w:rPr>
          <w:rFonts w:ascii="Baskerville" w:hAnsi="Baskerville" w:cs="Open Sans"/>
          <w:color w:val="212529"/>
          <w:shd w:val="clear" w:color="auto" w:fill="FFFFFF"/>
        </w:rPr>
        <w:t xml:space="preserve">It is SUNY Geneseo policy to ensure that no student with a disability is denied access to a course in which s/he is enrolled because the classroom/lecture hall is not physically accessible. The Office of Accessibility Services will assist </w:t>
      </w:r>
      <w:r w:rsidRPr="00AC363E">
        <w:rPr>
          <w:rFonts w:ascii="Baskerville" w:hAnsi="Baskerville" w:cs="Open Sans"/>
          <w:color w:val="212529"/>
          <w:shd w:val="clear" w:color="auto" w:fill="FFFFFF"/>
        </w:rPr>
        <w:t xml:space="preserve">with the relocation of classes or programs that are held in locations that are physically inaccessible.” </w:t>
      </w:r>
    </w:p>
    <w:p w14:paraId="0B80F94B" w14:textId="77777777" w:rsidR="00B42C40" w:rsidRPr="00AC363E" w:rsidRDefault="00B42C40" w:rsidP="00B42C40">
      <w:pPr>
        <w:spacing w:line="276" w:lineRule="auto"/>
        <w:textAlignment w:val="baseline"/>
        <w:rPr>
          <w:rFonts w:ascii="Baskerville" w:hAnsi="Baskerville" w:cs="Open Sans"/>
          <w:color w:val="212529"/>
          <w:shd w:val="clear" w:color="auto" w:fill="FFFFFF"/>
        </w:rPr>
      </w:pPr>
    </w:p>
    <w:p w14:paraId="6DE877ED" w14:textId="77777777" w:rsidR="00B42C40" w:rsidRPr="00AC363E" w:rsidRDefault="00B42C40" w:rsidP="00B42C40">
      <w:pPr>
        <w:spacing w:line="276" w:lineRule="auto"/>
        <w:textAlignment w:val="baseline"/>
        <w:rPr>
          <w:rFonts w:ascii="Baskerville" w:hAnsi="Baskerville" w:cs="Open Sans"/>
          <w:color w:val="212529"/>
          <w:shd w:val="clear" w:color="auto" w:fill="FFFFFF"/>
        </w:rPr>
      </w:pPr>
      <w:r w:rsidRPr="00AC363E">
        <w:rPr>
          <w:rFonts w:ascii="Baskerville" w:hAnsi="Baskerville"/>
          <w:color w:val="000000"/>
        </w:rPr>
        <w:t>From the EHS page on Emergency Evacuation procedures for People with Disabilities, “</w:t>
      </w:r>
      <w:r w:rsidRPr="00AC363E">
        <w:rPr>
          <w:rFonts w:ascii="Baskerville" w:hAnsi="Baskerville" w:cs="Arial"/>
          <w:color w:val="212529"/>
          <w:shd w:val="clear" w:color="auto" w:fill="FFFFFF"/>
        </w:rPr>
        <w:t>The College community has a responsibility to facilitate the safe evacuation and sheltering of persons with disabilities by adhering to the following guidelines.”</w:t>
      </w:r>
    </w:p>
    <w:p w14:paraId="0A4DBC75" w14:textId="77777777" w:rsidR="00B42C40" w:rsidRPr="00AC363E" w:rsidRDefault="00B42C40" w:rsidP="00B42C40">
      <w:pPr>
        <w:spacing w:line="276" w:lineRule="auto"/>
        <w:textAlignment w:val="baseline"/>
        <w:rPr>
          <w:rFonts w:ascii="Baskerville" w:hAnsi="Baskerville"/>
          <w:color w:val="000000"/>
        </w:rPr>
      </w:pPr>
    </w:p>
    <w:p w14:paraId="5523719D" w14:textId="19EF78D0" w:rsidR="00960FDA" w:rsidRDefault="00B42C40" w:rsidP="00B42C40">
      <w:pPr>
        <w:spacing w:line="276" w:lineRule="auto"/>
        <w:textAlignment w:val="baseline"/>
        <w:rPr>
          <w:rFonts w:ascii="Baskerville" w:hAnsi="Baskerville"/>
          <w:color w:val="000000"/>
        </w:rPr>
      </w:pPr>
      <w:r w:rsidRPr="00AC363E">
        <w:rPr>
          <w:rFonts w:ascii="Baskerville" w:hAnsi="Baskerville"/>
          <w:color w:val="000000"/>
        </w:rPr>
        <w:t>All Facilities work complies with the NYS Building Code</w:t>
      </w:r>
      <w:r w:rsidR="00960FDA">
        <w:rPr>
          <w:rFonts w:ascii="Baskerville" w:hAnsi="Baskerville"/>
          <w:color w:val="000000"/>
        </w:rPr>
        <w:t>.</w:t>
      </w:r>
    </w:p>
    <w:p w14:paraId="327DFE2C" w14:textId="77777777" w:rsidR="00960FDA" w:rsidRDefault="00960FDA" w:rsidP="00B42C40">
      <w:pPr>
        <w:spacing w:line="276" w:lineRule="auto"/>
        <w:textAlignment w:val="baseline"/>
        <w:rPr>
          <w:rFonts w:ascii="Baskerville" w:hAnsi="Baskerville"/>
          <w:color w:val="000000"/>
        </w:rPr>
      </w:pPr>
    </w:p>
    <w:p w14:paraId="634383A2" w14:textId="0074BFD2" w:rsidR="00B42C40" w:rsidRPr="00AC363E" w:rsidRDefault="00B42C40" w:rsidP="00B42C40">
      <w:pPr>
        <w:spacing w:line="276" w:lineRule="auto"/>
        <w:textAlignment w:val="baseline"/>
        <w:rPr>
          <w:rFonts w:ascii="Baskerville" w:hAnsi="Baskerville"/>
          <w:color w:val="000000"/>
        </w:rPr>
      </w:pPr>
      <w:hyperlink r:id="rId96" w:history="1">
        <w:r w:rsidRPr="00AC363E">
          <w:rPr>
            <w:rStyle w:val="Hyperlink"/>
            <w:rFonts w:ascii="Baskerville" w:hAnsi="Baskerville"/>
          </w:rPr>
          <w:t>Procurement policies and procedures</w:t>
        </w:r>
      </w:hyperlink>
      <w:r w:rsidRPr="00AC363E">
        <w:rPr>
          <w:rFonts w:ascii="Baskerville" w:hAnsi="Baskerville"/>
          <w:color w:val="000000"/>
        </w:rPr>
        <w:t xml:space="preserve"> follow SUNY policy; </w:t>
      </w:r>
      <w:hyperlink r:id="rId97" w:history="1">
        <w:r w:rsidRPr="00AC363E">
          <w:rPr>
            <w:rStyle w:val="Hyperlink"/>
            <w:rFonts w:ascii="Baskerville" w:hAnsi="Baskerville" w:cs="Open Sans"/>
            <w:shd w:val="clear" w:color="auto" w:fill="FFFFFF"/>
          </w:rPr>
          <w:t>Procurement Services</w:t>
        </w:r>
      </w:hyperlink>
      <w:r w:rsidRPr="00AC363E">
        <w:rPr>
          <w:rFonts w:ascii="Baskerville" w:hAnsi="Baskerville" w:cs="Open Sans"/>
          <w:color w:val="212529"/>
          <w:shd w:val="clear" w:color="auto" w:fill="FFFFFF"/>
        </w:rPr>
        <w:t xml:space="preserve"> is responsible for purchasing all goods and services needed by the College in a timely manner, at competitive prices, of proper quality, and consistent with the needs of the College community, using State and Research Foundation funds.  It is also responsible for facilitating and maintaining compliance with State University and State of New York policies, procedures, rules, and regulations.  The Department also ensures State and Research Foundation procurement guidelines are followed and that New York State Certified Minority and Women Owned Businesses and Preferred Source suppliers are utilized to the greatest extent possible.</w:t>
      </w:r>
      <w:r w:rsidRPr="00AC363E">
        <w:rPr>
          <w:rFonts w:ascii="Baskerville" w:hAnsi="Baskerville"/>
          <w:color w:val="000000"/>
        </w:rPr>
        <w:t xml:space="preserve"> </w:t>
      </w:r>
      <w:hyperlink r:id="rId98" w:history="1">
        <w:r w:rsidRPr="00AC363E">
          <w:rPr>
            <w:rStyle w:val="Hyperlink"/>
            <w:rFonts w:ascii="Baskerville" w:hAnsi="Baskerville" w:cs="Open Sans"/>
            <w:shd w:val="clear" w:color="auto" w:fill="FFFFFF"/>
          </w:rPr>
          <w:t>Property Control Services</w:t>
        </w:r>
      </w:hyperlink>
      <w:r w:rsidRPr="00AC363E">
        <w:rPr>
          <w:rFonts w:ascii="Baskerville" w:hAnsi="Baskerville" w:cs="Open Sans"/>
          <w:color w:val="212529"/>
          <w:shd w:val="clear" w:color="auto" w:fill="FFFFFF"/>
        </w:rPr>
        <w:t xml:space="preserve"> maintains the College's inventory of equipment records by conducting an annual physical inventory of State owned and Research Foundation equipment.  College equipment items are physically identified annually, and the information regarding each item is updated in the State University of New York Property Control System (PCS). </w:t>
      </w:r>
    </w:p>
    <w:p w14:paraId="301DC15C" w14:textId="77777777" w:rsidR="00B42C40" w:rsidRPr="00C965E1" w:rsidRDefault="00B42C40" w:rsidP="00B42C40">
      <w:pPr>
        <w:spacing w:line="276" w:lineRule="auto"/>
        <w:textAlignment w:val="baseline"/>
        <w:rPr>
          <w:rFonts w:ascii="Baskerville" w:hAnsi="Baskerville" w:cs="Segoe UI"/>
          <w:color w:val="0F4761"/>
        </w:rPr>
      </w:pPr>
    </w:p>
    <w:p w14:paraId="008FA24B" w14:textId="77777777" w:rsidR="00B42C40" w:rsidRPr="00C965E1" w:rsidRDefault="00B42C40" w:rsidP="000B02CE">
      <w:pPr>
        <w:pStyle w:val="Heading3"/>
      </w:pPr>
      <w:bookmarkStart w:id="52" w:name="_Toc198911243"/>
      <w:bookmarkStart w:id="53" w:name="_Toc198933133"/>
      <w:r w:rsidRPr="00C965E1">
        <w:t>Accessibility Information</w:t>
      </w:r>
      <w:bookmarkEnd w:id="52"/>
      <w:bookmarkEnd w:id="53"/>
      <w:r w:rsidRPr="00C965E1">
        <w:t> </w:t>
      </w:r>
    </w:p>
    <w:p w14:paraId="5A9B8437" w14:textId="09705D3D" w:rsidR="00B42C40" w:rsidRPr="00960FDA" w:rsidRDefault="00B42C40" w:rsidP="00B42C40">
      <w:pPr>
        <w:spacing w:line="276" w:lineRule="auto"/>
        <w:textAlignment w:val="baseline"/>
        <w:rPr>
          <w:rFonts w:ascii="Baskerville" w:hAnsi="Baskerville" w:cs="Segoe UI"/>
        </w:rPr>
      </w:pPr>
      <w:r>
        <w:rPr>
          <w:rFonts w:ascii="Baskerville" w:hAnsi="Baskerville" w:cs="Segoe UI"/>
        </w:rPr>
        <w:t xml:space="preserve">The </w:t>
      </w:r>
      <w:hyperlink r:id="rId99" w:history="1">
        <w:r w:rsidRPr="00AC363E">
          <w:rPr>
            <w:rStyle w:val="Hyperlink"/>
            <w:rFonts w:ascii="Baskerville" w:hAnsi="Baskerville" w:cs="Segoe UI"/>
          </w:rPr>
          <w:t>Construction Projects homepage opens to a map of construction projects</w:t>
        </w:r>
      </w:hyperlink>
      <w:r>
        <w:rPr>
          <w:rFonts w:ascii="Baskerville" w:hAnsi="Baskerville" w:cs="Segoe UI"/>
        </w:rPr>
        <w:t xml:space="preserve"> that are underway: one map show</w:t>
      </w:r>
      <w:r w:rsidR="00960FDA">
        <w:rPr>
          <w:rFonts w:ascii="Baskerville" w:hAnsi="Baskerville" w:cs="Segoe UI"/>
        </w:rPr>
        <w:t>s</w:t>
      </w:r>
      <w:r>
        <w:rPr>
          <w:rFonts w:ascii="Baskerville" w:hAnsi="Baskerville" w:cs="Segoe UI"/>
        </w:rPr>
        <w:t xml:space="preserve"> current road detours</w:t>
      </w:r>
      <w:r w:rsidR="00960FDA">
        <w:rPr>
          <w:rFonts w:ascii="Baskerville" w:hAnsi="Baskerville" w:cs="Segoe UI"/>
        </w:rPr>
        <w:t>,</w:t>
      </w:r>
      <w:r>
        <w:rPr>
          <w:rFonts w:ascii="Baskerville" w:hAnsi="Baskerville" w:cs="Segoe UI"/>
        </w:rPr>
        <w:t xml:space="preserve"> and the other show</w:t>
      </w:r>
      <w:r w:rsidR="00960FDA">
        <w:rPr>
          <w:rFonts w:ascii="Baskerville" w:hAnsi="Baskerville" w:cs="Segoe UI"/>
        </w:rPr>
        <w:t>s</w:t>
      </w:r>
      <w:r>
        <w:rPr>
          <w:rFonts w:ascii="Baskerville" w:hAnsi="Baskerville" w:cs="Segoe UI"/>
        </w:rPr>
        <w:t xml:space="preserve"> construction areas this summer (i.e.</w:t>
      </w:r>
      <w:r w:rsidR="00960FDA">
        <w:rPr>
          <w:rFonts w:ascii="Baskerville" w:hAnsi="Baskerville" w:cs="Segoe UI"/>
        </w:rPr>
        <w:t>,</w:t>
      </w:r>
      <w:r>
        <w:rPr>
          <w:rFonts w:ascii="Baskerville" w:hAnsi="Baskerville" w:cs="Segoe UI"/>
        </w:rPr>
        <w:t xml:space="preserve"> </w:t>
      </w:r>
      <w:r w:rsidR="00960FDA">
        <w:rPr>
          <w:rFonts w:ascii="Baskerville" w:hAnsi="Baskerville" w:cs="Segoe UI"/>
        </w:rPr>
        <w:t>both are</w:t>
      </w:r>
      <w:r>
        <w:rPr>
          <w:rFonts w:ascii="Baskerville" w:hAnsi="Baskerville" w:cs="Segoe UI"/>
        </w:rPr>
        <w:t xml:space="preserve"> very current map</w:t>
      </w:r>
      <w:r w:rsidR="00960FDA">
        <w:rPr>
          <w:rFonts w:ascii="Baskerville" w:hAnsi="Baskerville" w:cs="Segoe UI"/>
        </w:rPr>
        <w:t>s</w:t>
      </w:r>
      <w:r>
        <w:rPr>
          <w:rFonts w:ascii="Baskerville" w:hAnsi="Baskerville" w:cs="Segoe UI"/>
        </w:rPr>
        <w:t xml:space="preserve">). A user would navigate from Facilities &gt; Planning &amp; Construction &gt; Projects &gt; Campus Projects Updates. From the “About” top navigation menu on </w:t>
      </w:r>
      <w:proofErr w:type="spellStart"/>
      <w:r>
        <w:rPr>
          <w:rFonts w:ascii="Baskerville" w:hAnsi="Baskerville" w:cs="Segoe UI"/>
        </w:rPr>
        <w:t>Geneseo.edu’s</w:t>
      </w:r>
      <w:proofErr w:type="spellEnd"/>
      <w:r>
        <w:rPr>
          <w:rFonts w:ascii="Baskerville" w:hAnsi="Baskerville" w:cs="Segoe UI"/>
        </w:rPr>
        <w:t xml:space="preserve"> homepage, there’s also a </w:t>
      </w:r>
      <w:hyperlink r:id="rId100" w:history="1">
        <w:r w:rsidRPr="00B101BE">
          <w:rPr>
            <w:rStyle w:val="Hyperlink"/>
            <w:rFonts w:ascii="Baskerville" w:hAnsi="Baskerville" w:cs="Segoe UI"/>
          </w:rPr>
          <w:t>general campus map</w:t>
        </w:r>
      </w:hyperlink>
      <w:r>
        <w:rPr>
          <w:rFonts w:ascii="Baskerville" w:hAnsi="Baskerville" w:cs="Segoe UI"/>
        </w:rPr>
        <w:t xml:space="preserve">, a </w:t>
      </w:r>
      <w:hyperlink r:id="rId101" w:history="1">
        <w:r w:rsidRPr="00E32057">
          <w:rPr>
            <w:rStyle w:val="Hyperlink"/>
            <w:rFonts w:ascii="Baskerville" w:hAnsi="Baskerville" w:cs="Segoe UI"/>
          </w:rPr>
          <w:t>Google version</w:t>
        </w:r>
      </w:hyperlink>
      <w:r>
        <w:rPr>
          <w:rFonts w:ascii="Baskerville" w:hAnsi="Baskerville" w:cs="Segoe UI"/>
        </w:rPr>
        <w:t xml:space="preserve">, and a </w:t>
      </w:r>
      <w:hyperlink r:id="rId102" w:history="1">
        <w:r w:rsidRPr="00B101BE">
          <w:rPr>
            <w:rStyle w:val="Hyperlink"/>
            <w:rFonts w:ascii="Baskerville" w:hAnsi="Baskerville" w:cs="Segoe UI"/>
          </w:rPr>
          <w:t>parking map</w:t>
        </w:r>
      </w:hyperlink>
      <w:r>
        <w:rPr>
          <w:rFonts w:ascii="Baskerville" w:hAnsi="Baskerville" w:cs="Segoe UI"/>
        </w:rPr>
        <w:t xml:space="preserve">, although the </w:t>
      </w:r>
      <w:hyperlink r:id="rId103" w:history="1">
        <w:r w:rsidRPr="00B101BE">
          <w:rPr>
            <w:rStyle w:val="Hyperlink"/>
            <w:rFonts w:ascii="Baskerville" w:hAnsi="Baskerville" w:cs="Segoe UI"/>
          </w:rPr>
          <w:t>accessible (handicap) parking spaces are listed</w:t>
        </w:r>
      </w:hyperlink>
      <w:r>
        <w:rPr>
          <w:rFonts w:ascii="Baskerville" w:hAnsi="Baskerville" w:cs="Segoe UI"/>
        </w:rPr>
        <w:t xml:space="preserve"> rather than mapped on Parking &amp; Transportation’s page. OAS’s “Campus Accessibility” page opens to Accessible Campus Parking </w:t>
      </w:r>
      <w:r>
        <w:rPr>
          <w:rFonts w:ascii="Baskerville" w:hAnsi="Baskerville" w:cs="Segoe UI"/>
        </w:rPr>
        <w:lastRenderedPageBreak/>
        <w:t xml:space="preserve">and Building Entrances linking to the Parking map and to a </w:t>
      </w:r>
      <w:hyperlink r:id="rId104" w:history="1">
        <w:r w:rsidRPr="00E32057">
          <w:rPr>
            <w:rStyle w:val="Hyperlink"/>
            <w:rFonts w:ascii="Baskerville" w:hAnsi="Baskerville" w:cs="Segoe UI"/>
          </w:rPr>
          <w:t>PDF map for Accessible Entrances</w:t>
        </w:r>
      </w:hyperlink>
      <w:r>
        <w:rPr>
          <w:rFonts w:ascii="Baskerville" w:hAnsi="Baskerville" w:cs="Segoe UI"/>
        </w:rPr>
        <w:t xml:space="preserve"> for automatic door openers and elevator access. </w:t>
      </w:r>
    </w:p>
    <w:p w14:paraId="44315BD4" w14:textId="77777777" w:rsidR="00BE4449" w:rsidRPr="00C965E1" w:rsidRDefault="00BE4449" w:rsidP="00B42C40">
      <w:pPr>
        <w:spacing w:line="276" w:lineRule="auto"/>
        <w:textAlignment w:val="baseline"/>
        <w:rPr>
          <w:rFonts w:ascii="Baskerville" w:hAnsi="Baskerville" w:cs="Segoe UI"/>
          <w:color w:val="0F4761"/>
        </w:rPr>
      </w:pPr>
    </w:p>
    <w:p w14:paraId="1B2C0F4E" w14:textId="77777777" w:rsidR="00B42C40" w:rsidRPr="00C965E1" w:rsidRDefault="00B42C40" w:rsidP="000B02CE">
      <w:pPr>
        <w:pStyle w:val="Heading3"/>
      </w:pPr>
      <w:bookmarkStart w:id="54" w:name="_Toc198911244"/>
      <w:bookmarkStart w:id="55" w:name="_Toc198933134"/>
      <w:r w:rsidRPr="00C965E1">
        <w:t>Continuous Improvement Efforts</w:t>
      </w:r>
      <w:bookmarkEnd w:id="54"/>
      <w:bookmarkEnd w:id="55"/>
      <w:r w:rsidRPr="00C965E1">
        <w:t> </w:t>
      </w:r>
    </w:p>
    <w:p w14:paraId="0453F2FD" w14:textId="77E2E28A" w:rsidR="00B42C40" w:rsidRPr="00E32057" w:rsidRDefault="00B42C40" w:rsidP="00B42C40">
      <w:pPr>
        <w:pStyle w:val="NormalWeb"/>
        <w:spacing w:before="0" w:beforeAutospacing="0" w:after="0" w:afterAutospacing="0" w:line="276" w:lineRule="auto"/>
        <w:rPr>
          <w:rFonts w:ascii="Baskerville" w:hAnsi="Baskerville"/>
        </w:rPr>
      </w:pPr>
      <w:r w:rsidRPr="00E32057">
        <w:rPr>
          <w:rFonts w:ascii="Baskerville" w:hAnsi="Baskerville"/>
          <w:color w:val="000000"/>
        </w:rPr>
        <w:t>Facilities Services leverage the ADA</w:t>
      </w:r>
      <w:r w:rsidR="00960FDA">
        <w:rPr>
          <w:rFonts w:ascii="Baskerville" w:hAnsi="Baskerville"/>
          <w:color w:val="000000"/>
        </w:rPr>
        <w:t xml:space="preserve"> compliance</w:t>
      </w:r>
      <w:r w:rsidRPr="00E32057">
        <w:rPr>
          <w:rFonts w:ascii="Baskerville" w:hAnsi="Baskerville"/>
          <w:color w:val="000000"/>
        </w:rPr>
        <w:t xml:space="preserve"> issues caused by Geneseo’s age and hilly terrain to advocate for funding for construction and renovation. The engineering study for accessibility conducted in 2011 remains a useful tool for identifying projects. The Facilities Services team notes their willingness to converse with any individual with an accessibility concern. They also note that solutions are not always simple for cases where an accessibility need (e.g. for reduced lighting) conflicts with a code requirement (e.g. for minimum brightness)</w:t>
      </w:r>
      <w:r>
        <w:rPr>
          <w:rFonts w:ascii="Baskerville" w:hAnsi="Baskerville"/>
          <w:color w:val="000000"/>
        </w:rPr>
        <w:t xml:space="preserve"> </w:t>
      </w:r>
      <w:r w:rsidRPr="00E32057">
        <w:rPr>
          <w:rFonts w:ascii="Baskerville" w:hAnsi="Baskerville"/>
          <w:color w:val="000000"/>
        </w:rPr>
        <w:t>but that they welcome such conversations. </w:t>
      </w:r>
    </w:p>
    <w:p w14:paraId="239D8A9C" w14:textId="77777777" w:rsidR="00B42C40" w:rsidRPr="00E32057" w:rsidRDefault="00B42C40" w:rsidP="00B42C40">
      <w:pPr>
        <w:spacing w:line="276" w:lineRule="auto"/>
        <w:textAlignment w:val="baseline"/>
        <w:rPr>
          <w:rFonts w:ascii="Baskerville" w:hAnsi="Baskerville" w:cs="Segoe UI"/>
          <w:color w:val="0F4761"/>
        </w:rPr>
      </w:pPr>
    </w:p>
    <w:p w14:paraId="6DDB4D13" w14:textId="77777777" w:rsidR="00B42C40" w:rsidRPr="00E32057" w:rsidRDefault="00B42C40" w:rsidP="00B42C40">
      <w:pPr>
        <w:spacing w:line="276" w:lineRule="auto"/>
        <w:textAlignment w:val="baseline"/>
        <w:rPr>
          <w:rFonts w:ascii="Baskerville" w:hAnsi="Baskerville" w:cs="Segoe UI"/>
        </w:rPr>
      </w:pPr>
      <w:r w:rsidRPr="00E32057">
        <w:rPr>
          <w:rFonts w:ascii="Baskerville" w:hAnsi="Baskerville" w:cs="Segoe UI"/>
        </w:rPr>
        <w:t xml:space="preserve">The Web Director is bringing </w:t>
      </w:r>
      <w:hyperlink r:id="rId105" w:history="1">
        <w:r w:rsidRPr="00E32057">
          <w:rPr>
            <w:rStyle w:val="Hyperlink"/>
            <w:rFonts w:ascii="Baskerville" w:hAnsi="Baskerville" w:cs="Segoe UI"/>
          </w:rPr>
          <w:t>Concept3D</w:t>
        </w:r>
      </w:hyperlink>
      <w:r w:rsidRPr="00E32057">
        <w:rPr>
          <w:rFonts w:ascii="Baskerville" w:hAnsi="Baskerville" w:cs="Segoe UI"/>
        </w:rPr>
        <w:t xml:space="preserve"> mapping to Geneseo for accessibility on campus: Concept3D is interactive software providing real-time updates on buildings and the physical campus. Geneseo has experienced a significant amount of construction over the past six years, with a lot of fencing and changing routes across campus. </w:t>
      </w:r>
    </w:p>
    <w:p w14:paraId="1128B9E8" w14:textId="77777777" w:rsidR="00B42C40" w:rsidRDefault="00B42C40" w:rsidP="00B42C40">
      <w:pPr>
        <w:spacing w:line="276" w:lineRule="auto"/>
        <w:textAlignment w:val="baseline"/>
        <w:rPr>
          <w:rFonts w:ascii="Baskerville" w:hAnsi="Baskerville" w:cs="Segoe UI"/>
          <w:color w:val="0F4761"/>
        </w:rPr>
      </w:pPr>
    </w:p>
    <w:p w14:paraId="6270B140" w14:textId="77777777" w:rsidR="00B42C40" w:rsidRDefault="00B42C40" w:rsidP="00B42C40">
      <w:pPr>
        <w:spacing w:line="276" w:lineRule="auto"/>
        <w:textAlignment w:val="baseline"/>
        <w:rPr>
          <w:rFonts w:ascii="Baskerville" w:hAnsi="Baskerville" w:cs="Segoe UI"/>
          <w:color w:val="0F4761"/>
        </w:rPr>
      </w:pPr>
    </w:p>
    <w:p w14:paraId="184CD864" w14:textId="77777777" w:rsidR="00B42C40" w:rsidRDefault="00B42C40" w:rsidP="00B42C40">
      <w:pPr>
        <w:spacing w:line="276" w:lineRule="auto"/>
        <w:textAlignment w:val="baseline"/>
        <w:rPr>
          <w:rFonts w:ascii="Baskerville" w:hAnsi="Baskerville" w:cs="Segoe UI"/>
          <w:color w:val="0F4761"/>
        </w:rPr>
      </w:pPr>
    </w:p>
    <w:p w14:paraId="57163CA2" w14:textId="77777777" w:rsidR="00B42C40" w:rsidRDefault="00B42C40" w:rsidP="00B42C40">
      <w:pPr>
        <w:spacing w:line="276" w:lineRule="auto"/>
        <w:textAlignment w:val="baseline"/>
        <w:rPr>
          <w:rFonts w:ascii="Baskerville" w:hAnsi="Baskerville" w:cs="Segoe UI"/>
          <w:color w:val="0F4761"/>
        </w:rPr>
      </w:pPr>
    </w:p>
    <w:p w14:paraId="0B20F78F" w14:textId="77777777" w:rsidR="00B42C40" w:rsidRDefault="00B42C40" w:rsidP="00B42C40">
      <w:pPr>
        <w:spacing w:line="276" w:lineRule="auto"/>
        <w:textAlignment w:val="baseline"/>
        <w:rPr>
          <w:rFonts w:ascii="Baskerville" w:hAnsi="Baskerville" w:cs="Segoe UI"/>
          <w:color w:val="0F4761"/>
        </w:rPr>
      </w:pPr>
    </w:p>
    <w:p w14:paraId="7867CC01" w14:textId="77777777" w:rsidR="00BE4449" w:rsidRDefault="00BE4449" w:rsidP="00B42C40">
      <w:pPr>
        <w:spacing w:line="276" w:lineRule="auto"/>
        <w:textAlignment w:val="baseline"/>
        <w:rPr>
          <w:rFonts w:ascii="Baskerville" w:hAnsi="Baskerville" w:cs="Segoe UI"/>
          <w:color w:val="0F4761"/>
        </w:rPr>
      </w:pPr>
    </w:p>
    <w:p w14:paraId="42328037" w14:textId="77777777" w:rsidR="00BE4449" w:rsidRDefault="00BE4449" w:rsidP="00B42C40">
      <w:pPr>
        <w:spacing w:line="276" w:lineRule="auto"/>
        <w:textAlignment w:val="baseline"/>
        <w:rPr>
          <w:rFonts w:ascii="Baskerville" w:hAnsi="Baskerville" w:cs="Segoe UI"/>
          <w:color w:val="0F4761"/>
        </w:rPr>
      </w:pPr>
    </w:p>
    <w:p w14:paraId="557A440E" w14:textId="77777777" w:rsidR="00BE4449" w:rsidRDefault="00BE4449" w:rsidP="00B42C40">
      <w:pPr>
        <w:spacing w:line="276" w:lineRule="auto"/>
        <w:textAlignment w:val="baseline"/>
        <w:rPr>
          <w:rFonts w:ascii="Baskerville" w:hAnsi="Baskerville" w:cs="Segoe UI"/>
          <w:color w:val="0F4761"/>
        </w:rPr>
      </w:pPr>
    </w:p>
    <w:p w14:paraId="4619741F" w14:textId="77777777" w:rsidR="00BE4449" w:rsidRDefault="00BE4449" w:rsidP="00B42C40">
      <w:pPr>
        <w:spacing w:line="276" w:lineRule="auto"/>
        <w:textAlignment w:val="baseline"/>
        <w:rPr>
          <w:rFonts w:ascii="Baskerville" w:hAnsi="Baskerville" w:cs="Segoe UI"/>
          <w:color w:val="0F4761"/>
        </w:rPr>
      </w:pPr>
    </w:p>
    <w:p w14:paraId="69D78EC3" w14:textId="77777777" w:rsidR="00BE4449" w:rsidRDefault="00BE4449" w:rsidP="00B42C40">
      <w:pPr>
        <w:spacing w:line="276" w:lineRule="auto"/>
        <w:textAlignment w:val="baseline"/>
        <w:rPr>
          <w:rFonts w:ascii="Baskerville" w:hAnsi="Baskerville" w:cs="Segoe UI"/>
          <w:color w:val="0F4761"/>
        </w:rPr>
      </w:pPr>
    </w:p>
    <w:p w14:paraId="36F093F0" w14:textId="77777777" w:rsidR="00960FDA" w:rsidRDefault="00960FDA" w:rsidP="00B42C40">
      <w:pPr>
        <w:spacing w:line="276" w:lineRule="auto"/>
        <w:textAlignment w:val="baseline"/>
        <w:rPr>
          <w:rFonts w:ascii="Baskerville" w:hAnsi="Baskerville" w:cs="Segoe UI"/>
          <w:color w:val="0F4761"/>
        </w:rPr>
      </w:pPr>
    </w:p>
    <w:p w14:paraId="2537AD5E" w14:textId="77777777" w:rsidR="00960FDA" w:rsidRDefault="00960FDA" w:rsidP="00B42C40">
      <w:pPr>
        <w:spacing w:line="276" w:lineRule="auto"/>
        <w:textAlignment w:val="baseline"/>
        <w:rPr>
          <w:rFonts w:ascii="Baskerville" w:hAnsi="Baskerville" w:cs="Segoe UI"/>
          <w:color w:val="0F4761"/>
        </w:rPr>
      </w:pPr>
    </w:p>
    <w:p w14:paraId="5564B771" w14:textId="77777777" w:rsidR="00960FDA" w:rsidRDefault="00960FDA" w:rsidP="00B42C40">
      <w:pPr>
        <w:spacing w:line="276" w:lineRule="auto"/>
        <w:textAlignment w:val="baseline"/>
        <w:rPr>
          <w:rFonts w:ascii="Baskerville" w:hAnsi="Baskerville" w:cs="Segoe UI"/>
          <w:color w:val="0F4761"/>
        </w:rPr>
      </w:pPr>
    </w:p>
    <w:p w14:paraId="513E2F3B" w14:textId="77777777" w:rsidR="00960FDA" w:rsidRDefault="00960FDA" w:rsidP="00B42C40">
      <w:pPr>
        <w:spacing w:line="276" w:lineRule="auto"/>
        <w:textAlignment w:val="baseline"/>
        <w:rPr>
          <w:rFonts w:ascii="Baskerville" w:hAnsi="Baskerville" w:cs="Segoe UI"/>
          <w:color w:val="0F4761"/>
        </w:rPr>
      </w:pPr>
    </w:p>
    <w:p w14:paraId="705105BE" w14:textId="77777777" w:rsidR="00960FDA" w:rsidRDefault="00960FDA" w:rsidP="00B42C40">
      <w:pPr>
        <w:spacing w:line="276" w:lineRule="auto"/>
        <w:textAlignment w:val="baseline"/>
        <w:rPr>
          <w:rFonts w:ascii="Baskerville" w:hAnsi="Baskerville" w:cs="Segoe UI"/>
          <w:color w:val="0F4761"/>
        </w:rPr>
      </w:pPr>
    </w:p>
    <w:p w14:paraId="6B352A18" w14:textId="77777777" w:rsidR="00BE4449" w:rsidRDefault="00BE4449" w:rsidP="00B42C40">
      <w:pPr>
        <w:spacing w:line="276" w:lineRule="auto"/>
        <w:textAlignment w:val="baseline"/>
        <w:rPr>
          <w:rFonts w:ascii="Baskerville" w:hAnsi="Baskerville" w:cs="Segoe UI"/>
          <w:color w:val="0F4761"/>
        </w:rPr>
      </w:pPr>
    </w:p>
    <w:p w14:paraId="244EBD8B" w14:textId="77777777" w:rsidR="00BE4449" w:rsidRDefault="00BE4449" w:rsidP="00B42C40">
      <w:pPr>
        <w:spacing w:line="276" w:lineRule="auto"/>
        <w:textAlignment w:val="baseline"/>
        <w:rPr>
          <w:rFonts w:ascii="Baskerville" w:hAnsi="Baskerville" w:cs="Segoe UI"/>
          <w:color w:val="0F4761"/>
        </w:rPr>
      </w:pPr>
    </w:p>
    <w:p w14:paraId="185740A1" w14:textId="77777777" w:rsidR="00BE4449" w:rsidRDefault="00BE4449" w:rsidP="00B42C40">
      <w:pPr>
        <w:spacing w:line="276" w:lineRule="auto"/>
        <w:textAlignment w:val="baseline"/>
        <w:rPr>
          <w:rFonts w:ascii="Baskerville" w:hAnsi="Baskerville" w:cs="Segoe UI"/>
          <w:color w:val="0F4761"/>
        </w:rPr>
      </w:pPr>
    </w:p>
    <w:p w14:paraId="387CFBAF" w14:textId="77777777" w:rsidR="00BE4449" w:rsidRDefault="00BE4449" w:rsidP="00B42C40">
      <w:pPr>
        <w:spacing w:line="276" w:lineRule="auto"/>
        <w:textAlignment w:val="baseline"/>
        <w:rPr>
          <w:rFonts w:ascii="Baskerville" w:hAnsi="Baskerville" w:cs="Segoe UI"/>
          <w:color w:val="0F4761"/>
        </w:rPr>
      </w:pPr>
    </w:p>
    <w:p w14:paraId="0AC5E139" w14:textId="77777777" w:rsidR="00B42C40" w:rsidRDefault="00B42C40" w:rsidP="00B42C40">
      <w:pPr>
        <w:spacing w:line="276" w:lineRule="auto"/>
        <w:textAlignment w:val="baseline"/>
        <w:rPr>
          <w:rFonts w:ascii="Baskerville" w:hAnsi="Baskerville" w:cs="Segoe UI"/>
          <w:color w:val="0F4761"/>
        </w:rPr>
      </w:pPr>
    </w:p>
    <w:p w14:paraId="645E0AFE" w14:textId="77777777" w:rsidR="00B42C40" w:rsidRPr="00C965E1" w:rsidRDefault="00B42C40" w:rsidP="00B42C40">
      <w:pPr>
        <w:spacing w:line="276" w:lineRule="auto"/>
        <w:textAlignment w:val="baseline"/>
        <w:rPr>
          <w:rFonts w:ascii="Baskerville" w:hAnsi="Baskerville" w:cs="Segoe UI"/>
          <w:color w:val="0F4761"/>
        </w:rPr>
      </w:pPr>
    </w:p>
    <w:p w14:paraId="06D89076" w14:textId="77777777" w:rsidR="00B42C40" w:rsidRPr="00C965E1" w:rsidRDefault="00B42C40" w:rsidP="00B42C40">
      <w:pPr>
        <w:pStyle w:val="Heading2"/>
      </w:pPr>
      <w:bookmarkStart w:id="56" w:name="_Toc198911245"/>
      <w:bookmarkStart w:id="57" w:name="_Toc198933135"/>
      <w:r w:rsidRPr="00960FDA">
        <w:lastRenderedPageBreak/>
        <w:t>Event Accessibility</w:t>
      </w:r>
      <w:bookmarkEnd w:id="56"/>
      <w:bookmarkEnd w:id="57"/>
      <w:r w:rsidRPr="00C965E1">
        <w:t> </w:t>
      </w:r>
    </w:p>
    <w:p w14:paraId="3D2ABEB5"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This section surveys the accessibility of events hosted by the campus, including those that may be hosted by various departments, divisions, faculty members, etc. as well as by student clubs and organizations, in in-person, virtual, and hybrid modalities. </w:t>
      </w:r>
    </w:p>
    <w:p w14:paraId="2BE2F64E" w14:textId="77777777" w:rsidR="00B42C40" w:rsidRPr="00AB4316" w:rsidRDefault="00B42C40" w:rsidP="00B42C40">
      <w:pPr>
        <w:spacing w:line="276" w:lineRule="auto"/>
        <w:textAlignment w:val="baseline"/>
        <w:rPr>
          <w:rFonts w:ascii="Baskerville" w:hAnsi="Baskerville" w:cs="Segoe UI"/>
          <w:color w:val="0F4761"/>
        </w:rPr>
      </w:pPr>
    </w:p>
    <w:p w14:paraId="3D0FCBED" w14:textId="77777777" w:rsidR="00B42C40" w:rsidRPr="00AB4316" w:rsidRDefault="00B42C40" w:rsidP="00960FDA">
      <w:pPr>
        <w:pStyle w:val="Heading3"/>
      </w:pPr>
      <w:bookmarkStart w:id="58" w:name="_Toc198933136"/>
      <w:r w:rsidRPr="00AB4316">
        <w:t>Key Contact(s)</w:t>
      </w:r>
      <w:bookmarkEnd w:id="58"/>
      <w:r w:rsidRPr="00AB4316">
        <w:t> </w:t>
      </w:r>
    </w:p>
    <w:p w14:paraId="220F28C7"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The key people responsible for overseeing event accessibility of the campus are</w:t>
      </w:r>
    </w:p>
    <w:p w14:paraId="3A9C206D" w14:textId="77777777" w:rsidR="00B42C40" w:rsidRPr="00AB4316" w:rsidRDefault="00B42C40" w:rsidP="00B42C40">
      <w:pPr>
        <w:pStyle w:val="ListParagraph"/>
        <w:numPr>
          <w:ilvl w:val="0"/>
          <w:numId w:val="40"/>
        </w:numPr>
        <w:spacing w:line="276" w:lineRule="auto"/>
        <w:textAlignment w:val="baseline"/>
        <w:rPr>
          <w:rFonts w:ascii="Baskerville" w:hAnsi="Baskerville" w:cs="Segoe UI"/>
        </w:rPr>
      </w:pPr>
      <w:r w:rsidRPr="00AB4316">
        <w:rPr>
          <w:rFonts w:ascii="Baskerville" w:hAnsi="Baskerville" w:cs="Segoe UI"/>
        </w:rPr>
        <w:t>Director of Scheduling &amp; Events, Andrea Klein (</w:t>
      </w:r>
      <w:r>
        <w:rPr>
          <w:rFonts w:ascii="Baskerville" w:hAnsi="Baskerville" w:cs="Segoe UI"/>
        </w:rPr>
        <w:t>reports to the President’s Chief of Staff</w:t>
      </w:r>
      <w:r w:rsidRPr="00AB4316">
        <w:rPr>
          <w:rFonts w:ascii="Baskerville" w:hAnsi="Baskerville" w:cs="Segoe UI"/>
        </w:rPr>
        <w:t xml:space="preserve">) </w:t>
      </w:r>
    </w:p>
    <w:p w14:paraId="1294D00A" w14:textId="77777777" w:rsidR="00B42C40" w:rsidRPr="00AB4316" w:rsidRDefault="00B42C40" w:rsidP="00B42C40">
      <w:pPr>
        <w:pStyle w:val="ListParagraph"/>
        <w:numPr>
          <w:ilvl w:val="0"/>
          <w:numId w:val="40"/>
        </w:numPr>
        <w:spacing w:line="276" w:lineRule="auto"/>
        <w:textAlignment w:val="baseline"/>
        <w:rPr>
          <w:rFonts w:ascii="Baskerville" w:hAnsi="Baskerville" w:cs="Segoe UI"/>
        </w:rPr>
      </w:pPr>
      <w:r w:rsidRPr="00AB4316">
        <w:rPr>
          <w:rFonts w:ascii="Baskerville" w:hAnsi="Baskerville" w:cs="Segoe UI"/>
        </w:rPr>
        <w:t>Director of Student Life, Chip Matthews for College Union events</w:t>
      </w:r>
    </w:p>
    <w:p w14:paraId="71FDCC52" w14:textId="77777777" w:rsidR="00B42C40" w:rsidRPr="00AB4316" w:rsidRDefault="00B42C40" w:rsidP="00B42C40">
      <w:pPr>
        <w:pStyle w:val="ListParagraph"/>
        <w:numPr>
          <w:ilvl w:val="0"/>
          <w:numId w:val="40"/>
        </w:numPr>
        <w:spacing w:line="276" w:lineRule="auto"/>
        <w:textAlignment w:val="baseline"/>
        <w:rPr>
          <w:rFonts w:ascii="Baskerville" w:hAnsi="Baskerville" w:cs="Segoe UI"/>
        </w:rPr>
      </w:pPr>
      <w:r w:rsidRPr="00AB4316">
        <w:rPr>
          <w:rFonts w:ascii="Baskerville" w:hAnsi="Baskerville" w:cs="Segoe UI"/>
        </w:rPr>
        <w:t>Nutrition &amp; Wellness Manager, Heather Carrera for dietary restrictions / food in Campus Auxiliary Services (CAS)</w:t>
      </w:r>
    </w:p>
    <w:p w14:paraId="30946AF0" w14:textId="77777777" w:rsidR="00B42C40" w:rsidRPr="00AB4316" w:rsidRDefault="00B42C40" w:rsidP="00B42C40">
      <w:pPr>
        <w:pStyle w:val="ListParagraph"/>
        <w:numPr>
          <w:ilvl w:val="0"/>
          <w:numId w:val="40"/>
        </w:numPr>
        <w:spacing w:line="276" w:lineRule="auto"/>
        <w:textAlignment w:val="baseline"/>
        <w:rPr>
          <w:rFonts w:ascii="Baskerville" w:hAnsi="Baskerville" w:cs="Segoe UI"/>
        </w:rPr>
      </w:pPr>
      <w:r w:rsidRPr="00AB4316">
        <w:rPr>
          <w:rFonts w:ascii="Baskerville" w:hAnsi="Baskerville"/>
          <w:color w:val="000000"/>
        </w:rPr>
        <w:t>Director of the Office of Accessibility Services (OAS), Dr. Amy Fisk</w:t>
      </w:r>
    </w:p>
    <w:p w14:paraId="48D74A7C" w14:textId="77777777" w:rsidR="00B42C40" w:rsidRPr="00AB4316" w:rsidRDefault="00B42C40" w:rsidP="00B42C40">
      <w:pPr>
        <w:pStyle w:val="ListParagraph"/>
        <w:numPr>
          <w:ilvl w:val="0"/>
          <w:numId w:val="40"/>
        </w:numPr>
        <w:spacing w:line="276" w:lineRule="auto"/>
        <w:textAlignment w:val="baseline"/>
        <w:rPr>
          <w:rFonts w:ascii="Baskerville" w:hAnsi="Baskerville" w:cs="Segoe UI"/>
        </w:rPr>
      </w:pPr>
      <w:r w:rsidRPr="00AB4316">
        <w:rPr>
          <w:rFonts w:ascii="Baskerville" w:hAnsi="Baskerville"/>
          <w:color w:val="000000"/>
        </w:rPr>
        <w:t>Director of Educational Technology, Laurie Fox</w:t>
      </w:r>
    </w:p>
    <w:p w14:paraId="065153F6" w14:textId="77777777" w:rsidR="00B42C40" w:rsidRPr="00AB4316" w:rsidRDefault="00B42C40" w:rsidP="00B42C40">
      <w:pPr>
        <w:spacing w:line="276" w:lineRule="auto"/>
        <w:textAlignment w:val="baseline"/>
        <w:rPr>
          <w:rFonts w:ascii="Baskerville" w:hAnsi="Baskerville" w:cs="Segoe UI"/>
          <w:color w:val="0F4761"/>
        </w:rPr>
      </w:pPr>
    </w:p>
    <w:p w14:paraId="790EC0D5" w14:textId="77777777" w:rsidR="00B42C40" w:rsidRPr="00AB4316" w:rsidRDefault="00B42C40" w:rsidP="00960FDA">
      <w:pPr>
        <w:pStyle w:val="Heading3"/>
      </w:pPr>
      <w:bookmarkStart w:id="59" w:name="_Toc198933137"/>
      <w:r w:rsidRPr="00AB4316">
        <w:t>Current Status</w:t>
      </w:r>
      <w:bookmarkEnd w:id="59"/>
      <w:r w:rsidRPr="00AB4316">
        <w:t> </w:t>
      </w:r>
    </w:p>
    <w:p w14:paraId="46089B9F" w14:textId="76D62393"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The current accessibility status of campus-hosted events is good. SUNY Geneseo’s Director of Scheduling &amp; Events, Andrea Klein, works closely with the Director of OAS, and </w:t>
      </w:r>
      <w:r w:rsidR="00960FDA">
        <w:rPr>
          <w:rFonts w:ascii="Baskerville" w:hAnsi="Baskerville" w:cs="Segoe UI"/>
        </w:rPr>
        <w:t xml:space="preserve">with </w:t>
      </w:r>
      <w:r w:rsidRPr="00AB4316">
        <w:rPr>
          <w:rFonts w:ascii="Baskerville" w:hAnsi="Baskerville" w:cs="Segoe UI"/>
        </w:rPr>
        <w:t xml:space="preserve">ODE and CIT as relevant, and with CAS on food: the </w:t>
      </w:r>
      <w:hyperlink r:id="rId106" w:history="1">
        <w:r w:rsidRPr="00AB4316">
          <w:rPr>
            <w:rStyle w:val="Hyperlink"/>
            <w:rFonts w:ascii="Baskerville" w:hAnsi="Baskerville" w:cs="Segoe UI"/>
          </w:rPr>
          <w:t>Nutrition &amp; Wellness page</w:t>
        </w:r>
      </w:hyperlink>
      <w:r w:rsidRPr="00AB4316">
        <w:rPr>
          <w:rFonts w:ascii="Baskerville" w:hAnsi="Baskerville" w:cs="Segoe UI"/>
        </w:rPr>
        <w:t xml:space="preserve"> explains (primarily to students) that “</w:t>
      </w:r>
      <w:r w:rsidRPr="00AB4316">
        <w:rPr>
          <w:rFonts w:ascii="Baskerville" w:hAnsi="Baskerville" w:cs="Open Sans"/>
          <w:color w:val="212529"/>
          <w:shd w:val="clear" w:color="auto" w:fill="FFFFFF"/>
        </w:rPr>
        <w:t xml:space="preserve">we are able to accommodate those who have special diets, food allergies, and other health concerns” and all CAS menus and catering is coded to identify options that are gluten-friendly, vegetarian or vegan, dairy-free, contain coconut, or may contain nuts. </w:t>
      </w:r>
    </w:p>
    <w:p w14:paraId="53470059" w14:textId="65D2B35A" w:rsidR="00B42C40" w:rsidRPr="00AB4316" w:rsidRDefault="00B42C40" w:rsidP="00B42C40">
      <w:pPr>
        <w:shd w:val="clear" w:color="auto" w:fill="FFFFFF"/>
        <w:spacing w:before="100" w:beforeAutospacing="1" w:after="100" w:afterAutospacing="1" w:line="276" w:lineRule="auto"/>
        <w:rPr>
          <w:rFonts w:ascii="Baskerville" w:hAnsi="Baskerville" w:cs="Open Sans"/>
          <w:color w:val="212529"/>
        </w:rPr>
      </w:pPr>
      <w:r w:rsidRPr="00AB4316">
        <w:rPr>
          <w:rFonts w:ascii="Baskerville" w:hAnsi="Baskerville" w:cs="Open Sans"/>
          <w:color w:val="212529"/>
          <w:shd w:val="clear" w:color="auto" w:fill="FFFFFF"/>
        </w:rPr>
        <w:t xml:space="preserve">The physical accessibility of locations and venues varies: SUNY Geneseo’s campus is hilly; we experience long, cold winters; many buildings are old; construction affects travel routes and access [see section on Physical Accessibility </w:t>
      </w:r>
      <w:r w:rsidR="00960FDA">
        <w:rPr>
          <w:rFonts w:ascii="Baskerville" w:hAnsi="Baskerville" w:cs="Open Sans"/>
          <w:color w:val="212529"/>
          <w:shd w:val="clear" w:color="auto" w:fill="FFFFFF"/>
        </w:rPr>
        <w:t>above</w:t>
      </w:r>
      <w:r w:rsidRPr="00AB4316">
        <w:rPr>
          <w:rFonts w:ascii="Baskerville" w:hAnsi="Baskerville" w:cs="Open Sans"/>
          <w:color w:val="212529"/>
          <w:shd w:val="clear" w:color="auto" w:fill="FFFFFF"/>
        </w:rPr>
        <w:t xml:space="preserve">]. </w:t>
      </w:r>
      <w:r w:rsidRPr="00AB4316">
        <w:rPr>
          <w:rFonts w:ascii="Baskerville" w:hAnsi="Baskerville" w:cs="Open Sans"/>
          <w:color w:val="212529"/>
        </w:rPr>
        <w:t xml:space="preserve">For technical accessibility, </w:t>
      </w:r>
      <w:r w:rsidRPr="00AB4316">
        <w:rPr>
          <w:rFonts w:ascii="Baskerville" w:hAnsi="Baskerville" w:cs="Segoe UI"/>
        </w:rPr>
        <w:t>Events doesn’t have someone specific on the team, so they coordinate with the Director of ET. The process for a person inviting a speaker / creating an event creates a CIT ticket which the Director of ET fields and shares with Events and OAS.</w:t>
      </w:r>
    </w:p>
    <w:p w14:paraId="65E52B26" w14:textId="77777777" w:rsidR="00B42C40" w:rsidRPr="00AB4316" w:rsidRDefault="00B42C40" w:rsidP="00B42C40">
      <w:pPr>
        <w:spacing w:line="276" w:lineRule="auto"/>
        <w:textAlignment w:val="baseline"/>
        <w:rPr>
          <w:rFonts w:ascii="Baskerville" w:hAnsi="Baskerville" w:cs="Open Sans"/>
          <w:color w:val="212529"/>
          <w:shd w:val="clear" w:color="auto" w:fill="FFFFFF"/>
        </w:rPr>
      </w:pPr>
      <w:r w:rsidRPr="00AB4316">
        <w:rPr>
          <w:rFonts w:ascii="Baskerville" w:hAnsi="Baskerville" w:cs="Open Sans"/>
          <w:color w:val="212529"/>
          <w:shd w:val="clear" w:color="auto" w:fill="FFFFFF"/>
        </w:rPr>
        <w:t xml:space="preserve">Three major campus-hosted events provide insight into elements of our event accessibility status: Commencement, the Diversity Summit, and invited speakers giving a major public presentation as represented here by the March 2025 visit of Temple Grandin. </w:t>
      </w:r>
    </w:p>
    <w:p w14:paraId="23B54253" w14:textId="77777777" w:rsidR="00B42C40" w:rsidRPr="00AB4316" w:rsidRDefault="00B42C40" w:rsidP="00B42C40">
      <w:pPr>
        <w:pStyle w:val="ListParagraph"/>
        <w:numPr>
          <w:ilvl w:val="1"/>
          <w:numId w:val="3"/>
        </w:numPr>
        <w:shd w:val="clear" w:color="auto" w:fill="FFFFFF"/>
        <w:spacing w:before="100" w:beforeAutospacing="1" w:after="100" w:afterAutospacing="1" w:line="276" w:lineRule="auto"/>
        <w:rPr>
          <w:rFonts w:ascii="Baskerville" w:hAnsi="Baskerville" w:cs="Open Sans"/>
          <w:color w:val="212529"/>
        </w:rPr>
      </w:pPr>
      <w:r w:rsidRPr="00AB4316">
        <w:rPr>
          <w:rFonts w:ascii="Baskerville" w:hAnsi="Baskerville" w:cs="Segoe UI"/>
        </w:rPr>
        <w:t xml:space="preserve">The public-facing </w:t>
      </w:r>
      <w:hyperlink r:id="rId107" w:history="1">
        <w:r w:rsidRPr="00AB4316">
          <w:rPr>
            <w:rStyle w:val="Hyperlink"/>
            <w:rFonts w:ascii="Baskerville" w:hAnsi="Baskerville" w:cs="Segoe UI"/>
          </w:rPr>
          <w:t>Commencement webpage</w:t>
        </w:r>
      </w:hyperlink>
      <w:r w:rsidRPr="00AB4316">
        <w:rPr>
          <w:rFonts w:ascii="Baskerville" w:hAnsi="Baskerville" w:cs="Segoe UI"/>
        </w:rPr>
        <w:t xml:space="preserve"> features a prominent tab and left-menu link for “</w:t>
      </w:r>
      <w:hyperlink r:id="rId108" w:history="1">
        <w:r w:rsidRPr="00AB4316">
          <w:rPr>
            <w:rStyle w:val="Hyperlink"/>
            <w:rFonts w:ascii="Baskerville" w:hAnsi="Baskerville" w:cs="Segoe UI"/>
          </w:rPr>
          <w:t>Guest Safety and Accessibility</w:t>
        </w:r>
      </w:hyperlink>
      <w:r w:rsidRPr="00AB4316">
        <w:rPr>
          <w:rFonts w:ascii="Baskerville" w:hAnsi="Baskerville" w:cs="Segoe UI"/>
        </w:rPr>
        <w:t xml:space="preserve">” </w:t>
      </w:r>
      <w:r w:rsidRPr="00AB4316">
        <w:rPr>
          <w:rFonts w:ascii="Baskerville" w:hAnsi="Baskerville" w:cs="Arial"/>
          <w:color w:val="000000"/>
        </w:rPr>
        <w:t>with information for contacting OAS</w:t>
      </w:r>
      <w:r w:rsidRPr="00AB4316">
        <w:rPr>
          <w:rFonts w:ascii="Baskerville" w:hAnsi="Baskerville" w:cs="Open Sans"/>
          <w:color w:val="212529"/>
        </w:rPr>
        <w:t xml:space="preserve"> “as soon as possible and no later than two (2) weeks prior to the event.” The page notes that ceremonies will be live captioned (on large screens, since 2021) and have ASL Interpreters and that detailed information about the accessible entrance and parking will be shared on the tickets. All buses operating on the </w:t>
      </w:r>
      <w:r w:rsidRPr="00AB4316">
        <w:rPr>
          <w:rFonts w:ascii="Baskerville" w:hAnsi="Baskerville" w:cs="Open Sans"/>
          <w:color w:val="212529"/>
        </w:rPr>
        <w:lastRenderedPageBreak/>
        <w:t>shuttle system that day are accessible for wheelchairs. Further i</w:t>
      </w:r>
      <w:r w:rsidRPr="00AB4316">
        <w:rPr>
          <w:rFonts w:ascii="Baskerville" w:hAnsi="Baskerville" w:cs="Segoe UI"/>
        </w:rPr>
        <w:t>nformation includes reminders that space in the indoor arena is tight and a notice against sensory overload (air horns, whistles, balloons, strobes) framed among “</w:t>
      </w:r>
      <w:r w:rsidRPr="00AB4316">
        <w:rPr>
          <w:rFonts w:ascii="Baskerville" w:hAnsi="Baskerville" w:cs="Open Sans"/>
          <w:color w:val="212529"/>
          <w:shd w:val="clear" w:color="auto" w:fill="FFFFFF"/>
        </w:rPr>
        <w:t xml:space="preserve">fire and other safety regulations.” Beginning </w:t>
      </w:r>
      <w:r w:rsidRPr="00AB4316">
        <w:rPr>
          <w:rFonts w:ascii="Baskerville" w:hAnsi="Baskerville" w:cs="Segoe UI"/>
        </w:rPr>
        <w:t xml:space="preserve">in 2025, there are ramps for the elevated stage. </w:t>
      </w:r>
    </w:p>
    <w:p w14:paraId="7BBE24BE" w14:textId="030BD3CB" w:rsidR="00B42C40" w:rsidRPr="00AB4316" w:rsidRDefault="00B42C40" w:rsidP="00B42C40">
      <w:pPr>
        <w:pStyle w:val="ListParagraph"/>
        <w:numPr>
          <w:ilvl w:val="1"/>
          <w:numId w:val="3"/>
        </w:numPr>
        <w:shd w:val="clear" w:color="auto" w:fill="FFFFFF"/>
        <w:spacing w:before="100" w:beforeAutospacing="1" w:after="100" w:afterAutospacing="1" w:line="276" w:lineRule="auto"/>
        <w:rPr>
          <w:rFonts w:ascii="Baskerville" w:hAnsi="Baskerville" w:cs="Open Sans"/>
          <w:color w:val="212529"/>
        </w:rPr>
      </w:pPr>
      <w:r w:rsidRPr="00AB4316">
        <w:rPr>
          <w:rFonts w:ascii="Baskerville" w:hAnsi="Baskerville" w:cs="Segoe UI"/>
        </w:rPr>
        <w:t xml:space="preserve">For the Diversity Summit in Bailey Hall, ASL interpreters are coordinated by the organizers via ODE and speakers are encouraged to use microphones (which some resist) which connect to live captioning. The Diversity Summit is now located mainly in Bailey Hall, which has been recently renovated and is </w:t>
      </w:r>
      <w:r w:rsidR="00AA5834">
        <w:rPr>
          <w:rFonts w:ascii="Baskerville" w:hAnsi="Baskerville" w:cs="Segoe UI"/>
        </w:rPr>
        <w:t>more accessible than many other campus venues</w:t>
      </w:r>
      <w:r w:rsidRPr="00AB4316">
        <w:rPr>
          <w:rFonts w:ascii="Baskerville" w:hAnsi="Baskerville" w:cs="Segoe UI"/>
        </w:rPr>
        <w:t>.</w:t>
      </w:r>
    </w:p>
    <w:p w14:paraId="48948EE0" w14:textId="77777777" w:rsidR="00B42C40" w:rsidRPr="00AB4316" w:rsidRDefault="00B42C40" w:rsidP="00B42C40">
      <w:pPr>
        <w:pStyle w:val="ListParagraph"/>
        <w:numPr>
          <w:ilvl w:val="1"/>
          <w:numId w:val="3"/>
        </w:numPr>
        <w:shd w:val="clear" w:color="auto" w:fill="FFFFFF"/>
        <w:spacing w:before="100" w:beforeAutospacing="1" w:after="100" w:afterAutospacing="1" w:line="276" w:lineRule="auto"/>
        <w:rPr>
          <w:rFonts w:ascii="Baskerville" w:hAnsi="Baskerville" w:cs="Open Sans"/>
          <w:color w:val="212529"/>
        </w:rPr>
      </w:pPr>
      <w:r w:rsidRPr="00AB4316">
        <w:rPr>
          <w:rFonts w:ascii="Baskerville" w:hAnsi="Baskerville" w:cs="Segoe UI"/>
        </w:rPr>
        <w:t xml:space="preserve">For Temple Grandin’s visit, with 900 attendees and anticipated accessibility needs because of Grandin’s fame among the general public as an autism advocate, the director coordinated a parking plan with shuttles, ASL interpreters on stage, and a QR code for captioning of the livestream, but noted that there is no funding for accessible seating in this large auditorium (Wadsworth), nor is there in the newer Doty Recital Hall. The bathrooms in Wadsworth are inaccessible except via stairs. There are no sensory-friendly spaces in the areas immediately surrounding Geneseo’s auditoria, and the location of lactation rooms is not publicly available. </w:t>
      </w:r>
    </w:p>
    <w:p w14:paraId="0639F8FA" w14:textId="77777777" w:rsidR="00B42C40" w:rsidRPr="00AB4316" w:rsidRDefault="00B42C40" w:rsidP="00B42C40">
      <w:pPr>
        <w:shd w:val="clear" w:color="auto" w:fill="FFFFFF"/>
        <w:spacing w:before="100" w:beforeAutospacing="1" w:after="100" w:afterAutospacing="1" w:line="276" w:lineRule="auto"/>
        <w:rPr>
          <w:rFonts w:ascii="Baskerville" w:hAnsi="Baskerville" w:cs="Segoe UI"/>
        </w:rPr>
      </w:pPr>
      <w:r w:rsidRPr="00AB4316">
        <w:rPr>
          <w:rFonts w:ascii="Baskerville" w:hAnsi="Baskerville" w:cs="Open Sans"/>
          <w:color w:val="212529"/>
        </w:rPr>
        <w:t>For events hosted by on-campus users (</w:t>
      </w:r>
      <w:r w:rsidRPr="00AB4316">
        <w:rPr>
          <w:rFonts w:ascii="Baskerville" w:hAnsi="Baskerville" w:cs="Segoe UI"/>
        </w:rPr>
        <w:t>various departments, divisions, faculty members, etc. as well as student clubs and organizations)</w:t>
      </w:r>
      <w:r w:rsidRPr="00AB4316">
        <w:rPr>
          <w:rFonts w:ascii="Baskerville" w:hAnsi="Baskerville" w:cs="Open Sans"/>
          <w:color w:val="212529"/>
        </w:rPr>
        <w:t>, there is not currently a process for ascertaining the accessibility status. A</w:t>
      </w:r>
      <w:r w:rsidRPr="00AB4316">
        <w:rPr>
          <w:rFonts w:ascii="Baskerville" w:hAnsi="Baskerville" w:cs="Segoe UI"/>
        </w:rPr>
        <w:t xml:space="preserve"> link from the “on-campus users” tab of the Campus Scheduling &amp; Special Events page provides </w:t>
      </w:r>
      <w:hyperlink r:id="rId109" w:history="1">
        <w:r w:rsidRPr="00AB4316">
          <w:rPr>
            <w:rStyle w:val="Hyperlink"/>
            <w:rFonts w:ascii="Baskerville" w:hAnsi="Baskerville" w:cs="Segoe UI"/>
          </w:rPr>
          <w:t>guidance for accessible digital events</w:t>
        </w:r>
      </w:hyperlink>
      <w:r w:rsidRPr="00AB4316">
        <w:rPr>
          <w:rFonts w:ascii="Baskerville" w:hAnsi="Baskerville" w:cs="Segoe UI"/>
        </w:rPr>
        <w:t>. It isn’t at the top level of the website; “special needs” in this context refers more often to tech/AV. On-campus users might miss or avoid accessibility measures as they set up events; there is no process (or staff or budget) to ensure compliance.</w:t>
      </w:r>
    </w:p>
    <w:p w14:paraId="79113AE0" w14:textId="15B30417" w:rsidR="00B42C40" w:rsidRPr="00AB4316" w:rsidRDefault="00B42C40" w:rsidP="00B42C40">
      <w:pPr>
        <w:shd w:val="clear" w:color="auto" w:fill="FFFFFF"/>
        <w:spacing w:before="100" w:beforeAutospacing="1" w:after="100" w:afterAutospacing="1" w:line="276" w:lineRule="auto"/>
        <w:rPr>
          <w:rFonts w:ascii="Baskerville" w:hAnsi="Baskerville" w:cs="Segoe UI"/>
        </w:rPr>
      </w:pPr>
      <w:r w:rsidRPr="00AB4316">
        <w:rPr>
          <w:rFonts w:ascii="Baskerville" w:hAnsi="Baskerville" w:cs="Segoe UI"/>
        </w:rPr>
        <w:t xml:space="preserve">As an example of regular </w:t>
      </w:r>
      <w:r w:rsidRPr="00AA5834">
        <w:rPr>
          <w:rFonts w:ascii="Baskerville" w:hAnsi="Baskerville" w:cs="Segoe UI"/>
          <w:i/>
          <w:iCs/>
        </w:rPr>
        <w:t>meetings</w:t>
      </w:r>
      <w:r w:rsidRPr="00AB4316">
        <w:rPr>
          <w:rFonts w:ascii="Baskerville" w:hAnsi="Baskerville" w:cs="Segoe UI"/>
        </w:rPr>
        <w:t xml:space="preserve"> of sizeable groups on-campus (rather than </w:t>
      </w:r>
      <w:r w:rsidRPr="00AB4316">
        <w:rPr>
          <w:rFonts w:ascii="Baskerville" w:hAnsi="Baskerville" w:cs="Segoe UI"/>
          <w:i/>
          <w:iCs/>
        </w:rPr>
        <w:t>events</w:t>
      </w:r>
      <w:r w:rsidRPr="00AB4316">
        <w:rPr>
          <w:rFonts w:ascii="Baskerville" w:hAnsi="Baskerville" w:cs="Segoe UI"/>
        </w:rPr>
        <w:t xml:space="preserve">), the Faculty Senate does not focus on accessibility: there is no accessibility training for new senators; </w:t>
      </w:r>
      <w:r w:rsidR="00AA5834">
        <w:rPr>
          <w:rFonts w:ascii="Baskerville" w:hAnsi="Baskerville" w:cs="Segoe UI"/>
        </w:rPr>
        <w:t xml:space="preserve">prior to COVID-19, </w:t>
      </w:r>
      <w:r w:rsidRPr="00AB4316">
        <w:rPr>
          <w:rFonts w:ascii="Baskerville" w:hAnsi="Baskerville" w:cs="Segoe UI"/>
        </w:rPr>
        <w:t>in-person meetings were typically held in a tiered lecture hall with optional hand-held microphones; when meetings shifted to virtual during the remote-learning period (which was retained because participants recognize that it is a more accessible format for many), captions and transcripts were not required; meetings notes are still circulated and archived as PDFs. The Senate is considering moving to a room in Milne Library where accessibility features are available; the Council of Chairs &amp; Deans meets in that room and makes use of its physically accessible layout but not of its digital or assistive technology capabilities.</w:t>
      </w:r>
    </w:p>
    <w:p w14:paraId="250C9C16" w14:textId="77777777" w:rsidR="00B42C40" w:rsidRPr="00AB4316" w:rsidRDefault="00B42C40" w:rsidP="00B42C40">
      <w:pPr>
        <w:shd w:val="clear" w:color="auto" w:fill="FFFFFF"/>
        <w:spacing w:before="100" w:beforeAutospacing="1" w:after="100" w:afterAutospacing="1" w:line="276" w:lineRule="auto"/>
        <w:rPr>
          <w:rFonts w:ascii="Baskerville" w:hAnsi="Baskerville" w:cs="Open Sans"/>
          <w:color w:val="212529"/>
        </w:rPr>
      </w:pPr>
      <w:r w:rsidRPr="00AB4316">
        <w:rPr>
          <w:rFonts w:ascii="Baskerville" w:hAnsi="Baskerville" w:cs="Segoe UI"/>
        </w:rPr>
        <w:t xml:space="preserve">The Chair of the Student Senate comments that while their meetings are not transcribed, the minutes are posted in accessible PDFs made from Google docs now and from Word docs in the past. Since they and the Student Association (SA) host many events, they always check re food/dietary issues, although they wondered about the status for cultural dinners. They have no </w:t>
      </w:r>
      <w:r w:rsidRPr="00AB4316">
        <w:rPr>
          <w:rFonts w:ascii="Baskerville" w:hAnsi="Baskerville" w:cs="Segoe UI"/>
        </w:rPr>
        <w:lastRenderedPageBreak/>
        <w:t>accessibility checklist for meetings or events and comment, “</w:t>
      </w:r>
      <w:r w:rsidRPr="00AB4316">
        <w:rPr>
          <w:rFonts w:ascii="Baskerville" w:hAnsi="Baskerville"/>
          <w:color w:val="000000"/>
        </w:rPr>
        <w:t xml:space="preserve">There are no official trainings about how to make meetings accessible at all. The only thing that we do that resembles accessibility training is the Brightspace Web Accessibility training, but not all of us do that because not all of us need or want access to the website. </w:t>
      </w:r>
      <w:r w:rsidRPr="00AB4316">
        <w:rPr>
          <w:rStyle w:val="apple-converted-space"/>
          <w:rFonts w:ascii="Baskerville" w:eastAsiaTheme="majorEastAsia" w:hAnsi="Baskerville"/>
          <w:color w:val="000000"/>
        </w:rPr>
        <w:t> </w:t>
      </w:r>
      <w:r w:rsidRPr="00AB4316">
        <w:rPr>
          <w:rFonts w:ascii="Baskerville" w:hAnsi="Baskerville"/>
          <w:color w:val="000000"/>
        </w:rPr>
        <w:t>I can tell you that the culture surrounding that training is very casual, it’s often talked about as an annoyance or a barrier.” For meetings that take place in the College Union, SA assumes that accessibility is both determined and handled by the Union; they assess the physical accessibility of the rooms and seating as reasonable. For online meetings, they note that student groups, including the SA itself, don’t caption.</w:t>
      </w:r>
    </w:p>
    <w:p w14:paraId="6FCCC371" w14:textId="77777777" w:rsidR="00B42C40" w:rsidRPr="00AB4316" w:rsidRDefault="00B42C40" w:rsidP="00960FDA">
      <w:pPr>
        <w:pStyle w:val="Heading3"/>
      </w:pPr>
      <w:bookmarkStart w:id="60" w:name="_Toc198933138"/>
      <w:r w:rsidRPr="00AB4316">
        <w:t>Report Issues</w:t>
      </w:r>
      <w:bookmarkEnd w:id="60"/>
      <w:r w:rsidRPr="00AB4316">
        <w:t> </w:t>
      </w:r>
    </w:p>
    <w:p w14:paraId="1D72C2E2"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The most obvious mechanism for identifying or reporting issues with event accessibility is the button / quick link in the footer of the Geneseo homepage—and replicated on every other page—marked “Accessibility,” which directs to a general </w:t>
      </w:r>
      <w:hyperlink r:id="rId110" w:history="1">
        <w:r w:rsidRPr="00AB4316">
          <w:rPr>
            <w:rStyle w:val="Hyperlink"/>
            <w:rFonts w:ascii="Baskerville" w:hAnsi="Baskerville" w:cs="Segoe UI"/>
          </w:rPr>
          <w:t>Accessibility Information page</w:t>
        </w:r>
      </w:hyperlink>
      <w:r w:rsidRPr="00AB4316">
        <w:rPr>
          <w:rFonts w:ascii="Baskerville" w:hAnsi="Baskerville" w:cs="Segoe UI"/>
        </w:rPr>
        <w:t xml:space="preserve"> that includes events accessibility reporting information: “</w:t>
      </w:r>
      <w:r w:rsidRPr="00AB4316">
        <w:rPr>
          <w:rFonts w:ascii="Baskerville" w:hAnsi="Baskerville" w:cs="Open Sans"/>
          <w:color w:val="212529"/>
          <w:shd w:val="clear" w:color="auto" w:fill="FFFFFF"/>
        </w:rPr>
        <w:t>If you become aware of a SUNY Geneseo program, service, activity, or online content that is not accessible to persons with disabilities, please report this to the ADA Coordinator, </w:t>
      </w:r>
      <w:proofErr w:type="spellStart"/>
      <w:r w:rsidRPr="00AB4316">
        <w:rPr>
          <w:rFonts w:ascii="Baskerville" w:hAnsi="Baskerville"/>
        </w:rPr>
        <w:fldChar w:fldCharType="begin"/>
      </w:r>
      <w:r w:rsidRPr="00AB4316">
        <w:rPr>
          <w:rFonts w:ascii="Baskerville" w:hAnsi="Baskerville"/>
        </w:rPr>
        <w:instrText>HYPERLINK "mailto:rking@geneseo.edu"</w:instrText>
      </w:r>
      <w:r w:rsidRPr="00AB4316">
        <w:rPr>
          <w:rFonts w:ascii="Baskerville" w:hAnsi="Baskerville"/>
        </w:rPr>
      </w:r>
      <w:r w:rsidRPr="00AB4316">
        <w:rPr>
          <w:rFonts w:ascii="Baskerville" w:hAnsi="Baskerville"/>
        </w:rPr>
        <w:fldChar w:fldCharType="separate"/>
      </w:r>
      <w:r w:rsidRPr="00AB4316">
        <w:rPr>
          <w:rStyle w:val="Hyperlink"/>
          <w:rFonts w:ascii="Baskerville" w:hAnsi="Baskerville" w:cs="Open Sans"/>
          <w:shd w:val="clear" w:color="auto" w:fill="FFFFFF"/>
        </w:rPr>
        <w:t>Rodmon</w:t>
      </w:r>
      <w:proofErr w:type="spellEnd"/>
      <w:r w:rsidRPr="00AB4316">
        <w:rPr>
          <w:rStyle w:val="Hyperlink"/>
          <w:rFonts w:ascii="Baskerville" w:hAnsi="Baskerville" w:cs="Open Sans"/>
          <w:shd w:val="clear" w:color="auto" w:fill="FFFFFF"/>
        </w:rPr>
        <w:t xml:space="preserve"> King</w:t>
      </w:r>
      <w:r w:rsidRPr="00AB4316">
        <w:rPr>
          <w:rFonts w:ascii="Baskerville" w:hAnsi="Baskerville"/>
        </w:rPr>
        <w:fldChar w:fldCharType="end"/>
      </w:r>
      <w:r w:rsidRPr="00AB4316">
        <w:rPr>
          <w:rFonts w:ascii="Baskerville" w:hAnsi="Baskerville" w:cs="Open Sans"/>
          <w:color w:val="212529"/>
          <w:shd w:val="clear" w:color="auto" w:fill="FFFFFF"/>
        </w:rPr>
        <w:t xml:space="preserve">.” Dr. </w:t>
      </w:r>
      <w:proofErr w:type="spellStart"/>
      <w:r w:rsidRPr="00AB4316">
        <w:rPr>
          <w:rFonts w:ascii="Baskerville" w:hAnsi="Baskerville" w:cs="Open Sans"/>
          <w:color w:val="212529"/>
          <w:shd w:val="clear" w:color="auto" w:fill="FFFFFF"/>
        </w:rPr>
        <w:t>Rodmon</w:t>
      </w:r>
      <w:proofErr w:type="spellEnd"/>
      <w:r w:rsidRPr="00AB4316">
        <w:rPr>
          <w:rFonts w:ascii="Baskerville" w:hAnsi="Baskerville" w:cs="Open Sans"/>
          <w:color w:val="212529"/>
          <w:shd w:val="clear" w:color="auto" w:fill="FFFFFF"/>
        </w:rPr>
        <w:t xml:space="preserve"> King is also SUNY Geneseo’s Chief Diversity Officer (CDO); the link opens an email to Dr. King. All comments route through him because of his positions, but ODE/CDO shares and distributes complaints or comments.</w:t>
      </w:r>
    </w:p>
    <w:p w14:paraId="56AB231B" w14:textId="77777777" w:rsidR="00B42C40" w:rsidRPr="00AB4316" w:rsidRDefault="00B42C40" w:rsidP="00B42C40">
      <w:pPr>
        <w:spacing w:line="276" w:lineRule="auto"/>
        <w:textAlignment w:val="baseline"/>
        <w:rPr>
          <w:rFonts w:ascii="Baskerville" w:hAnsi="Baskerville" w:cs="Open Sans"/>
          <w:color w:val="212529"/>
          <w:shd w:val="clear" w:color="auto" w:fill="FFFFFF"/>
        </w:rPr>
      </w:pPr>
    </w:p>
    <w:p w14:paraId="7E6E95D3" w14:textId="77777777" w:rsidR="00B42C40" w:rsidRPr="00AB4316" w:rsidRDefault="00B42C40" w:rsidP="00B42C40">
      <w:pPr>
        <w:spacing w:line="276" w:lineRule="auto"/>
        <w:textAlignment w:val="baseline"/>
        <w:rPr>
          <w:rFonts w:ascii="Baskerville" w:hAnsi="Baskerville" w:cs="Open Sans"/>
          <w:color w:val="212529"/>
          <w:shd w:val="clear" w:color="auto" w:fill="FFFFFF"/>
        </w:rPr>
      </w:pPr>
      <w:r w:rsidRPr="00AB4316">
        <w:rPr>
          <w:rFonts w:ascii="Baskerville" w:hAnsi="Baskerville" w:cs="Open Sans"/>
          <w:color w:val="212529"/>
          <w:shd w:val="clear" w:color="auto" w:fill="FFFFFF"/>
        </w:rPr>
        <w:t xml:space="preserve">The Accessibility Information webpage links to information on Physical Accessibility [see sections later in this report] where the most obvious connection to Events accessibility is how to move around campus to attend an event: one link directs to </w:t>
      </w:r>
      <w:hyperlink r:id="rId111" w:history="1">
        <w:r w:rsidRPr="00AB4316">
          <w:rPr>
            <w:rStyle w:val="Hyperlink"/>
            <w:rFonts w:ascii="Baskerville" w:hAnsi="Baskerville" w:cs="Open Sans"/>
            <w:shd w:val="clear" w:color="auto" w:fill="FFFFFF"/>
          </w:rPr>
          <w:t>Campus Accessibility</w:t>
        </w:r>
      </w:hyperlink>
      <w:r w:rsidRPr="00AB4316">
        <w:rPr>
          <w:rFonts w:ascii="Baskerville" w:hAnsi="Baskerville" w:cs="Open Sans"/>
          <w:color w:val="212529"/>
          <w:shd w:val="clear" w:color="auto" w:fill="FFFFFF"/>
        </w:rPr>
        <w:t xml:space="preserve"> on OAS’s website, which highlights accessible campus parking, accessible building entrances, and the campus map, with a link to the Google form for </w:t>
      </w:r>
      <w:hyperlink r:id="rId112" w:history="1">
        <w:r w:rsidRPr="00AB4316">
          <w:rPr>
            <w:rFonts w:ascii="Baskerville" w:hAnsi="Baskerville" w:cs="Open Sans"/>
            <w:color w:val="345290"/>
            <w:u w:val="single"/>
            <w:shd w:val="clear" w:color="auto" w:fill="FFFFFF"/>
          </w:rPr>
          <w:t>Reporting Physical Accessibility Barriers Form</w:t>
        </w:r>
      </w:hyperlink>
      <w:r w:rsidRPr="00AB4316">
        <w:rPr>
          <w:rFonts w:ascii="Baskerville" w:hAnsi="Baskerville" w:cs="Open Sans"/>
          <w:color w:val="212529"/>
          <w:shd w:val="clear" w:color="auto" w:fill="FFFFFF"/>
        </w:rPr>
        <w:t xml:space="preserve">; the other link directs to </w:t>
      </w:r>
      <w:hyperlink r:id="rId113" w:history="1">
        <w:r w:rsidRPr="00AB4316">
          <w:rPr>
            <w:rStyle w:val="Hyperlink"/>
            <w:rFonts w:ascii="Baskerville" w:hAnsi="Baskerville" w:cs="Open Sans"/>
            <w:shd w:val="clear" w:color="auto" w:fill="FFFFFF"/>
          </w:rPr>
          <w:t>Accessible Parking (Handicap Parking)</w:t>
        </w:r>
      </w:hyperlink>
      <w:r w:rsidRPr="00AB4316">
        <w:rPr>
          <w:rFonts w:ascii="Baskerville" w:hAnsi="Baskerville" w:cs="Open Sans"/>
          <w:color w:val="212529"/>
          <w:shd w:val="clear" w:color="auto" w:fill="FFFFFF"/>
        </w:rPr>
        <w:t xml:space="preserve"> on Parking &amp; Transportation’s pages.  </w:t>
      </w:r>
    </w:p>
    <w:p w14:paraId="7376C9BE" w14:textId="77777777" w:rsidR="00B42C40" w:rsidRPr="00AB4316" w:rsidRDefault="00B42C40" w:rsidP="00B42C40">
      <w:pPr>
        <w:spacing w:line="276" w:lineRule="auto"/>
        <w:textAlignment w:val="baseline"/>
        <w:rPr>
          <w:rFonts w:ascii="Baskerville" w:hAnsi="Baskerville" w:cs="Segoe UI"/>
        </w:rPr>
      </w:pPr>
    </w:p>
    <w:p w14:paraId="2F26753C"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Open Sans"/>
          <w:color w:val="212529"/>
          <w:shd w:val="clear" w:color="auto" w:fill="FFFFFF"/>
        </w:rPr>
        <w:t xml:space="preserve">The </w:t>
      </w:r>
      <w:hyperlink r:id="rId114" w:history="1">
        <w:r w:rsidRPr="00AB4316">
          <w:rPr>
            <w:rStyle w:val="Hyperlink"/>
            <w:rFonts w:ascii="Baskerville" w:hAnsi="Baskerville" w:cs="Open Sans"/>
            <w:shd w:val="clear" w:color="auto" w:fill="FFFFFF"/>
          </w:rPr>
          <w:t>Campus Scheduling &amp; Special Events webpage</w:t>
        </w:r>
      </w:hyperlink>
      <w:r w:rsidRPr="00AB4316">
        <w:rPr>
          <w:rFonts w:ascii="Baskerville" w:hAnsi="Baskerville" w:cs="Open Sans"/>
          <w:color w:val="212529"/>
          <w:shd w:val="clear" w:color="auto" w:fill="FFFFFF"/>
        </w:rPr>
        <w:t xml:space="preserve"> lists contact information several times: “Please feel free to contact us with any questions - via e-mail (</w:t>
      </w:r>
      <w:hyperlink r:id="rId115" w:history="1">
        <w:r w:rsidRPr="00AB4316">
          <w:rPr>
            <w:rFonts w:ascii="Baskerville" w:hAnsi="Baskerville" w:cs="Open Sans"/>
            <w:color w:val="345290"/>
            <w:u w:val="single"/>
            <w:shd w:val="clear" w:color="auto" w:fill="FFFFFF"/>
          </w:rPr>
          <w:t>events@geneseo.edu</w:t>
        </w:r>
      </w:hyperlink>
      <w:r w:rsidRPr="00AB4316">
        <w:rPr>
          <w:rFonts w:ascii="Baskerville" w:hAnsi="Baskerville" w:cs="Open Sans"/>
          <w:color w:val="212529"/>
          <w:shd w:val="clear" w:color="auto" w:fill="FFFFFF"/>
        </w:rPr>
        <w:t>), call us at </w:t>
      </w:r>
      <w:hyperlink r:id="rId116" w:history="1">
        <w:r w:rsidRPr="00AB4316">
          <w:rPr>
            <w:rFonts w:ascii="Baskerville" w:hAnsi="Baskerville" w:cs="Open Sans"/>
            <w:color w:val="345290"/>
            <w:u w:val="single"/>
            <w:shd w:val="clear" w:color="auto" w:fill="FFFFFF"/>
          </w:rPr>
          <w:t>585-245-5500</w:t>
        </w:r>
      </w:hyperlink>
      <w:r w:rsidRPr="00AB4316">
        <w:rPr>
          <w:rFonts w:ascii="Baskerville" w:hAnsi="Baskerville" w:cs="Open Sans"/>
          <w:color w:val="212529"/>
          <w:shd w:val="clear" w:color="auto" w:fill="FFFFFF"/>
        </w:rPr>
        <w:t xml:space="preserve"> or stop by our office in Doty Hall 234 during normal business hours.” </w:t>
      </w:r>
    </w:p>
    <w:p w14:paraId="716C5855" w14:textId="77777777" w:rsidR="00B42C40" w:rsidRPr="00AB4316" w:rsidRDefault="00B42C40" w:rsidP="00B42C40">
      <w:pPr>
        <w:spacing w:line="276" w:lineRule="auto"/>
        <w:textAlignment w:val="baseline"/>
        <w:rPr>
          <w:rFonts w:ascii="Baskerville" w:hAnsi="Baskerville" w:cs="Segoe UI"/>
          <w:color w:val="0F4761"/>
        </w:rPr>
      </w:pPr>
    </w:p>
    <w:p w14:paraId="6485B767" w14:textId="77777777" w:rsidR="00B42C40" w:rsidRPr="00AB4316" w:rsidRDefault="00B42C40" w:rsidP="00960FDA">
      <w:pPr>
        <w:pStyle w:val="Heading3"/>
      </w:pPr>
      <w:bookmarkStart w:id="61" w:name="_Toc198933139"/>
      <w:r w:rsidRPr="00AB4316">
        <w:t>Training &amp; Resources</w:t>
      </w:r>
      <w:bookmarkEnd w:id="61"/>
      <w:r w:rsidRPr="00AB4316">
        <w:t> </w:t>
      </w:r>
    </w:p>
    <w:p w14:paraId="78D9D44A" w14:textId="072F595A"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Event accessibility needs are often coordinated by individuals and rely on the training of staff in related offices such as OAS and CIT. It is easy for students, faculty, staff, and visitors to contact Events and be directed to those—often human—resources. There is no </w:t>
      </w:r>
      <w:r w:rsidR="00AA5834">
        <w:rPr>
          <w:rFonts w:ascii="Baskerville" w:hAnsi="Baskerville" w:cs="Segoe UI"/>
        </w:rPr>
        <w:t>e</w:t>
      </w:r>
      <w:r w:rsidRPr="00AB4316">
        <w:rPr>
          <w:rFonts w:ascii="Baskerville" w:hAnsi="Baskerville" w:cs="Segoe UI"/>
        </w:rPr>
        <w:t xml:space="preserve">vents accessibility training for events or meetings hosted by on-campus groups. </w:t>
      </w:r>
    </w:p>
    <w:p w14:paraId="57B20DF9" w14:textId="77777777" w:rsidR="00B42C40" w:rsidRPr="00AB4316" w:rsidRDefault="00B42C40" w:rsidP="00B42C40">
      <w:pPr>
        <w:spacing w:line="276" w:lineRule="auto"/>
        <w:textAlignment w:val="baseline"/>
        <w:rPr>
          <w:rFonts w:ascii="Baskerville" w:hAnsi="Baskerville" w:cs="Segoe UI"/>
          <w:color w:val="0F4761"/>
        </w:rPr>
      </w:pPr>
    </w:p>
    <w:p w14:paraId="64CEE34B" w14:textId="77777777" w:rsidR="00B42C40" w:rsidRPr="00960FDA" w:rsidRDefault="00B42C40" w:rsidP="00960FDA">
      <w:pPr>
        <w:pStyle w:val="Heading3"/>
      </w:pPr>
      <w:bookmarkStart w:id="62" w:name="_Toc198933140"/>
      <w:r w:rsidRPr="00960FDA">
        <w:lastRenderedPageBreak/>
        <w:t>Policies</w:t>
      </w:r>
      <w:bookmarkEnd w:id="62"/>
      <w:r w:rsidRPr="00960FDA">
        <w:t> </w:t>
      </w:r>
    </w:p>
    <w:p w14:paraId="6FF2AC47"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The policies or required training related to event accessibility tend to take place within the associated units with whom Events closely coordinates: OAS, CIT, and/or CAS. </w:t>
      </w:r>
    </w:p>
    <w:p w14:paraId="4BC81F8C" w14:textId="77777777" w:rsidR="00B42C40" w:rsidRPr="00AB4316" w:rsidRDefault="00B42C40" w:rsidP="00B42C40">
      <w:pPr>
        <w:spacing w:line="276" w:lineRule="auto"/>
        <w:textAlignment w:val="baseline"/>
        <w:rPr>
          <w:rFonts w:ascii="Baskerville" w:hAnsi="Baskerville" w:cs="Segoe UI"/>
          <w:color w:val="0F4761"/>
        </w:rPr>
      </w:pPr>
    </w:p>
    <w:p w14:paraId="576F0C29" w14:textId="77777777" w:rsidR="00B42C40" w:rsidRPr="00AB4316" w:rsidRDefault="00B42C40" w:rsidP="00960FDA">
      <w:pPr>
        <w:pStyle w:val="Heading3"/>
      </w:pPr>
      <w:bookmarkStart w:id="63" w:name="_Toc198933141"/>
      <w:r w:rsidRPr="00AB4316">
        <w:t>Accessibility Information</w:t>
      </w:r>
      <w:bookmarkEnd w:id="63"/>
      <w:r w:rsidRPr="00AB4316">
        <w:t> </w:t>
      </w:r>
    </w:p>
    <w:p w14:paraId="5A32539D" w14:textId="77777777"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The campus provides information about the accessibility features of an event via information on the webpages (major events) or via inviting personal contact with Events or its partners. The room booking confirmation email that users receive advises, “</w:t>
      </w:r>
      <w:r w:rsidRPr="00AB4316">
        <w:rPr>
          <w:rFonts w:ascii="Baskerville" w:hAnsi="Baskerville"/>
          <w:color w:val="000000"/>
        </w:rPr>
        <w:t xml:space="preserve">Please be advised that the sooner we have a request for additional equipment or support needs, the better we are able to serve you and meet your needs.” </w:t>
      </w:r>
      <w:r w:rsidRPr="00AB4316">
        <w:rPr>
          <w:rFonts w:ascii="Baskerville" w:hAnsi="Baskerville" w:cs="Segoe UI"/>
        </w:rPr>
        <w:t xml:space="preserve">The </w:t>
      </w:r>
      <w:hyperlink r:id="rId117" w:history="1">
        <w:r w:rsidRPr="00AB4316">
          <w:rPr>
            <w:rStyle w:val="Hyperlink"/>
            <w:rFonts w:ascii="Baskerville" w:hAnsi="Baskerville" w:cs="Segoe UI"/>
          </w:rPr>
          <w:t>page listing current/upcoming events</w:t>
        </w:r>
      </w:hyperlink>
      <w:r w:rsidRPr="00AB4316">
        <w:rPr>
          <w:rFonts w:ascii="Baskerville" w:hAnsi="Baskerville" w:cs="Segoe UI"/>
        </w:rPr>
        <w:t xml:space="preserve"> doesn’t have any specific accessibility information. On-campus groups might include a statement about accessibility and request for accommodations on RSVP forms. </w:t>
      </w:r>
    </w:p>
    <w:p w14:paraId="57BE9C41" w14:textId="77777777" w:rsidR="00B42C40" w:rsidRPr="00AB4316" w:rsidRDefault="00B42C40" w:rsidP="00B42C40">
      <w:pPr>
        <w:spacing w:line="276" w:lineRule="auto"/>
        <w:textAlignment w:val="baseline"/>
        <w:rPr>
          <w:rFonts w:ascii="Baskerville" w:hAnsi="Baskerville" w:cs="Segoe UI"/>
          <w:color w:val="0F4761"/>
        </w:rPr>
      </w:pPr>
    </w:p>
    <w:p w14:paraId="467D4ADF" w14:textId="77777777" w:rsidR="00B42C40" w:rsidRPr="00AB4316" w:rsidRDefault="00B42C40" w:rsidP="00960FDA">
      <w:pPr>
        <w:pStyle w:val="Heading3"/>
      </w:pPr>
      <w:bookmarkStart w:id="64" w:name="_Toc198933142"/>
      <w:r w:rsidRPr="00AB4316">
        <w:t>Continuous Improvement Efforts</w:t>
      </w:r>
      <w:bookmarkEnd w:id="64"/>
      <w:r w:rsidRPr="00AB4316">
        <w:t> </w:t>
      </w:r>
    </w:p>
    <w:p w14:paraId="4FAE1E02" w14:textId="7B21C465" w:rsidR="00B42C40" w:rsidRPr="00AB4316" w:rsidRDefault="00B42C40" w:rsidP="00B42C40">
      <w:pPr>
        <w:spacing w:line="276" w:lineRule="auto"/>
        <w:textAlignment w:val="baseline"/>
        <w:rPr>
          <w:rFonts w:ascii="Baskerville" w:hAnsi="Baskerville" w:cs="Segoe UI"/>
        </w:rPr>
      </w:pPr>
      <w:r w:rsidRPr="00AB4316">
        <w:rPr>
          <w:rFonts w:ascii="Baskerville" w:hAnsi="Baskerville" w:cs="Segoe UI"/>
        </w:rPr>
        <w:t xml:space="preserve">Event accessibility is constantly audited by the director, who seldom works alone on large events but also does not have the staff to audit the multitude of small events. The recent visit of Temple Grandin, the largest event around an invited speaker in the director’s twenty years of experience, and one that required attention to accessibility needs for both the speaker and the guests, suggests how successfully accessibility knowledge is coordinated across partners. The director notes, too, that the committees who organize Commencement tend to ask about and suggest accessibility improvements rather than needing to be </w:t>
      </w:r>
      <w:r w:rsidR="00AA5834">
        <w:rPr>
          <w:rFonts w:ascii="Baskerville" w:hAnsi="Baskerville" w:cs="Segoe UI"/>
        </w:rPr>
        <w:t>directed</w:t>
      </w:r>
      <w:r w:rsidRPr="00AB4316">
        <w:rPr>
          <w:rFonts w:ascii="Baskerville" w:hAnsi="Baskerville" w:cs="Segoe UI"/>
        </w:rPr>
        <w:t xml:space="preserve"> </w:t>
      </w:r>
      <w:r w:rsidR="00AA5834">
        <w:rPr>
          <w:rFonts w:ascii="Baskerville" w:hAnsi="Baskerville" w:cs="Segoe UI"/>
        </w:rPr>
        <w:t>[</w:t>
      </w:r>
      <w:r w:rsidRPr="00AB4316">
        <w:rPr>
          <w:rFonts w:ascii="Baskerville" w:hAnsi="Baskerville" w:cs="Segoe UI"/>
        </w:rPr>
        <w:t>by ODE</w:t>
      </w:r>
      <w:r w:rsidR="00AA5834">
        <w:rPr>
          <w:rFonts w:ascii="Baskerville" w:hAnsi="Baskerville" w:cs="Segoe UI"/>
        </w:rPr>
        <w:t>]</w:t>
      </w:r>
      <w:r w:rsidRPr="00AB4316">
        <w:rPr>
          <w:rFonts w:ascii="Baskerville" w:hAnsi="Baskerville" w:cs="Segoe UI"/>
        </w:rPr>
        <w:t>. Informally, a growing network of individuals (faculty, students, and staff) is increasingly aware of asking about accessibility and accommodations when advertising events or generating RSVP forms. Both the faculty and student senates are beginning these conversations around meetings and events.</w:t>
      </w:r>
    </w:p>
    <w:p w14:paraId="65C21A20" w14:textId="77777777" w:rsidR="00B42C40" w:rsidRDefault="00B42C40" w:rsidP="00B42C40">
      <w:pPr>
        <w:spacing w:line="276" w:lineRule="auto"/>
        <w:textAlignment w:val="baseline"/>
        <w:rPr>
          <w:rFonts w:ascii="Baskerville" w:hAnsi="Baskerville" w:cs="Segoe UI"/>
          <w:color w:val="0F4761"/>
        </w:rPr>
      </w:pPr>
    </w:p>
    <w:p w14:paraId="627130F0" w14:textId="77777777" w:rsidR="00B42C40" w:rsidRDefault="00B42C40" w:rsidP="00B42C40">
      <w:pPr>
        <w:spacing w:line="276" w:lineRule="auto"/>
        <w:textAlignment w:val="baseline"/>
        <w:rPr>
          <w:rFonts w:ascii="Baskerville" w:hAnsi="Baskerville" w:cs="Segoe UI"/>
          <w:color w:val="0F4761"/>
        </w:rPr>
      </w:pPr>
    </w:p>
    <w:p w14:paraId="2B6F55EF" w14:textId="77777777" w:rsidR="00B42C40" w:rsidRDefault="00B42C40" w:rsidP="00B42C40">
      <w:pPr>
        <w:spacing w:line="276" w:lineRule="auto"/>
        <w:textAlignment w:val="baseline"/>
        <w:rPr>
          <w:rFonts w:ascii="Baskerville" w:hAnsi="Baskerville" w:cs="Segoe UI"/>
          <w:color w:val="0F4761"/>
        </w:rPr>
      </w:pPr>
    </w:p>
    <w:p w14:paraId="69407721" w14:textId="77777777" w:rsidR="00B42C40" w:rsidRDefault="00B42C40" w:rsidP="00B42C40">
      <w:pPr>
        <w:spacing w:line="276" w:lineRule="auto"/>
        <w:textAlignment w:val="baseline"/>
        <w:rPr>
          <w:rFonts w:ascii="Baskerville" w:hAnsi="Baskerville" w:cs="Segoe UI"/>
          <w:color w:val="0F4761"/>
        </w:rPr>
      </w:pPr>
    </w:p>
    <w:p w14:paraId="69272DDD" w14:textId="77777777" w:rsidR="00B42C40" w:rsidRDefault="00B42C40" w:rsidP="00B42C40">
      <w:pPr>
        <w:spacing w:line="276" w:lineRule="auto"/>
        <w:textAlignment w:val="baseline"/>
        <w:rPr>
          <w:rFonts w:ascii="Baskerville" w:hAnsi="Baskerville" w:cs="Segoe UI"/>
          <w:color w:val="0F4761"/>
        </w:rPr>
      </w:pPr>
    </w:p>
    <w:p w14:paraId="1F176150" w14:textId="77777777" w:rsidR="00B42C40" w:rsidRDefault="00B42C40" w:rsidP="00B42C40">
      <w:pPr>
        <w:spacing w:line="276" w:lineRule="auto"/>
        <w:textAlignment w:val="baseline"/>
        <w:rPr>
          <w:rFonts w:ascii="Baskerville" w:hAnsi="Baskerville" w:cs="Segoe UI"/>
          <w:color w:val="0F4761"/>
        </w:rPr>
      </w:pPr>
    </w:p>
    <w:p w14:paraId="5EFCEE5C" w14:textId="77777777" w:rsidR="00B42C40" w:rsidRDefault="00B42C40" w:rsidP="00B42C40">
      <w:pPr>
        <w:spacing w:line="276" w:lineRule="auto"/>
        <w:textAlignment w:val="baseline"/>
        <w:rPr>
          <w:rFonts w:ascii="Baskerville" w:hAnsi="Baskerville" w:cs="Segoe UI"/>
          <w:color w:val="0F4761"/>
        </w:rPr>
      </w:pPr>
    </w:p>
    <w:p w14:paraId="28513762" w14:textId="77777777" w:rsidR="00B42C40" w:rsidRDefault="00B42C40" w:rsidP="00B42C40">
      <w:pPr>
        <w:spacing w:line="276" w:lineRule="auto"/>
        <w:textAlignment w:val="baseline"/>
        <w:rPr>
          <w:rFonts w:ascii="Baskerville" w:hAnsi="Baskerville" w:cs="Segoe UI"/>
          <w:color w:val="0F4761"/>
        </w:rPr>
      </w:pPr>
    </w:p>
    <w:p w14:paraId="4EC67D06" w14:textId="77777777" w:rsidR="00B42C40" w:rsidRDefault="00B42C40" w:rsidP="00B42C40">
      <w:pPr>
        <w:spacing w:line="276" w:lineRule="auto"/>
        <w:textAlignment w:val="baseline"/>
        <w:rPr>
          <w:rFonts w:ascii="Baskerville" w:hAnsi="Baskerville" w:cs="Segoe UI"/>
          <w:color w:val="0F4761"/>
        </w:rPr>
      </w:pPr>
    </w:p>
    <w:p w14:paraId="2FB72187" w14:textId="77777777" w:rsidR="00B42C40" w:rsidRDefault="00B42C40" w:rsidP="00B42C40">
      <w:pPr>
        <w:spacing w:line="276" w:lineRule="auto"/>
        <w:textAlignment w:val="baseline"/>
        <w:rPr>
          <w:rFonts w:ascii="Baskerville" w:hAnsi="Baskerville" w:cs="Segoe UI"/>
          <w:color w:val="0F4761"/>
        </w:rPr>
      </w:pPr>
    </w:p>
    <w:p w14:paraId="1F8E036C" w14:textId="77777777" w:rsidR="00B42C40" w:rsidRDefault="00B42C40" w:rsidP="00B42C40">
      <w:pPr>
        <w:spacing w:line="276" w:lineRule="auto"/>
        <w:textAlignment w:val="baseline"/>
        <w:rPr>
          <w:rFonts w:ascii="Baskerville" w:hAnsi="Baskerville" w:cs="Segoe UI"/>
          <w:color w:val="0F4761"/>
        </w:rPr>
      </w:pPr>
    </w:p>
    <w:p w14:paraId="262615BC" w14:textId="77777777" w:rsidR="00B42C40" w:rsidRDefault="00B42C40" w:rsidP="00B42C40">
      <w:pPr>
        <w:spacing w:line="276" w:lineRule="auto"/>
        <w:textAlignment w:val="baseline"/>
        <w:rPr>
          <w:rFonts w:ascii="Baskerville" w:hAnsi="Baskerville" w:cs="Segoe UI"/>
          <w:color w:val="0F4761"/>
        </w:rPr>
      </w:pPr>
    </w:p>
    <w:p w14:paraId="1E1C9C6C" w14:textId="77777777" w:rsidR="00B42C40" w:rsidRDefault="00B42C40" w:rsidP="00B42C40">
      <w:pPr>
        <w:spacing w:line="276" w:lineRule="auto"/>
        <w:textAlignment w:val="baseline"/>
        <w:rPr>
          <w:rFonts w:ascii="Baskerville" w:hAnsi="Baskerville" w:cs="Segoe UI"/>
          <w:color w:val="0F4761"/>
        </w:rPr>
      </w:pPr>
    </w:p>
    <w:p w14:paraId="46FF8981" w14:textId="77777777" w:rsidR="00B42C40" w:rsidRDefault="00B42C40" w:rsidP="00B42C40">
      <w:pPr>
        <w:spacing w:line="276" w:lineRule="auto"/>
        <w:textAlignment w:val="baseline"/>
        <w:rPr>
          <w:rFonts w:ascii="Baskerville" w:hAnsi="Baskerville" w:cs="Segoe UI"/>
          <w:color w:val="0F4761"/>
        </w:rPr>
      </w:pPr>
    </w:p>
    <w:p w14:paraId="544B04C9" w14:textId="77777777" w:rsidR="00B42C40" w:rsidRPr="00C965E1" w:rsidRDefault="00B42C40" w:rsidP="00B42C40">
      <w:pPr>
        <w:spacing w:line="276" w:lineRule="auto"/>
        <w:textAlignment w:val="baseline"/>
        <w:rPr>
          <w:rFonts w:ascii="Baskerville" w:hAnsi="Baskerville" w:cs="Segoe UI"/>
          <w:color w:val="0F4761"/>
        </w:rPr>
      </w:pPr>
    </w:p>
    <w:p w14:paraId="5D037493" w14:textId="0FDF3A9C" w:rsidR="00B42C40" w:rsidRPr="00C965E1" w:rsidRDefault="00B42C40" w:rsidP="00B42C40">
      <w:pPr>
        <w:pStyle w:val="Heading2"/>
      </w:pPr>
      <w:bookmarkStart w:id="65" w:name="_Toc198911246"/>
      <w:bookmarkStart w:id="66" w:name="_Toc198933143"/>
      <w:r w:rsidRPr="00AA5834">
        <w:lastRenderedPageBreak/>
        <w:t xml:space="preserve">Universal Design for Learning </w:t>
      </w:r>
      <w:r w:rsidR="0048753A">
        <w:t>and</w:t>
      </w:r>
      <w:r w:rsidRPr="00AA5834">
        <w:t xml:space="preserve"> Inclusive Pedagogy</w:t>
      </w:r>
      <w:bookmarkEnd w:id="65"/>
      <w:bookmarkEnd w:id="66"/>
      <w:r w:rsidRPr="00C965E1">
        <w:t> </w:t>
      </w:r>
    </w:p>
    <w:p w14:paraId="689C1845" w14:textId="77777777" w:rsidR="00B42C40" w:rsidRPr="00C965E1" w:rsidRDefault="00B42C40" w:rsidP="00B42C40">
      <w:pPr>
        <w:spacing w:line="276" w:lineRule="auto"/>
        <w:textAlignment w:val="baseline"/>
        <w:rPr>
          <w:rFonts w:ascii="Baskerville" w:hAnsi="Baskerville" w:cs="Segoe UI"/>
        </w:rPr>
      </w:pPr>
      <w:r w:rsidRPr="00AB4316">
        <w:rPr>
          <w:rFonts w:ascii="Baskerville" w:hAnsi="Baskerville" w:cs="Segoe UI"/>
        </w:rPr>
        <w:t>This section surveys the extent to which UDL and Inclusive Pedagogy is promoted and implemented in course design and other forms of teaching on campus including in tutoring, library instruction, and Study Abroad.</w:t>
      </w:r>
      <w:r w:rsidRPr="00C965E1">
        <w:rPr>
          <w:rFonts w:ascii="Baskerville" w:hAnsi="Baskerville" w:cs="Segoe UI"/>
        </w:rPr>
        <w:t> </w:t>
      </w:r>
    </w:p>
    <w:p w14:paraId="475C0C59" w14:textId="77777777" w:rsidR="00B42C40" w:rsidRPr="00C965E1" w:rsidRDefault="00B42C40" w:rsidP="00B42C40">
      <w:pPr>
        <w:spacing w:line="276" w:lineRule="auto"/>
        <w:textAlignment w:val="baseline"/>
        <w:rPr>
          <w:rFonts w:ascii="Baskerville" w:hAnsi="Baskerville" w:cs="Segoe UI"/>
          <w:color w:val="0F4761"/>
        </w:rPr>
      </w:pPr>
    </w:p>
    <w:p w14:paraId="315280C8" w14:textId="77777777" w:rsidR="00B42C40" w:rsidRPr="00C965E1" w:rsidRDefault="00B42C40" w:rsidP="00AA5834">
      <w:pPr>
        <w:pStyle w:val="Heading3"/>
      </w:pPr>
      <w:bookmarkStart w:id="67" w:name="_Toc198933144"/>
      <w:r w:rsidRPr="00C965E1">
        <w:t>Key Contact(s)</w:t>
      </w:r>
      <w:bookmarkEnd w:id="67"/>
      <w:r w:rsidRPr="00C965E1">
        <w:t> </w:t>
      </w:r>
    </w:p>
    <w:p w14:paraId="45235950" w14:textId="77777777" w:rsidR="00B42C40" w:rsidRPr="005D6A4F" w:rsidRDefault="00B42C40" w:rsidP="00B42C40">
      <w:pPr>
        <w:spacing w:line="276" w:lineRule="auto"/>
        <w:textAlignment w:val="baseline"/>
        <w:rPr>
          <w:rFonts w:ascii="Baskerville" w:hAnsi="Baskerville" w:cs="Segoe UI"/>
        </w:rPr>
      </w:pPr>
      <w:r w:rsidRPr="004B5CE0">
        <w:rPr>
          <w:rFonts w:ascii="Baskerville" w:hAnsi="Baskerville" w:cs="Segoe UI"/>
        </w:rPr>
        <w:t>The key people responsible for overseeing pedagogy and/or teaching and learning on the</w:t>
      </w:r>
      <w:r w:rsidRPr="00C965E1">
        <w:rPr>
          <w:rFonts w:ascii="Baskerville" w:hAnsi="Baskerville" w:cs="Segoe UI"/>
        </w:rPr>
        <w:t xml:space="preserve"> </w:t>
      </w:r>
      <w:r w:rsidRPr="005D6A4F">
        <w:rPr>
          <w:rFonts w:ascii="Baskerville" w:hAnsi="Baskerville" w:cs="Segoe UI"/>
        </w:rPr>
        <w:t>campus are</w:t>
      </w:r>
    </w:p>
    <w:p w14:paraId="78263809" w14:textId="185D6646" w:rsidR="00B42C40" w:rsidRPr="00AA5834" w:rsidRDefault="00B42C40" w:rsidP="00B42C40">
      <w:pPr>
        <w:pStyle w:val="ListParagraph"/>
        <w:numPr>
          <w:ilvl w:val="0"/>
          <w:numId w:val="41"/>
        </w:numPr>
        <w:spacing w:line="276" w:lineRule="auto"/>
        <w:textAlignment w:val="baseline"/>
        <w:rPr>
          <w:rFonts w:ascii="Baskerville" w:hAnsi="Baskerville" w:cs="Open Sans"/>
          <w:color w:val="212529"/>
          <w:shd w:val="clear" w:color="auto" w:fill="FFFFFF"/>
        </w:rPr>
      </w:pPr>
      <w:r w:rsidRPr="004B5CE0">
        <w:rPr>
          <w:rFonts w:ascii="Baskerville" w:hAnsi="Baskerville" w:cs="Open Sans"/>
          <w:color w:val="212529"/>
          <w:shd w:val="clear" w:color="auto" w:fill="FFFFFF"/>
        </w:rPr>
        <w:t xml:space="preserve">Dr. Mary C. Toale, Provost and Vice President for Academic Affairs. </w:t>
      </w:r>
      <w:hyperlink r:id="rId118" w:history="1">
        <w:r w:rsidRPr="00AA5834">
          <w:rPr>
            <w:rStyle w:val="Hyperlink"/>
            <w:rFonts w:ascii="Baskerville" w:hAnsi="Baskerville" w:cs="Open Sans"/>
            <w:shd w:val="clear" w:color="auto" w:fill="FFFFFF"/>
          </w:rPr>
          <w:t xml:space="preserve">The </w:t>
        </w:r>
        <w:proofErr w:type="gramStart"/>
        <w:r w:rsidRPr="00AA5834">
          <w:rPr>
            <w:rStyle w:val="Hyperlink"/>
            <w:rFonts w:ascii="Baskerville" w:hAnsi="Baskerville" w:cs="Open Sans"/>
            <w:shd w:val="clear" w:color="auto" w:fill="FFFFFF"/>
          </w:rPr>
          <w:t>Provost’s</w:t>
        </w:r>
        <w:proofErr w:type="gramEnd"/>
        <w:r w:rsidRPr="00AA5834">
          <w:rPr>
            <w:rStyle w:val="Hyperlink"/>
            <w:rFonts w:ascii="Baskerville" w:hAnsi="Baskerville" w:cs="Open Sans"/>
            <w:shd w:val="clear" w:color="auto" w:fill="FFFFFF"/>
          </w:rPr>
          <w:t xml:space="preserve"> team</w:t>
        </w:r>
      </w:hyperlink>
      <w:r w:rsidRPr="00AA5834">
        <w:rPr>
          <w:rFonts w:ascii="Baskerville" w:hAnsi="Baskerville" w:cs="Open Sans"/>
          <w:color w:val="212529"/>
          <w:shd w:val="clear" w:color="auto" w:fill="FFFFFF"/>
        </w:rPr>
        <w:t xml:space="preserve"> (Academic Affairs leaderships teams / Provost’s Council / Expanded Provost’s Council)</w:t>
      </w:r>
      <w:r w:rsidRPr="004B5CE0">
        <w:rPr>
          <w:rFonts w:ascii="Baskerville" w:hAnsi="Baskerville" w:cs="Open Sans"/>
          <w:color w:val="212529"/>
          <w:shd w:val="clear" w:color="auto" w:fill="FFFFFF"/>
        </w:rPr>
        <w:t xml:space="preserve"> includes Associate Provost for Academic Success Dr. David Parfitt and Associate Provost </w:t>
      </w:r>
      <w:r w:rsidRPr="00AA5834">
        <w:rPr>
          <w:rFonts w:ascii="Baskerville" w:hAnsi="Baskerville" w:cs="Open Sans"/>
          <w:color w:val="212529"/>
          <w:shd w:val="clear" w:color="auto" w:fill="FFFFFF"/>
        </w:rPr>
        <w:t>for Assessment &amp; Curriculum Dr. Melanie Blood</w:t>
      </w:r>
    </w:p>
    <w:p w14:paraId="6D40B9A3" w14:textId="77777777" w:rsidR="00B42C40" w:rsidRPr="00AA5834" w:rsidRDefault="00B42C40" w:rsidP="00B42C40">
      <w:pPr>
        <w:pStyle w:val="NormalWeb"/>
        <w:numPr>
          <w:ilvl w:val="0"/>
          <w:numId w:val="41"/>
        </w:numPr>
        <w:spacing w:before="0" w:beforeAutospacing="0" w:after="0" w:afterAutospacing="0"/>
        <w:rPr>
          <w:rFonts w:ascii="Baskerville" w:hAnsi="Baskerville"/>
        </w:rPr>
      </w:pPr>
      <w:r w:rsidRPr="00AA5834">
        <w:rPr>
          <w:rFonts w:ascii="Baskerville" w:hAnsi="Baskerville"/>
          <w:color w:val="000000"/>
        </w:rPr>
        <w:t xml:space="preserve">The Deans of Geneseo’s three schools – </w:t>
      </w:r>
      <w:r w:rsidRPr="00AA5834">
        <w:rPr>
          <w:rFonts w:ascii="Baskerville" w:hAnsi="Baskerville"/>
          <w:color w:val="212529"/>
          <w:shd w:val="clear" w:color="auto" w:fill="FFFFFF"/>
        </w:rPr>
        <w:t>Arts &amp; Sciences, Education, and Business</w:t>
      </w:r>
      <w:r w:rsidRPr="00AA5834">
        <w:rPr>
          <w:rFonts w:ascii="Baskerville" w:hAnsi="Baskerville"/>
          <w:color w:val="000000"/>
        </w:rPr>
        <w:t> – serve on the Provost’s Leadership team</w:t>
      </w:r>
      <w:r w:rsidRPr="00AA5834">
        <w:rPr>
          <w:rFonts w:ascii="Baskerville" w:hAnsi="Baskerville"/>
        </w:rPr>
        <w:t xml:space="preserve">. </w:t>
      </w:r>
      <w:r w:rsidRPr="00AA5834">
        <w:rPr>
          <w:rFonts w:ascii="Baskerville" w:hAnsi="Baskerville"/>
          <w:color w:val="212529"/>
          <w:shd w:val="clear" w:color="auto" w:fill="FFFFFF"/>
        </w:rPr>
        <w:t>The Dean for Arts &amp; Sciences convenes the Chairs’ Council</w:t>
      </w:r>
    </w:p>
    <w:p w14:paraId="671E9288" w14:textId="77777777" w:rsidR="00B42C40" w:rsidRPr="00AA5834" w:rsidRDefault="00B42C40" w:rsidP="00B42C40">
      <w:pPr>
        <w:pStyle w:val="ListParagraph"/>
        <w:numPr>
          <w:ilvl w:val="0"/>
          <w:numId w:val="41"/>
        </w:numPr>
        <w:spacing w:line="276" w:lineRule="auto"/>
        <w:textAlignment w:val="baseline"/>
        <w:rPr>
          <w:rFonts w:ascii="Baskerville" w:hAnsi="Baskerville" w:cs="Segoe UI"/>
        </w:rPr>
      </w:pPr>
      <w:r w:rsidRPr="00AA5834">
        <w:rPr>
          <w:rFonts w:ascii="Baskerville" w:hAnsi="Baskerville" w:cs="Segoe UI"/>
        </w:rPr>
        <w:t>Dr. Amy Fisk, Director of the Office of Accessibility Services (OAS)</w:t>
      </w:r>
    </w:p>
    <w:p w14:paraId="1AE8500A" w14:textId="77777777" w:rsidR="00B42C40" w:rsidRPr="00AA5834" w:rsidRDefault="00B42C40" w:rsidP="00B42C40">
      <w:pPr>
        <w:pStyle w:val="ListParagraph"/>
        <w:numPr>
          <w:ilvl w:val="0"/>
          <w:numId w:val="41"/>
        </w:numPr>
        <w:spacing w:line="276" w:lineRule="auto"/>
        <w:textAlignment w:val="baseline"/>
        <w:rPr>
          <w:rFonts w:ascii="Baskerville" w:hAnsi="Baskerville" w:cs="Segoe UI"/>
        </w:rPr>
      </w:pPr>
      <w:r w:rsidRPr="00AA5834">
        <w:rPr>
          <w:rFonts w:ascii="Baskerville" w:hAnsi="Baskerville" w:cs="Segoe UI"/>
        </w:rPr>
        <w:t>Alexis Clifton, Director of the Teaching &amp; Learning Center (TLC); partners with ODE</w:t>
      </w:r>
    </w:p>
    <w:p w14:paraId="5D5340EF" w14:textId="77777777" w:rsidR="00B42C40" w:rsidRPr="007E0F26" w:rsidRDefault="00B42C40" w:rsidP="00B42C40">
      <w:pPr>
        <w:pStyle w:val="ListParagraph"/>
        <w:numPr>
          <w:ilvl w:val="0"/>
          <w:numId w:val="41"/>
        </w:numPr>
        <w:spacing w:line="276" w:lineRule="auto"/>
        <w:textAlignment w:val="baseline"/>
        <w:rPr>
          <w:rFonts w:ascii="Baskerville" w:hAnsi="Baskerville" w:cs="Segoe UI"/>
        </w:rPr>
      </w:pPr>
      <w:r w:rsidRPr="00AA5834">
        <w:rPr>
          <w:rFonts w:ascii="Baskerville" w:hAnsi="Baskerville" w:cs="Segoe UI"/>
        </w:rPr>
        <w:t xml:space="preserve">Dr. David Parfitt, </w:t>
      </w:r>
      <w:r w:rsidRPr="00AA5834">
        <w:rPr>
          <w:rFonts w:ascii="Baskerville" w:hAnsi="Baskerville"/>
          <w:color w:val="000000"/>
          <w:shd w:val="clear" w:color="auto" w:fill="FFFFFF"/>
        </w:rPr>
        <w:t>Associate</w:t>
      </w:r>
      <w:r w:rsidRPr="004B5CE0">
        <w:rPr>
          <w:rFonts w:ascii="Baskerville" w:hAnsi="Baskerville"/>
          <w:color w:val="000000"/>
          <w:shd w:val="clear" w:color="auto" w:fill="FFFFFF"/>
        </w:rPr>
        <w:t xml:space="preserve"> Provost for Academic Success oversees Student Support Services (</w:t>
      </w:r>
      <w:r w:rsidRPr="004B5CE0">
        <w:rPr>
          <w:rFonts w:ascii="Baskerville" w:hAnsi="Baskerville" w:cs="Segoe UI"/>
        </w:rPr>
        <w:t xml:space="preserve">tutoring): the directors of the Writing and Math Learning Centers and Supplemental Instruction sit on the Learning Center Directors committee along with representatives from the Offices of Advising and Accessibility, Access Opportunity </w:t>
      </w:r>
      <w:r w:rsidRPr="007E0F26">
        <w:rPr>
          <w:rFonts w:ascii="Baskerville" w:hAnsi="Baskerville" w:cs="Segoe UI"/>
        </w:rPr>
        <w:t xml:space="preserve">Programs, and Milne Library. OAS has Accessibility Mentors and Advocates. ODE has student </w:t>
      </w:r>
      <w:r w:rsidRPr="007E0F26">
        <w:rPr>
          <w:rFonts w:ascii="Baskerville" w:hAnsi="Baskerville" w:cs="Open Sans"/>
          <w:color w:val="212529"/>
          <w:shd w:val="clear" w:color="auto" w:fill="FFFFFF"/>
        </w:rPr>
        <w:t>Diversity and Inclusion Community Educators (DICE)</w:t>
      </w:r>
    </w:p>
    <w:p w14:paraId="5DEEFE98" w14:textId="77777777" w:rsidR="00B42C40" w:rsidRPr="007E0F26" w:rsidRDefault="00B42C40" w:rsidP="00B42C40">
      <w:pPr>
        <w:pStyle w:val="ListParagraph"/>
        <w:numPr>
          <w:ilvl w:val="0"/>
          <w:numId w:val="41"/>
        </w:numPr>
        <w:spacing w:line="276" w:lineRule="auto"/>
        <w:textAlignment w:val="baseline"/>
        <w:rPr>
          <w:rFonts w:ascii="Baskerville" w:hAnsi="Baskerville"/>
          <w:color w:val="000000"/>
          <w:shd w:val="clear" w:color="auto" w:fill="FFFFFF"/>
        </w:rPr>
      </w:pPr>
      <w:r w:rsidRPr="007E0F26">
        <w:rPr>
          <w:rFonts w:ascii="Baskerville" w:hAnsi="Baskerville"/>
          <w:color w:val="000000"/>
          <w:shd w:val="clear" w:color="auto" w:fill="FFFFFF"/>
        </w:rPr>
        <w:t xml:space="preserve">Brandon West, Head of Library Research Instruction Services </w:t>
      </w:r>
    </w:p>
    <w:p w14:paraId="34A9EB08" w14:textId="77777777" w:rsidR="00B42C40" w:rsidRPr="007E0F26" w:rsidRDefault="00B42C40" w:rsidP="00B42C40">
      <w:pPr>
        <w:pStyle w:val="ListParagraph"/>
        <w:numPr>
          <w:ilvl w:val="0"/>
          <w:numId w:val="41"/>
        </w:numPr>
        <w:spacing w:line="276" w:lineRule="auto"/>
        <w:textAlignment w:val="baseline"/>
        <w:rPr>
          <w:rFonts w:ascii="Baskerville" w:hAnsi="Baskerville"/>
          <w:color w:val="000000"/>
          <w:shd w:val="clear" w:color="auto" w:fill="FFFFFF"/>
        </w:rPr>
      </w:pPr>
      <w:r w:rsidRPr="007E0F26">
        <w:rPr>
          <w:rFonts w:ascii="Baskerville" w:hAnsi="Baskerville"/>
          <w:color w:val="000000"/>
          <w:shd w:val="clear" w:color="auto" w:fill="FFFFFF"/>
        </w:rPr>
        <w:t>Samuel Cardamone, Director of Study Abroad</w:t>
      </w:r>
    </w:p>
    <w:p w14:paraId="75AA5544" w14:textId="77777777" w:rsidR="00B42C40" w:rsidRPr="004B5CE0" w:rsidRDefault="00B42C40" w:rsidP="00B42C40">
      <w:pPr>
        <w:pStyle w:val="ListParagraph"/>
        <w:numPr>
          <w:ilvl w:val="0"/>
          <w:numId w:val="41"/>
        </w:numPr>
        <w:spacing w:line="276" w:lineRule="auto"/>
        <w:textAlignment w:val="baseline"/>
        <w:rPr>
          <w:rFonts w:ascii="Baskerville" w:hAnsi="Baskerville" w:cs="Segoe UI"/>
        </w:rPr>
      </w:pPr>
      <w:r w:rsidRPr="004B5CE0">
        <w:rPr>
          <w:rFonts w:ascii="Baskerville" w:hAnsi="Baskerville" w:cs="Segoe UI"/>
        </w:rPr>
        <w:t>Instructors in SUNY Geneseo’s Ella Kline Shear School of Education (SOE) intentionally teach UDL and inclusive pedagogy to pre-service teaching candidates.</w:t>
      </w:r>
    </w:p>
    <w:p w14:paraId="2295F6DC" w14:textId="77777777" w:rsidR="00B42C40" w:rsidRPr="00645AFF" w:rsidRDefault="00B42C40" w:rsidP="00B42C40">
      <w:pPr>
        <w:spacing w:line="276" w:lineRule="auto"/>
        <w:textAlignment w:val="baseline"/>
        <w:rPr>
          <w:rFonts w:ascii="Baskerville" w:hAnsi="Baskerville" w:cs="Segoe UI"/>
          <w:color w:val="0F4761"/>
        </w:rPr>
      </w:pPr>
    </w:p>
    <w:p w14:paraId="6E2C11A3" w14:textId="77777777" w:rsidR="00B42C40" w:rsidRPr="00AA5834" w:rsidRDefault="00B42C40" w:rsidP="00AA5834">
      <w:pPr>
        <w:pStyle w:val="Heading3"/>
      </w:pPr>
      <w:bookmarkStart w:id="68" w:name="_Toc198933145"/>
      <w:r w:rsidRPr="00AA5834">
        <w:t>Current Status</w:t>
      </w:r>
      <w:bookmarkEnd w:id="68"/>
      <w:r w:rsidRPr="00AA5834">
        <w:t> </w:t>
      </w:r>
    </w:p>
    <w:p w14:paraId="2BAD9181" w14:textId="142CDA22" w:rsidR="00B42C40" w:rsidRPr="00EB3B80" w:rsidRDefault="00B42C40" w:rsidP="00B42C40">
      <w:pPr>
        <w:spacing w:line="276" w:lineRule="auto"/>
        <w:textAlignment w:val="baseline"/>
        <w:rPr>
          <w:rFonts w:ascii="Baskerville" w:hAnsi="Baskerville" w:cs="Segoe UI"/>
        </w:rPr>
      </w:pPr>
      <w:r>
        <w:rPr>
          <w:rFonts w:ascii="Baskerville" w:hAnsi="Baskerville" w:cs="Segoe UI"/>
        </w:rPr>
        <w:t>The Provost and Associate Provosts wholeheartedly support inclusive pedagogy and a campus cultural shift toward accessibility. Provost Toale held senior leadership positions at SUNY Oswego</w:t>
      </w:r>
      <w:r w:rsidR="00AA5834">
        <w:rPr>
          <w:rFonts w:ascii="Baskerville" w:hAnsi="Baskerville" w:cs="Segoe UI"/>
        </w:rPr>
        <w:t xml:space="preserve">, endorses </w:t>
      </w:r>
      <w:r>
        <w:rPr>
          <w:rFonts w:ascii="Baskerville" w:hAnsi="Baskerville" w:cs="Segoe UI"/>
        </w:rPr>
        <w:t>Oswego’s accessibility support systems</w:t>
      </w:r>
      <w:r w:rsidR="00AA5834">
        <w:rPr>
          <w:rFonts w:ascii="Baskerville" w:hAnsi="Baskerville" w:cs="Segoe UI"/>
        </w:rPr>
        <w:t>,</w:t>
      </w:r>
      <w:r>
        <w:rPr>
          <w:rFonts w:ascii="Baskerville" w:hAnsi="Baskerville" w:cs="Segoe UI"/>
        </w:rPr>
        <w:t xml:space="preserve"> and has pledged support </w:t>
      </w:r>
      <w:r w:rsidRPr="00EB3B80">
        <w:rPr>
          <w:rFonts w:ascii="Baskerville" w:hAnsi="Baskerville" w:cs="Segoe UI"/>
        </w:rPr>
        <w:t xml:space="preserve">for the project emerging from the SUNY Accessibility Advocates and Allies Faculty Fellowship. The Interim Dean of Arts &amp; Sciences notes that one way SUNY Geneseo helps to make our pedagogical information accessible to students, especially new ones, is by </w:t>
      </w:r>
      <w:hyperlink r:id="rId119" w:history="1">
        <w:r w:rsidRPr="00EB3B80">
          <w:rPr>
            <w:rStyle w:val="Hyperlink"/>
            <w:rFonts w:ascii="Baskerville" w:hAnsi="Baskerville" w:cs="Segoe UI"/>
          </w:rPr>
          <w:t xml:space="preserve">glossing academic jargon.  </w:t>
        </w:r>
      </w:hyperlink>
      <w:r w:rsidRPr="00EB3B80">
        <w:rPr>
          <w:rFonts w:ascii="Baskerville" w:hAnsi="Baskerville" w:cs="Segoe UI"/>
        </w:rPr>
        <w:t>This glossary is included in new student orientation and covers the jargon and acronyms specific to Geneseo within the broader terminology of higher education.</w:t>
      </w:r>
      <w:r w:rsidR="007E62AF">
        <w:rPr>
          <w:rFonts w:ascii="Baskerville" w:hAnsi="Baskerville" w:cs="Segoe UI"/>
        </w:rPr>
        <w:t xml:space="preserve"> </w:t>
      </w:r>
    </w:p>
    <w:p w14:paraId="3CB3BBEF" w14:textId="77777777" w:rsidR="00B42C40" w:rsidRPr="00EB3B80" w:rsidRDefault="00B42C40" w:rsidP="00B42C40">
      <w:pPr>
        <w:spacing w:line="276" w:lineRule="auto"/>
        <w:textAlignment w:val="baseline"/>
        <w:rPr>
          <w:rFonts w:ascii="Baskerville" w:hAnsi="Baskerville" w:cs="Segoe UI"/>
          <w:highlight w:val="cyan"/>
        </w:rPr>
      </w:pPr>
    </w:p>
    <w:p w14:paraId="46DCB11A" w14:textId="77777777" w:rsidR="00AA5834" w:rsidRDefault="00AA5834" w:rsidP="00AA5834">
      <w:pPr>
        <w:pStyle w:val="Heading4"/>
      </w:pPr>
      <w:bookmarkStart w:id="69" w:name="_Toc198933146"/>
      <w:r>
        <w:lastRenderedPageBreak/>
        <w:t>UDL Learning Group</w:t>
      </w:r>
      <w:bookmarkEnd w:id="69"/>
    </w:p>
    <w:p w14:paraId="563D90E5" w14:textId="03569235" w:rsidR="00B42C40" w:rsidRPr="007E62AF" w:rsidRDefault="00B42C40" w:rsidP="00AA5834">
      <w:pPr>
        <w:spacing w:line="276" w:lineRule="auto"/>
        <w:textAlignment w:val="baseline"/>
        <w:rPr>
          <w:rFonts w:ascii="Baskerville" w:hAnsi="Baskerville" w:cs="Segoe UI"/>
          <w:color w:val="000000" w:themeColor="text1"/>
        </w:rPr>
      </w:pPr>
      <w:r w:rsidRPr="007E62AF">
        <w:rPr>
          <w:rFonts w:ascii="Baskerville" w:hAnsi="Baskerville" w:cs="Segoe UI"/>
          <w:color w:val="000000" w:themeColor="text1"/>
        </w:rPr>
        <w:t xml:space="preserve">The Directors of OAS and the TLC chair the UDL learning group for staff and faculty: </w:t>
      </w:r>
      <w:r w:rsidRPr="007E62AF">
        <w:rPr>
          <w:rFonts w:ascii="Baskerville" w:hAnsi="Baskerville"/>
          <w:color w:val="000000" w:themeColor="text1"/>
        </w:rPr>
        <w:t xml:space="preserve">the first iteration of the UDL Faculty Learning Community met in Spring 2024 and </w:t>
      </w:r>
      <w:r w:rsidR="007E62AF" w:rsidRPr="007E62AF">
        <w:rPr>
          <w:rFonts w:ascii="Baskerville" w:hAnsi="Baskerville"/>
          <w:color w:val="000000" w:themeColor="text1"/>
        </w:rPr>
        <w:t>completed</w:t>
      </w:r>
      <w:r w:rsidRPr="007E62AF">
        <w:rPr>
          <w:rFonts w:ascii="Baskerville" w:hAnsi="Baskerville"/>
          <w:color w:val="000000" w:themeColor="text1"/>
        </w:rPr>
        <w:t xml:space="preserve"> the SUNY CPD's UDL training course. The current iteration met monthly in Spring 2025.</w:t>
      </w:r>
    </w:p>
    <w:p w14:paraId="12EC8F90" w14:textId="77777777" w:rsidR="00B42C40" w:rsidRPr="00EB3B80" w:rsidRDefault="00B42C40" w:rsidP="00B42C40">
      <w:pPr>
        <w:spacing w:line="276" w:lineRule="auto"/>
        <w:textAlignment w:val="baseline"/>
        <w:rPr>
          <w:rFonts w:ascii="Baskerville" w:hAnsi="Baskerville" w:cs="Segoe UI"/>
        </w:rPr>
      </w:pPr>
    </w:p>
    <w:p w14:paraId="184C5025" w14:textId="7904C602" w:rsidR="00B42C40" w:rsidRDefault="00B42C40" w:rsidP="00B42C40">
      <w:pPr>
        <w:spacing w:line="276" w:lineRule="auto"/>
        <w:textAlignment w:val="baseline"/>
        <w:rPr>
          <w:rFonts w:ascii="Baskerville" w:hAnsi="Baskerville"/>
          <w:color w:val="000000"/>
        </w:rPr>
      </w:pPr>
      <w:r w:rsidRPr="00EB3B80">
        <w:rPr>
          <w:rFonts w:ascii="Baskerville" w:hAnsi="Baskerville" w:cs="Segoe UI"/>
        </w:rPr>
        <w:t>The overall goals of the UDL learning group are to i</w:t>
      </w:r>
      <w:r w:rsidRPr="00EB3B80">
        <w:rPr>
          <w:rFonts w:ascii="Baskerville" w:hAnsi="Baskerville"/>
          <w:color w:val="000000"/>
        </w:rPr>
        <w:t xml:space="preserve">dentify existing structures and resources, as well as barriers, to engaging in UDL-inspired, accessible teaching practices, and to inform strategies for communicating with and supporting faculty in making their courses accessible. Early meetings focused on effective messaging (“UDL” might seem too rubric-based and focused on ability; “spacious” might be a flexible term) and </w:t>
      </w:r>
      <w:r w:rsidRPr="00EB3B80">
        <w:rPr>
          <w:rFonts w:ascii="Baskerville" w:hAnsi="Baskerville" w:cs="Segoe UI"/>
        </w:rPr>
        <w:t xml:space="preserve">on Title II: informing faculty how to best present content, but also letting students know their accessibility options. Recognized barriers include time; the challenge of scaling up UDL approaches for a large course; instructor attempts to </w:t>
      </w:r>
      <w:r w:rsidR="007E62AF">
        <w:rPr>
          <w:rFonts w:ascii="Baskerville" w:hAnsi="Baskerville" w:cs="Segoe UI"/>
        </w:rPr>
        <w:t>sidestep</w:t>
      </w:r>
      <w:r w:rsidRPr="00EB3B80">
        <w:rPr>
          <w:rFonts w:ascii="Baskerville" w:hAnsi="Baskerville" w:cs="Segoe UI"/>
        </w:rPr>
        <w:t xml:space="preserve"> regulations for accessibility by returning to print materials and banning laptops; and the exhaustion for students that can stem from their own lack of time, limited understanding of pedagogical theory, and </w:t>
      </w:r>
      <w:r w:rsidRPr="00EB3B80">
        <w:rPr>
          <w:rFonts w:ascii="Baskerville" w:hAnsi="Baskerville"/>
          <w:color w:val="000000"/>
        </w:rPr>
        <w:t xml:space="preserve">desire to be told what is wanted from them. </w:t>
      </w:r>
    </w:p>
    <w:p w14:paraId="42AB6432" w14:textId="77777777" w:rsidR="00B42C40" w:rsidRPr="00EB3B80" w:rsidRDefault="00B42C40" w:rsidP="00B42C40">
      <w:pPr>
        <w:spacing w:line="276" w:lineRule="auto"/>
        <w:textAlignment w:val="baseline"/>
        <w:rPr>
          <w:rFonts w:ascii="Baskerville" w:hAnsi="Baskerville" w:cs="Segoe UI"/>
          <w:color w:val="0F4761"/>
        </w:rPr>
      </w:pPr>
    </w:p>
    <w:p w14:paraId="503B086C" w14:textId="16EC257C" w:rsidR="00AA5834" w:rsidRPr="00AA5834" w:rsidRDefault="00AA5834" w:rsidP="00AA5834">
      <w:pPr>
        <w:pStyle w:val="Heading4"/>
      </w:pPr>
      <w:bookmarkStart w:id="70" w:name="_Toc198933147"/>
      <w:r w:rsidRPr="00AA5834">
        <w:t>Teaching Learning Center</w:t>
      </w:r>
      <w:bookmarkEnd w:id="70"/>
    </w:p>
    <w:p w14:paraId="442FBA51" w14:textId="35FD4489" w:rsidR="00B42C40" w:rsidRPr="00AA5834" w:rsidRDefault="00B42C40" w:rsidP="00AA5834">
      <w:pPr>
        <w:spacing w:line="276" w:lineRule="auto"/>
        <w:textAlignment w:val="baseline"/>
        <w:rPr>
          <w:rFonts w:ascii="Baskerville" w:hAnsi="Baskerville" w:cs="Segoe UI"/>
        </w:rPr>
      </w:pPr>
      <w:r w:rsidRPr="00AA5834">
        <w:rPr>
          <w:rFonts w:ascii="Baskerville" w:hAnsi="Baskerville"/>
          <w:color w:val="000000"/>
        </w:rPr>
        <w:t xml:space="preserve">The Director of the TLC </w:t>
      </w:r>
      <w:r w:rsidRPr="00AA5834">
        <w:rPr>
          <w:rFonts w:ascii="Baskerville" w:hAnsi="Baskerville" w:cs="Segoe UI"/>
        </w:rPr>
        <w:t xml:space="preserve">hosts workshops on accessibility topics, e.g., a reading group on Temple Grandin’s </w:t>
      </w:r>
      <w:r w:rsidRPr="00AA5834">
        <w:rPr>
          <w:rFonts w:ascii="Baskerville" w:hAnsi="Baskerville" w:cs="Segoe UI"/>
          <w:i/>
          <w:iCs/>
        </w:rPr>
        <w:t>Visual Thinking</w:t>
      </w:r>
      <w:r w:rsidRPr="00AA5834">
        <w:rPr>
          <w:rFonts w:ascii="Baskerville" w:hAnsi="Baskerville" w:cs="Segoe UI"/>
        </w:rPr>
        <w:t xml:space="preserve"> in Spring 2025 and on James Lang’s </w:t>
      </w:r>
      <w:r w:rsidRPr="00AA5834">
        <w:rPr>
          <w:rFonts w:ascii="Baskerville" w:hAnsi="Baskerville" w:cs="Segoe UI"/>
          <w:i/>
          <w:iCs/>
        </w:rPr>
        <w:t>Distracted</w:t>
      </w:r>
      <w:r w:rsidRPr="00AA5834">
        <w:rPr>
          <w:rFonts w:ascii="Baskerville" w:hAnsi="Baskerville" w:cs="Segoe UI"/>
        </w:rPr>
        <w:t xml:space="preserve"> in Fall 2025; the TLC archives go back to 2008 but could probably be tagged and made searchable beyond the current list of links based on semester dates. Those events are publicized on the TLC page, the Events page (synched with the college calendar), and in “TLC Tuesday” emails to faculty-l and professional-l. The director uses Teams for recording and captioning to makes archives accessible.</w:t>
      </w:r>
    </w:p>
    <w:p w14:paraId="760B7B55" w14:textId="77777777" w:rsidR="00B42C40" w:rsidRPr="00EB3B80" w:rsidRDefault="00B42C40" w:rsidP="00B42C40">
      <w:pPr>
        <w:pStyle w:val="NormalWeb"/>
        <w:spacing w:line="276" w:lineRule="auto"/>
        <w:rPr>
          <w:rFonts w:ascii="Baskerville" w:hAnsi="Baskerville" w:cs="Segoe UI"/>
        </w:rPr>
      </w:pPr>
      <w:r w:rsidRPr="00EB3B80">
        <w:rPr>
          <w:rFonts w:ascii="Baskerville" w:hAnsi="Baskerville" w:cs="Segoe UI"/>
        </w:rPr>
        <w:t xml:space="preserve">The director also coordinates the new faculty &amp; staff orientation (the </w:t>
      </w:r>
      <w:hyperlink r:id="rId120" w:history="1">
        <w:r w:rsidRPr="00EB3B80">
          <w:rPr>
            <w:rStyle w:val="Hyperlink"/>
            <w:rFonts w:ascii="Baskerville" w:hAnsi="Baskerville" w:cs="Segoe UI"/>
          </w:rPr>
          <w:t>New Faculty Institute</w:t>
        </w:r>
      </w:hyperlink>
      <w:r w:rsidRPr="00EB3B80">
        <w:rPr>
          <w:rFonts w:ascii="Baskerville" w:hAnsi="Baskerville" w:cs="Segoe UI"/>
        </w:rPr>
        <w:t xml:space="preserve">) and discusses accessibility in that context; works with HR to discuss any instructor accessibility needs; and coordinates the </w:t>
      </w:r>
      <w:hyperlink r:id="rId121" w:history="1">
        <w:r w:rsidRPr="00EB3B80">
          <w:rPr>
            <w:rStyle w:val="Hyperlink"/>
            <w:rFonts w:ascii="Baskerville" w:hAnsi="Baskerville" w:cs="Segoe UI"/>
          </w:rPr>
          <w:t>TLC Innovation grants</w:t>
        </w:r>
      </w:hyperlink>
      <w:r w:rsidRPr="00EB3B80">
        <w:rPr>
          <w:rFonts w:ascii="Baskerville" w:hAnsi="Baskerville" w:cs="Segoe UI"/>
        </w:rPr>
        <w:t>, which can fund UDL or inclusive pedagogy projects.</w:t>
      </w:r>
    </w:p>
    <w:p w14:paraId="318757C7" w14:textId="4CC67D0E" w:rsidR="00B42C40" w:rsidRPr="00EB3B80" w:rsidRDefault="00B42C40" w:rsidP="00B42C40">
      <w:pPr>
        <w:pStyle w:val="ListParagraph"/>
        <w:spacing w:line="276" w:lineRule="auto"/>
        <w:ind w:left="0"/>
        <w:textAlignment w:val="baseline"/>
        <w:rPr>
          <w:rFonts w:ascii="Baskerville" w:hAnsi="Baskerville" w:cs="Segoe UI"/>
        </w:rPr>
      </w:pPr>
      <w:r w:rsidRPr="00EB3B80">
        <w:rPr>
          <w:rFonts w:ascii="Baskerville" w:hAnsi="Baskerville" w:cs="Segoe UI"/>
        </w:rPr>
        <w:t xml:space="preserve">All instructors are required to include </w:t>
      </w:r>
      <w:hyperlink r:id="rId122" w:history="1">
        <w:r w:rsidRPr="00EB3B80">
          <w:rPr>
            <w:rStyle w:val="Hyperlink"/>
            <w:rFonts w:ascii="Baskerville" w:hAnsi="Baskerville" w:cs="Segoe UI"/>
          </w:rPr>
          <w:t>the Accessibility Syllabus Statement</w:t>
        </w:r>
      </w:hyperlink>
      <w:r w:rsidRPr="00EB3B80">
        <w:rPr>
          <w:rFonts w:ascii="Baskerville" w:hAnsi="Baskerville" w:cs="Segoe UI"/>
        </w:rPr>
        <w:t>, or their own version of it, which implies attention to inclusive pedagogy in its commitment to “</w:t>
      </w:r>
      <w:r w:rsidRPr="00EB3B80">
        <w:rPr>
          <w:rFonts w:ascii="Baskerville" w:hAnsi="Baskerville" w:cs="Open Sans"/>
          <w:color w:val="212529"/>
          <w:shd w:val="clear" w:color="auto" w:fill="FFFFFF"/>
        </w:rPr>
        <w:t>providing an equitable and inclusive educational experience for all students.”</w:t>
      </w:r>
      <w:r w:rsidRPr="00EB3B80">
        <w:rPr>
          <w:rFonts w:ascii="Baskerville" w:hAnsi="Baskerville" w:cs="Segoe UI"/>
        </w:rPr>
        <w:t xml:space="preserve"> Some larger instructional groups might address inclusive pedagogy through PD; for example, WRTG 105, the first-year writing seminar that is Geneseo’s only common General Education course (because it fulfills the SUNYGE Communication requirement) has hosted workshops at the start of every semester where writing pedagogy with a disability studies lens has been a topic. WRTG 105 has, however, long had the structural problem that many instructors are part-time and attendance at training can be incentivized with small extra-service amounts</w:t>
      </w:r>
      <w:r w:rsidR="007E62AF">
        <w:rPr>
          <w:rFonts w:ascii="Baskerville" w:hAnsi="Baskerville" w:cs="Segoe UI"/>
        </w:rPr>
        <w:t xml:space="preserve"> (depending on the period of obligation)</w:t>
      </w:r>
      <w:r w:rsidRPr="00EB3B80">
        <w:rPr>
          <w:rFonts w:ascii="Baskerville" w:hAnsi="Baskerville" w:cs="Segoe UI"/>
        </w:rPr>
        <w:t xml:space="preserve"> but not required. </w:t>
      </w:r>
    </w:p>
    <w:p w14:paraId="303F3659" w14:textId="77777777" w:rsidR="00B42C40" w:rsidRPr="00EB3B80" w:rsidRDefault="00B42C40" w:rsidP="00B42C40">
      <w:pPr>
        <w:pStyle w:val="ListParagraph"/>
        <w:spacing w:line="276" w:lineRule="auto"/>
        <w:ind w:left="0"/>
        <w:textAlignment w:val="baseline"/>
        <w:rPr>
          <w:rFonts w:ascii="Baskerville" w:hAnsi="Baskerville" w:cs="Segoe UI"/>
        </w:rPr>
      </w:pPr>
    </w:p>
    <w:p w14:paraId="0414D1FF" w14:textId="35DE9648" w:rsidR="00B42C40" w:rsidRPr="00EB3B80" w:rsidRDefault="00B42C40" w:rsidP="00AA5834">
      <w:pPr>
        <w:pStyle w:val="Heading4"/>
      </w:pPr>
      <w:bookmarkStart w:id="71" w:name="_Toc198933148"/>
      <w:r w:rsidRPr="00EB3B80">
        <w:lastRenderedPageBreak/>
        <w:t xml:space="preserve">Student </w:t>
      </w:r>
      <w:r w:rsidR="00AA5834">
        <w:t>S</w:t>
      </w:r>
      <w:r w:rsidRPr="00EB3B80">
        <w:t xml:space="preserve">upport </w:t>
      </w:r>
      <w:r w:rsidR="00AA5834">
        <w:t>S</w:t>
      </w:r>
      <w:r w:rsidRPr="00EB3B80">
        <w:t>ervices / Tutoring</w:t>
      </w:r>
      <w:bookmarkEnd w:id="71"/>
    </w:p>
    <w:p w14:paraId="2DC8D910" w14:textId="77777777" w:rsidR="00B42C40" w:rsidRPr="00EB3B80" w:rsidRDefault="00B42C40" w:rsidP="00B42C40">
      <w:pPr>
        <w:pStyle w:val="NormalWeb"/>
        <w:spacing w:before="0" w:beforeAutospacing="0" w:after="0" w:afterAutospacing="0" w:line="276" w:lineRule="auto"/>
        <w:rPr>
          <w:rFonts w:ascii="Baskerville" w:hAnsi="Baskerville"/>
        </w:rPr>
      </w:pPr>
      <w:r w:rsidRPr="00EB3B80">
        <w:rPr>
          <w:rFonts w:ascii="Baskerville" w:hAnsi="Baskerville"/>
          <w:color w:val="000000"/>
        </w:rPr>
        <w:t>The Associate Provost for Academic Success convenes monthly meetings of the directors of student support services. Members of this group representing the WLC, MLC, AOP, and SI created the SUNY Geneseo Tutor Training Course in 2021, housed now in Brightspace, which contains a module on inclusive pedagogy / UDL. All students in tutoring and mentoring positions (educationally purposeful peer interactions) are required to complete the course.</w:t>
      </w:r>
    </w:p>
    <w:p w14:paraId="0D3C01D9"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r w:rsidRPr="00EB3B80">
        <w:rPr>
          <w:rFonts w:ascii="Baskerville" w:hAnsi="Baskerville"/>
          <w:color w:val="000000"/>
        </w:rPr>
        <w:t xml:space="preserve">Although tutors for specific centers are trained in a variety of formats, the major support centers all address inclusive pedagogy in their subject-specific training, with some focusing specifically on students with disabilities. In the case of the Writing Learning Center, for example, tutors read disability studies approaches to writing pedagogy and attend a specific presentation and Q&amp;A with the Director of OAS. </w:t>
      </w:r>
    </w:p>
    <w:p w14:paraId="521F9CCD"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p>
    <w:p w14:paraId="21CF3C71"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r w:rsidRPr="00EB3B80">
        <w:rPr>
          <w:rFonts w:ascii="Baskerville" w:hAnsi="Baskerville"/>
          <w:color w:val="000000"/>
        </w:rPr>
        <w:t xml:space="preserve">OAS hosts the </w:t>
      </w:r>
      <w:hyperlink r:id="rId123" w:history="1">
        <w:r w:rsidRPr="00EB3B80">
          <w:rPr>
            <w:rStyle w:val="Hyperlink"/>
            <w:rFonts w:ascii="Baskerville" w:hAnsi="Baskerville"/>
          </w:rPr>
          <w:t>Accessibility Advocates</w:t>
        </w:r>
      </w:hyperlink>
      <w:r w:rsidRPr="00EB3B80">
        <w:rPr>
          <w:rFonts w:ascii="Baskerville" w:hAnsi="Baskerville"/>
          <w:color w:val="000000"/>
        </w:rPr>
        <w:t>, “</w:t>
      </w:r>
      <w:r w:rsidRPr="00EB3B80">
        <w:rPr>
          <w:rFonts w:ascii="Baskerville" w:hAnsi="Baskerville" w:cs="Open Sans"/>
          <w:color w:val="212529"/>
          <w:shd w:val="clear" w:color="auto" w:fill="FFFFFF"/>
        </w:rPr>
        <w:t xml:space="preserve">students familiar with the Office of Accessibility Services (OAS) who serve as an additional resource for their peers with disabilities,” especially to help connect students with the OAS, be practical problem solvers, and develop self-advocacy skills. </w:t>
      </w:r>
      <w:r>
        <w:rPr>
          <w:rFonts w:ascii="Baskerville" w:hAnsi="Baskerville" w:cs="Open Sans"/>
          <w:color w:val="212529"/>
          <w:shd w:val="clear" w:color="auto" w:fill="FFFFFF"/>
        </w:rPr>
        <w:t>This group also forms panels at the Diversity Summit, or, in one example from Spring 2025, participated with faculty at a faculty member’s request in a panel on Neurodiversity at SUNY Geneseo.</w:t>
      </w:r>
    </w:p>
    <w:p w14:paraId="264E77F8"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p>
    <w:p w14:paraId="2B5D326C" w14:textId="77777777" w:rsidR="00B42C40" w:rsidRPr="00EB3B80" w:rsidRDefault="00B42C40" w:rsidP="00B42C40">
      <w:pPr>
        <w:pStyle w:val="NormalWeb"/>
        <w:spacing w:before="0" w:beforeAutospacing="0" w:after="0" w:afterAutospacing="0" w:line="276" w:lineRule="auto"/>
        <w:rPr>
          <w:rFonts w:ascii="Baskerville" w:hAnsi="Baskerville" w:cs="Open Sans"/>
          <w:color w:val="212529"/>
          <w:shd w:val="clear" w:color="auto" w:fill="FFFFFF"/>
        </w:rPr>
      </w:pPr>
      <w:r w:rsidRPr="00EB3B80">
        <w:rPr>
          <w:rFonts w:ascii="Baskerville" w:hAnsi="Baskerville"/>
          <w:color w:val="000000"/>
        </w:rPr>
        <w:t xml:space="preserve">ODE hosts the </w:t>
      </w:r>
      <w:r w:rsidRPr="00EB3B80">
        <w:rPr>
          <w:rFonts w:ascii="Baskerville" w:hAnsi="Baskerville" w:cs="Open Sans"/>
          <w:color w:val="212529"/>
          <w:shd w:val="clear" w:color="auto" w:fill="FFFFFF"/>
        </w:rPr>
        <w:t>Diversity and Inclusion Community Educators (</w:t>
      </w:r>
      <w:hyperlink r:id="rId124" w:history="1">
        <w:r w:rsidRPr="00EB3B80">
          <w:rPr>
            <w:rStyle w:val="Hyperlink"/>
            <w:rFonts w:ascii="Baskerville" w:hAnsi="Baskerville" w:cs="Open Sans"/>
            <w:shd w:val="clear" w:color="auto" w:fill="FFFFFF"/>
          </w:rPr>
          <w:t>DICE</w:t>
        </w:r>
      </w:hyperlink>
      <w:r w:rsidRPr="00EB3B80">
        <w:rPr>
          <w:rFonts w:ascii="Baskerville" w:hAnsi="Baskerville" w:cs="Open Sans"/>
          <w:color w:val="212529"/>
          <w:shd w:val="clear" w:color="auto" w:fill="FFFFFF"/>
        </w:rPr>
        <w:t xml:space="preserve">), “a group of passionate student changemakers trained in dialogue facilitation about diversity, equity, inclusion, accessibility, belonging, and social justice concepts. We facilitate request-based workshops through the Office of Diversity and Equity that any organization can request centered around topics that our team can create or already has prepared.” </w:t>
      </w:r>
    </w:p>
    <w:p w14:paraId="31641E18" w14:textId="77777777" w:rsidR="00B42C40" w:rsidRPr="00EB3B80" w:rsidRDefault="00B42C40" w:rsidP="00B42C40">
      <w:pPr>
        <w:pStyle w:val="NormalWeb"/>
        <w:spacing w:before="0" w:beforeAutospacing="0" w:after="0" w:afterAutospacing="0" w:line="276" w:lineRule="auto"/>
        <w:rPr>
          <w:rFonts w:ascii="Baskerville" w:hAnsi="Baskerville" w:cs="Open Sans"/>
          <w:color w:val="212529"/>
          <w:shd w:val="clear" w:color="auto" w:fill="FFFFFF"/>
        </w:rPr>
      </w:pPr>
    </w:p>
    <w:p w14:paraId="68E355C9"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r w:rsidRPr="00EB3B80">
        <w:rPr>
          <w:rFonts w:ascii="Baskerville" w:hAnsi="Baskerville" w:cs="Open Sans"/>
          <w:color w:val="212529"/>
          <w:shd w:val="clear" w:color="auto" w:fill="FFFFFF"/>
        </w:rPr>
        <w:t>Residence Life hosts the Resident Assistant Diversity Inclusion Community Educators (</w:t>
      </w:r>
      <w:hyperlink r:id="rId125" w:history="1">
        <w:r w:rsidRPr="00EB3B80">
          <w:rPr>
            <w:rStyle w:val="Hyperlink"/>
            <w:rFonts w:ascii="Baskerville" w:hAnsi="Baskerville" w:cs="Open Sans"/>
            <w:shd w:val="clear" w:color="auto" w:fill="FFFFFF"/>
          </w:rPr>
          <w:t>RADICE</w:t>
        </w:r>
      </w:hyperlink>
      <w:r w:rsidRPr="00EB3B80">
        <w:rPr>
          <w:rFonts w:ascii="Baskerville" w:hAnsi="Baskerville" w:cs="Open Sans"/>
          <w:color w:val="212529"/>
          <w:shd w:val="clear" w:color="auto" w:fill="FFFFFF"/>
        </w:rPr>
        <w:t xml:space="preserve">), “a Resident Assistant committed to fostering an inclusive and accepting environment for all students. RADICE are student leaders who advocate for diversity and inclusion within our residence halls while also building a safe community for our residents.” </w:t>
      </w:r>
    </w:p>
    <w:p w14:paraId="745EDC67" w14:textId="77777777" w:rsidR="00B42C40" w:rsidRPr="00EB3B80" w:rsidRDefault="00B42C40" w:rsidP="00B42C40">
      <w:pPr>
        <w:pStyle w:val="NormalWeb"/>
        <w:spacing w:before="0" w:beforeAutospacing="0" w:after="0" w:afterAutospacing="0" w:line="276" w:lineRule="auto"/>
        <w:rPr>
          <w:rFonts w:ascii="Baskerville" w:hAnsi="Baskerville"/>
          <w:color w:val="000000"/>
        </w:rPr>
      </w:pPr>
    </w:p>
    <w:p w14:paraId="100159FC" w14:textId="752A386E" w:rsidR="00AA5834" w:rsidRDefault="00AA5834" w:rsidP="00AA5834">
      <w:pPr>
        <w:pStyle w:val="Heading4"/>
      </w:pPr>
      <w:bookmarkStart w:id="72" w:name="_Toc198933149"/>
      <w:r>
        <w:t>Academic Programs</w:t>
      </w:r>
      <w:bookmarkEnd w:id="72"/>
    </w:p>
    <w:p w14:paraId="763A5A32" w14:textId="70693ACA" w:rsidR="00B42C40" w:rsidRPr="00AA5834" w:rsidRDefault="00B42C40" w:rsidP="00AA5834">
      <w:pPr>
        <w:spacing w:line="276" w:lineRule="auto"/>
        <w:textAlignment w:val="baseline"/>
        <w:rPr>
          <w:rFonts w:ascii="Baskerville" w:hAnsi="Baskerville" w:cs="Segoe UI"/>
        </w:rPr>
      </w:pPr>
      <w:r w:rsidRPr="00AA5834">
        <w:rPr>
          <w:rFonts w:ascii="Baskerville" w:hAnsi="Baskerville" w:cs="Segoe UI"/>
        </w:rPr>
        <w:t xml:space="preserve">Instructors in SUNY Geneseo’s Ella Kline Shear School of Education (SOE) intentionally teach UDL and inclusive pedagogy to pre-service teaching candidates. Faculty also teach American Sign Language and coordinate the </w:t>
      </w:r>
      <w:hyperlink r:id="rId126" w:history="1">
        <w:r w:rsidRPr="00AA5834">
          <w:rPr>
            <w:rStyle w:val="Hyperlink"/>
            <w:rFonts w:ascii="Baskerville" w:hAnsi="Baskerville" w:cs="Segoe UI"/>
          </w:rPr>
          <w:t xml:space="preserve">Integrative Curricular </w:t>
        </w:r>
        <w:proofErr w:type="spellStart"/>
        <w:r w:rsidRPr="00AA5834">
          <w:rPr>
            <w:rStyle w:val="Hyperlink"/>
            <w:rFonts w:ascii="Baskerville" w:hAnsi="Baskerville" w:cs="Segoe UI"/>
          </w:rPr>
          <w:t>Microcredential</w:t>
        </w:r>
        <w:proofErr w:type="spellEnd"/>
        <w:r w:rsidRPr="00AA5834">
          <w:rPr>
            <w:rStyle w:val="Hyperlink"/>
            <w:rFonts w:ascii="Baskerville" w:hAnsi="Baskerville" w:cs="Segoe UI"/>
          </w:rPr>
          <w:t xml:space="preserve"> in Dyslexia</w:t>
        </w:r>
      </w:hyperlink>
      <w:r w:rsidRPr="00AA5834">
        <w:rPr>
          <w:rFonts w:ascii="Baskerville" w:hAnsi="Baskerville" w:cs="Segoe UI"/>
        </w:rPr>
        <w:t xml:space="preserve"> and</w:t>
      </w:r>
      <w:hyperlink r:id="rId127" w:history="1">
        <w:r w:rsidRPr="00AA5834">
          <w:rPr>
            <w:rStyle w:val="Hyperlink"/>
            <w:rFonts w:ascii="Baskerville" w:hAnsi="Baskerville" w:cs="Segoe UI"/>
          </w:rPr>
          <w:t xml:space="preserve"> the LIVES program</w:t>
        </w:r>
      </w:hyperlink>
      <w:r w:rsidRPr="00AA5834">
        <w:rPr>
          <w:rFonts w:ascii="Baskerville" w:hAnsi="Baskerville" w:cs="Segoe UI"/>
        </w:rPr>
        <w:t>: “</w:t>
      </w:r>
      <w:r w:rsidRPr="00AA5834">
        <w:rPr>
          <w:rStyle w:val="Strong"/>
          <w:rFonts w:ascii="Baskerville" w:eastAsiaTheme="majorEastAsia" w:hAnsi="Baskerville" w:cs="Open Sans"/>
          <w:b w:val="0"/>
          <w:bCs w:val="0"/>
          <w:color w:val="212529"/>
          <w:shd w:val="clear" w:color="auto" w:fill="FFFFFF"/>
        </w:rPr>
        <w:t>The LIVES Program </w:t>
      </w:r>
      <w:r w:rsidRPr="00AA5834">
        <w:rPr>
          <w:rStyle w:val="Strong"/>
          <w:rFonts w:ascii="Baskerville" w:eastAsiaTheme="majorEastAsia" w:hAnsi="Baskerville" w:cs="Open Sans"/>
          <w:b w:val="0"/>
          <w:bCs w:val="0"/>
          <w:i/>
          <w:iCs/>
          <w:color w:val="212529"/>
          <w:shd w:val="clear" w:color="auto" w:fill="FFFFFF"/>
        </w:rPr>
        <w:t>(Learning Independence, Vocational, and Educational Skills)</w:t>
      </w:r>
      <w:r w:rsidRPr="00AA5834">
        <w:rPr>
          <w:rStyle w:val="Strong"/>
          <w:rFonts w:ascii="Baskerville" w:eastAsiaTheme="majorEastAsia" w:hAnsi="Baskerville" w:cs="Open Sans"/>
          <w:b w:val="0"/>
          <w:bCs w:val="0"/>
          <w:color w:val="212529"/>
          <w:shd w:val="clear" w:color="auto" w:fill="FFFFFF"/>
        </w:rPr>
        <w:t> </w:t>
      </w:r>
      <w:r w:rsidRPr="00AA5834">
        <w:rPr>
          <w:rFonts w:ascii="Baskerville" w:hAnsi="Baskerville" w:cs="Open Sans"/>
          <w:color w:val="212529"/>
          <w:shd w:val="clear" w:color="auto" w:fill="FFFFFF"/>
        </w:rPr>
        <w:t>is a four-year transition program located on the campus of the State University of New York College at Geneseo. The LIVES Program provides students with intellectual and/or other developmental disabilities the opportunity to become more independent, as well as learn vocational and educational skills within an inclusive community</w:t>
      </w:r>
      <w:r w:rsidRPr="00AA5834">
        <w:rPr>
          <w:rFonts w:ascii="Baskerville" w:hAnsi="Baskerville" w:cs="Segoe UI"/>
        </w:rPr>
        <w:t xml:space="preserve">. </w:t>
      </w:r>
      <w:r w:rsidRPr="00AA5834">
        <w:rPr>
          <w:rFonts w:ascii="Baskerville" w:hAnsi="Baskerville" w:cs="Open Sans"/>
          <w:color w:val="212529"/>
          <w:shd w:val="clear" w:color="auto" w:fill="FFFFFF"/>
        </w:rPr>
        <w:t xml:space="preserve">The LIVES Program is an educational and vocational initiative funded through a collaborative partnership with SUNY Geneseo, Genesee </w:t>
      </w:r>
      <w:r w:rsidRPr="00AA5834">
        <w:rPr>
          <w:rFonts w:ascii="Baskerville" w:hAnsi="Baskerville" w:cs="Open Sans"/>
          <w:color w:val="212529"/>
          <w:shd w:val="clear" w:color="auto" w:fill="FFFFFF"/>
        </w:rPr>
        <w:lastRenderedPageBreak/>
        <w:t xml:space="preserve">Valley BOCES, Hilltop Industries (a Division of The </w:t>
      </w:r>
      <w:proofErr w:type="spellStart"/>
      <w:r w:rsidRPr="00AA5834">
        <w:rPr>
          <w:rFonts w:ascii="Baskerville" w:hAnsi="Baskerville" w:cs="Open Sans"/>
          <w:color w:val="212529"/>
          <w:shd w:val="clear" w:color="auto" w:fill="FFFFFF"/>
        </w:rPr>
        <w:t>ArcGLOW</w:t>
      </w:r>
      <w:proofErr w:type="spellEnd"/>
      <w:r w:rsidRPr="00AA5834">
        <w:rPr>
          <w:rFonts w:ascii="Baskerville" w:hAnsi="Baskerville" w:cs="Open Sans"/>
          <w:color w:val="212529"/>
          <w:shd w:val="clear" w:color="auto" w:fill="FFFFFF"/>
        </w:rPr>
        <w:t>), and the Finger Lakes Developmental Disabilities Services Office.” School of Education graduate assistants work closely with LIVES.</w:t>
      </w:r>
    </w:p>
    <w:p w14:paraId="37A316E4" w14:textId="77777777" w:rsidR="00B42C40" w:rsidRPr="00EB3B80" w:rsidRDefault="00B42C40" w:rsidP="00B42C40">
      <w:pPr>
        <w:spacing w:line="276" w:lineRule="auto"/>
        <w:textAlignment w:val="baseline"/>
        <w:rPr>
          <w:rFonts w:ascii="Baskerville" w:hAnsi="Baskerville" w:cs="Segoe UI"/>
        </w:rPr>
      </w:pPr>
      <w:r w:rsidRPr="00EB3B80">
        <w:rPr>
          <w:rFonts w:ascii="Baskerville" w:hAnsi="Baskerville" w:cs="Segoe UI"/>
        </w:rPr>
        <w:t xml:space="preserve"> </w:t>
      </w:r>
    </w:p>
    <w:p w14:paraId="06B203DF" w14:textId="77777777" w:rsidR="00B42C40" w:rsidRPr="00EB3B80" w:rsidRDefault="00B42C40" w:rsidP="00B42C40">
      <w:pPr>
        <w:spacing w:line="276" w:lineRule="auto"/>
        <w:textAlignment w:val="baseline"/>
        <w:rPr>
          <w:rFonts w:ascii="Baskerville" w:hAnsi="Baskerville" w:cs="Segoe UI"/>
        </w:rPr>
      </w:pPr>
      <w:r w:rsidRPr="00EB3B80">
        <w:rPr>
          <w:rFonts w:ascii="Baskerville" w:hAnsi="Baskerville" w:cs="Open Sans"/>
          <w:color w:val="212529"/>
          <w:shd w:val="clear" w:color="auto" w:fill="FFFFFF"/>
        </w:rPr>
        <w:t xml:space="preserve">Undergraduates can major in </w:t>
      </w:r>
      <w:hyperlink r:id="rId128" w:history="1">
        <w:r w:rsidRPr="00EB3B80">
          <w:rPr>
            <w:rStyle w:val="Hyperlink"/>
            <w:rFonts w:ascii="Baskerville" w:hAnsi="Baskerville" w:cs="Open Sans"/>
            <w:shd w:val="clear" w:color="auto" w:fill="FFFFFF"/>
          </w:rPr>
          <w:t>Childhood with Special Education</w:t>
        </w:r>
      </w:hyperlink>
      <w:r w:rsidRPr="00EB3B80">
        <w:rPr>
          <w:rFonts w:ascii="Baskerville" w:hAnsi="Baskerville" w:cs="Open Sans"/>
          <w:color w:val="212529"/>
          <w:shd w:val="clear" w:color="auto" w:fill="FFFFFF"/>
        </w:rPr>
        <w:t xml:space="preserve">, and in Fall 2024, the School of Education began offering a dual-certification program titled </w:t>
      </w:r>
      <w:hyperlink r:id="rId129" w:history="1">
        <w:r w:rsidRPr="00EB3B80">
          <w:rPr>
            <w:rStyle w:val="Hyperlink"/>
            <w:rFonts w:ascii="Baskerville" w:hAnsi="Baskerville" w:cs="Open Sans"/>
            <w:shd w:val="clear" w:color="auto" w:fill="FFFFFF"/>
          </w:rPr>
          <w:t>Teaching Students with Disabilities (All Grades) with Childhood Education (Grades 1-6).</w:t>
        </w:r>
      </w:hyperlink>
      <w:r w:rsidRPr="00EB3B80">
        <w:rPr>
          <w:rFonts w:ascii="Baskerville" w:hAnsi="Baskerville" w:cs="Open Sans"/>
          <w:color w:val="212529"/>
          <w:shd w:val="clear" w:color="auto" w:fill="FFFFFF"/>
        </w:rPr>
        <w:t xml:space="preserve"> </w:t>
      </w:r>
    </w:p>
    <w:p w14:paraId="764B29B9" w14:textId="77777777" w:rsidR="00B42C40" w:rsidRPr="00EB3B80" w:rsidRDefault="00B42C40" w:rsidP="00B42C40">
      <w:pPr>
        <w:pStyle w:val="NormalWeb"/>
        <w:spacing w:before="0" w:beforeAutospacing="0" w:after="0" w:afterAutospacing="0" w:line="276" w:lineRule="auto"/>
        <w:rPr>
          <w:rFonts w:ascii="Baskerville" w:hAnsi="Baskerville"/>
        </w:rPr>
      </w:pPr>
    </w:p>
    <w:p w14:paraId="3C8C8263" w14:textId="784FF168" w:rsidR="00B42C40" w:rsidRPr="00EB3B80" w:rsidRDefault="00B42C40" w:rsidP="00B42C40">
      <w:pPr>
        <w:pStyle w:val="NormalWeb"/>
        <w:spacing w:before="0" w:beforeAutospacing="0" w:after="0" w:afterAutospacing="0" w:line="276" w:lineRule="auto"/>
        <w:rPr>
          <w:rFonts w:ascii="Baskerville" w:hAnsi="Baskerville"/>
        </w:rPr>
      </w:pPr>
      <w:r w:rsidRPr="00EB3B80">
        <w:rPr>
          <w:rFonts w:ascii="Baskerville" w:hAnsi="Baskerville"/>
        </w:rPr>
        <w:t xml:space="preserve">Beyond the School of Education, faculty who teach courses with “disability” as a key term can be located </w:t>
      </w:r>
      <w:r w:rsidR="007E62AF">
        <w:rPr>
          <w:rFonts w:ascii="Baskerville" w:hAnsi="Baskerville"/>
        </w:rPr>
        <w:t xml:space="preserve">most centrally </w:t>
      </w:r>
      <w:r w:rsidRPr="00EB3B80">
        <w:rPr>
          <w:rFonts w:ascii="Baskerville" w:hAnsi="Baskerville"/>
        </w:rPr>
        <w:t xml:space="preserve">via the list of </w:t>
      </w:r>
      <w:hyperlink r:id="rId130" w:history="1">
        <w:r w:rsidRPr="00EB3B80">
          <w:rPr>
            <w:rStyle w:val="Hyperlink"/>
            <w:rFonts w:ascii="Baskerville" w:hAnsi="Baskerville"/>
          </w:rPr>
          <w:t>courses eligible for the Sociomedical Sciences major</w:t>
        </w:r>
      </w:hyperlink>
      <w:r w:rsidRPr="00EB3B80">
        <w:rPr>
          <w:rFonts w:ascii="Baskerville" w:hAnsi="Baskerville"/>
        </w:rPr>
        <w:t xml:space="preserve">: currently, only one faculty member from the Department of English &amp; Creative Writing and one from Sociology regularly offer such courses. </w:t>
      </w:r>
      <w:r>
        <w:rPr>
          <w:rFonts w:ascii="Baskerville" w:hAnsi="Baskerville"/>
        </w:rPr>
        <w:t xml:space="preserve">A faculty member from Philosophy </w:t>
      </w:r>
      <w:r>
        <w:rPr>
          <w:rStyle w:val="apple-converted-space"/>
          <w:rFonts w:ascii="Baskerville" w:eastAsiaTheme="majorEastAsia" w:hAnsi="Baskerville"/>
          <w:color w:val="000000"/>
        </w:rPr>
        <w:t>hopes</w:t>
      </w:r>
      <w:r>
        <w:rPr>
          <w:rFonts w:ascii="Baskerville" w:hAnsi="Baskerville"/>
          <w:color w:val="000000"/>
        </w:rPr>
        <w:t xml:space="preserve"> to teach their new slot course in bioethics on disability issues during the next few years.</w:t>
      </w:r>
      <w:r w:rsidRPr="00EB3B80">
        <w:rPr>
          <w:rFonts w:ascii="Baskerville" w:hAnsi="Baskerville"/>
        </w:rPr>
        <w:t xml:space="preserve"> SUNY Geneseo does not currently offer a major or minor in Disability Studies.</w:t>
      </w:r>
    </w:p>
    <w:p w14:paraId="7572E442" w14:textId="77777777" w:rsidR="00B42C40" w:rsidRPr="00EB3B80" w:rsidRDefault="00B42C40" w:rsidP="00B42C40">
      <w:pPr>
        <w:pStyle w:val="NormalWeb"/>
        <w:spacing w:before="0" w:beforeAutospacing="0" w:after="0" w:afterAutospacing="0" w:line="276" w:lineRule="auto"/>
        <w:rPr>
          <w:rFonts w:ascii="Baskerville" w:hAnsi="Baskerville"/>
        </w:rPr>
      </w:pPr>
    </w:p>
    <w:p w14:paraId="15D5A5A7" w14:textId="3D71A027" w:rsidR="00AA5834" w:rsidRPr="00AA5834" w:rsidRDefault="00AA5834" w:rsidP="00AA5834">
      <w:pPr>
        <w:pStyle w:val="Heading4"/>
      </w:pPr>
      <w:bookmarkStart w:id="73" w:name="_Toc198933150"/>
      <w:r w:rsidRPr="00AA5834">
        <w:t>Milne Library</w:t>
      </w:r>
      <w:bookmarkEnd w:id="73"/>
    </w:p>
    <w:p w14:paraId="53AB9F14" w14:textId="1653544C" w:rsidR="00B42C40" w:rsidRPr="00EB3B80" w:rsidRDefault="00B42C40" w:rsidP="00AA5834">
      <w:pPr>
        <w:pStyle w:val="NormalWeb"/>
        <w:spacing w:before="0" w:beforeAutospacing="0" w:after="0" w:afterAutospacing="0" w:line="276" w:lineRule="auto"/>
        <w:rPr>
          <w:rFonts w:ascii="Baskerville" w:hAnsi="Baskerville"/>
          <w:color w:val="000000"/>
        </w:rPr>
      </w:pPr>
      <w:r w:rsidRPr="00EB3B80">
        <w:rPr>
          <w:rFonts w:ascii="Baskerville" w:hAnsi="Baskerville"/>
          <w:color w:val="000000"/>
        </w:rPr>
        <w:t>The Head of Research Instruction Services notes that, “generally speaking, most of the librarians are aware of accessibility issues when it comes to instruction, such as creating high contrast slides and offering printed materials to students. Many of us have also completed CIT's Accessibility Training Brightspace Course, as we often are added to courses or use Brightspace in our 1-credit offerings. The consensus is that our training on accessibility has been either offered through CIT, TLC, or on occasion, a conference workshop, but it has not been mandatory. This makes me think I should put something on the books for us. Also, a lot of our accessibility-related issues are mostly mediated through [LAG team chair] Leah Root, as she makes sure our research guides and website are compliant with accessibility </w:t>
      </w:r>
      <w:proofErr w:type="gramStart"/>
      <w:r w:rsidRPr="00EB3B80">
        <w:rPr>
          <w:rFonts w:ascii="Baskerville" w:hAnsi="Baskerville"/>
          <w:color w:val="000000"/>
        </w:rPr>
        <w:t>standards</w:t>
      </w:r>
      <w:proofErr w:type="gramEnd"/>
      <w:r w:rsidRPr="00EB3B80">
        <w:rPr>
          <w:rFonts w:ascii="Baskerville" w:hAnsi="Baskerville"/>
          <w:color w:val="000000"/>
        </w:rPr>
        <w:t> and we are often referring to these in our instruction.”</w:t>
      </w:r>
    </w:p>
    <w:p w14:paraId="7A0299B4" w14:textId="77777777" w:rsidR="00B42C40" w:rsidRPr="00EB3B80" w:rsidRDefault="00B42C40" w:rsidP="00B42C40">
      <w:pPr>
        <w:pStyle w:val="NormalWeb"/>
        <w:spacing w:before="0" w:beforeAutospacing="0" w:after="0" w:afterAutospacing="0" w:line="276" w:lineRule="auto"/>
        <w:rPr>
          <w:rFonts w:ascii="Baskerville" w:hAnsi="Baskerville"/>
        </w:rPr>
      </w:pPr>
    </w:p>
    <w:p w14:paraId="3486F7FF" w14:textId="34206038" w:rsidR="00AA5834" w:rsidRDefault="00AA5834" w:rsidP="00AA5834">
      <w:pPr>
        <w:pStyle w:val="Heading4"/>
      </w:pPr>
      <w:bookmarkStart w:id="74" w:name="_Toc198933151"/>
      <w:r>
        <w:t>Study Abroad</w:t>
      </w:r>
      <w:bookmarkEnd w:id="74"/>
    </w:p>
    <w:p w14:paraId="50CF8D9E" w14:textId="025C932E" w:rsidR="00B42C40" w:rsidRPr="00AA5834" w:rsidRDefault="00B42C40" w:rsidP="00AA5834">
      <w:pPr>
        <w:spacing w:line="276" w:lineRule="auto"/>
        <w:textAlignment w:val="baseline"/>
        <w:rPr>
          <w:rFonts w:ascii="Baskerville" w:hAnsi="Baskerville" w:cs="Open Sans"/>
          <w:color w:val="212529"/>
          <w:shd w:val="clear" w:color="auto" w:fill="FFFFFF"/>
        </w:rPr>
      </w:pPr>
      <w:r w:rsidRPr="00AA5834">
        <w:rPr>
          <w:rFonts w:ascii="Baskerville" w:hAnsi="Baskerville" w:cs="Segoe UI"/>
        </w:rPr>
        <w:t xml:space="preserve">SUNY Geneseo has a strong tradition of incorporating Study Abroad into the undergraduate experience: </w:t>
      </w:r>
      <w:r w:rsidRPr="00AA5834">
        <w:rPr>
          <w:rStyle w:val="gmaildefault"/>
          <w:rFonts w:ascii="Baskerville" w:eastAsiaTheme="majorEastAsia" w:hAnsi="Baskerville" w:cs="Arial"/>
          <w:color w:val="000000"/>
        </w:rPr>
        <w:t>our</w:t>
      </w:r>
      <w:r w:rsidRPr="00AA5834">
        <w:rPr>
          <w:rFonts w:ascii="Baskerville" w:hAnsi="Baskerville" w:cs="Arial"/>
          <w:color w:val="000000"/>
        </w:rPr>
        <w:t> </w:t>
      </w:r>
      <w:r w:rsidRPr="00AA5834">
        <w:rPr>
          <w:rStyle w:val="gmaildefault"/>
          <w:rFonts w:ascii="Baskerville" w:eastAsiaTheme="majorEastAsia" w:hAnsi="Baskerville" w:cs="Arial"/>
          <w:color w:val="000000"/>
        </w:rPr>
        <w:t>Study Abroad Office</w:t>
      </w:r>
      <w:r w:rsidRPr="00AA5834">
        <w:rPr>
          <w:rFonts w:ascii="Baskerville" w:hAnsi="Baskerville" w:cs="Arial"/>
          <w:color w:val="000000"/>
        </w:rPr>
        <w:t> had the highest </w:t>
      </w:r>
      <w:r w:rsidRPr="00AA5834">
        <w:rPr>
          <w:rStyle w:val="gmail-il"/>
          <w:rFonts w:ascii="Baskerville" w:eastAsiaTheme="majorEastAsia" w:hAnsi="Baskerville" w:cs="Arial"/>
          <w:color w:val="000000"/>
        </w:rPr>
        <w:t>participation rate</w:t>
      </w:r>
      <w:r w:rsidRPr="00AA5834">
        <w:rPr>
          <w:rFonts w:ascii="Baskerville" w:hAnsi="Baskerville" w:cs="Arial"/>
          <w:color w:val="000000"/>
        </w:rPr>
        <w:t> among SUNY state-operated</w:t>
      </w:r>
      <w:r w:rsidRPr="00AA5834">
        <w:rPr>
          <w:rStyle w:val="gmaildefault"/>
          <w:rFonts w:ascii="Baskerville" w:eastAsiaTheme="majorEastAsia" w:hAnsi="Baskerville" w:cs="Arial"/>
          <w:color w:val="000000"/>
        </w:rPr>
        <w:t> </w:t>
      </w:r>
      <w:r w:rsidRPr="00AA5834">
        <w:rPr>
          <w:rFonts w:ascii="Baskerville" w:hAnsi="Baskerville" w:cs="Arial"/>
          <w:color w:val="000000"/>
        </w:rPr>
        <w:t>campuses every year for all years (2006-2018) that SUNY Office of</w:t>
      </w:r>
      <w:r w:rsidRPr="00AA5834">
        <w:rPr>
          <w:rStyle w:val="gmaildefault"/>
          <w:rFonts w:ascii="Baskerville" w:eastAsiaTheme="majorEastAsia" w:hAnsi="Baskerville" w:cs="Arial"/>
          <w:color w:val="000000"/>
        </w:rPr>
        <w:t> </w:t>
      </w:r>
      <w:r w:rsidRPr="00AA5834">
        <w:rPr>
          <w:rFonts w:ascii="Baskerville" w:hAnsi="Baskerville" w:cs="Arial"/>
          <w:color w:val="000000"/>
        </w:rPr>
        <w:t>Global Affairs calculated study abroad </w:t>
      </w:r>
      <w:r w:rsidRPr="00AA5834">
        <w:rPr>
          <w:rStyle w:val="gmail-il"/>
          <w:rFonts w:ascii="Baskerville" w:eastAsiaTheme="majorEastAsia" w:hAnsi="Baskerville" w:cs="Arial"/>
          <w:color w:val="000000"/>
        </w:rPr>
        <w:t>participation rate</w:t>
      </w:r>
      <w:r w:rsidRPr="00AA5834">
        <w:rPr>
          <w:rFonts w:ascii="Baskerville" w:hAnsi="Baskerville" w:cs="Arial"/>
          <w:color w:val="000000"/>
        </w:rPr>
        <w:t xml:space="preserve">, a remarkable 32.65%. </w:t>
      </w:r>
      <w:r w:rsidRPr="00AA5834">
        <w:rPr>
          <w:rFonts w:ascii="Baskerville" w:hAnsi="Baskerville" w:cs="Segoe UI"/>
        </w:rPr>
        <w:t xml:space="preserve">Although “accessibility” or “disability” are not key terms on </w:t>
      </w:r>
      <w:hyperlink r:id="rId131" w:history="1">
        <w:r w:rsidRPr="00AA5834">
          <w:rPr>
            <w:rStyle w:val="Hyperlink"/>
            <w:rFonts w:ascii="Baskerville" w:hAnsi="Baskerville" w:cs="Segoe UI"/>
          </w:rPr>
          <w:t xml:space="preserve">Study </w:t>
        </w:r>
        <w:proofErr w:type="spellStart"/>
        <w:r w:rsidRPr="00AA5834">
          <w:rPr>
            <w:rStyle w:val="Hyperlink"/>
            <w:rFonts w:ascii="Baskerville" w:hAnsi="Baskerville" w:cs="Segoe UI"/>
          </w:rPr>
          <w:t>Abroad’s</w:t>
        </w:r>
        <w:proofErr w:type="spellEnd"/>
        <w:r w:rsidRPr="00AA5834">
          <w:rPr>
            <w:rStyle w:val="Hyperlink"/>
            <w:rFonts w:ascii="Baskerville" w:hAnsi="Baskerville" w:cs="Segoe UI"/>
          </w:rPr>
          <w:t xml:space="preserve"> homepage</w:t>
        </w:r>
      </w:hyperlink>
      <w:r w:rsidRPr="00AA5834">
        <w:rPr>
          <w:rFonts w:ascii="Baskerville" w:hAnsi="Baskerville" w:cs="Segoe UI"/>
        </w:rPr>
        <w:t>, the left navigation menu has a tab for “</w:t>
      </w:r>
      <w:hyperlink r:id="rId132" w:history="1">
        <w:r w:rsidRPr="00AA5834">
          <w:rPr>
            <w:rStyle w:val="Hyperlink"/>
            <w:rFonts w:ascii="Baskerville" w:hAnsi="Baskerville" w:cs="Segoe UI"/>
          </w:rPr>
          <w:t>Identity Abroad Resources</w:t>
        </w:r>
      </w:hyperlink>
      <w:r w:rsidRPr="00AA5834">
        <w:rPr>
          <w:rFonts w:ascii="Baskerville" w:hAnsi="Baskerville" w:cs="Segoe UI"/>
        </w:rPr>
        <w:t>” which directs to a series of links that includes one for students with disabilities. That link directs to “</w:t>
      </w:r>
      <w:hyperlink r:id="rId133" w:history="1">
        <w:r w:rsidRPr="00AA5834">
          <w:rPr>
            <w:rStyle w:val="Hyperlink"/>
            <w:rFonts w:ascii="Baskerville" w:hAnsi="Baskerville" w:cs="Segoe UI"/>
          </w:rPr>
          <w:t>Study Abroad for Students with Physical Limitations or Disabilities,”</w:t>
        </w:r>
      </w:hyperlink>
      <w:r w:rsidRPr="00AA5834">
        <w:rPr>
          <w:rFonts w:ascii="Baskerville" w:hAnsi="Baskerville" w:cs="Segoe UI"/>
        </w:rPr>
        <w:t xml:space="preserve"> a Geneseo webpage which provides also the contact information for OAS. Information on that page opens with the observation that “</w:t>
      </w:r>
      <w:r w:rsidRPr="00AA5834">
        <w:rPr>
          <w:rFonts w:ascii="Baskerville" w:hAnsi="Baskerville" w:cs="Open Sans"/>
          <w:color w:val="212529"/>
          <w:shd w:val="clear" w:color="auto" w:fill="FFFFFF"/>
        </w:rPr>
        <w:t xml:space="preserve">Students with disabilities are underrepresented in study abroad programs throughout the U.S. Traveling can be difficult for those with living with a disability, but there are resources available to aid students who wish to explore the world regardless of physical, cognitive, or mental health challenges. With the proper </w:t>
      </w:r>
      <w:r w:rsidRPr="00AA5834">
        <w:rPr>
          <w:rFonts w:ascii="Baskerville" w:hAnsi="Baskerville" w:cs="Open Sans"/>
          <w:color w:val="212529"/>
          <w:shd w:val="clear" w:color="auto" w:fill="FFFFFF"/>
        </w:rPr>
        <w:lastRenderedPageBreak/>
        <w:t xml:space="preserve">research, preparation and care, every student can have the opportunity to expand their education on an international level.” Subheadings link to blogs, articles, and videos illustrating individual experiences, along with scholarship information. Other resources include national resources from Mobility International USA, the Disability Rights Education and Defense Fund’s page, the CDC, the TSA, the US Department of State, and the Society for Accessible Tourism &amp; Hospitality.  </w:t>
      </w:r>
    </w:p>
    <w:p w14:paraId="4578D092" w14:textId="77777777" w:rsidR="00B42C40" w:rsidRPr="00081FDD" w:rsidRDefault="00B42C40" w:rsidP="00B42C40">
      <w:pPr>
        <w:spacing w:line="276" w:lineRule="auto"/>
        <w:textAlignment w:val="baseline"/>
        <w:rPr>
          <w:rFonts w:ascii="Baskerville" w:hAnsi="Baskerville" w:cs="Segoe UI"/>
        </w:rPr>
      </w:pPr>
    </w:p>
    <w:p w14:paraId="46E659A4" w14:textId="77777777" w:rsidR="00B42C40" w:rsidRPr="00081FDD" w:rsidRDefault="00B42C40" w:rsidP="00AA5834">
      <w:pPr>
        <w:pStyle w:val="Heading3"/>
      </w:pPr>
      <w:bookmarkStart w:id="75" w:name="_Toc198933152"/>
      <w:r w:rsidRPr="00081FDD">
        <w:t>Report Issues</w:t>
      </w:r>
      <w:bookmarkEnd w:id="75"/>
      <w:r w:rsidRPr="00081FDD">
        <w:t> </w:t>
      </w:r>
    </w:p>
    <w:p w14:paraId="0E09B1F0" w14:textId="77777777" w:rsidR="00B42C40" w:rsidRPr="00EB3B80" w:rsidRDefault="00B42C40" w:rsidP="00B42C40">
      <w:pPr>
        <w:spacing w:line="276" w:lineRule="auto"/>
        <w:textAlignment w:val="baseline"/>
        <w:rPr>
          <w:rFonts w:ascii="Baskerville" w:hAnsi="Baskerville" w:cs="Segoe UI"/>
        </w:rPr>
      </w:pPr>
      <w:r w:rsidRPr="00EB3B80">
        <w:rPr>
          <w:rFonts w:ascii="Baskerville" w:hAnsi="Baskerville" w:cs="Segoe UI"/>
        </w:rPr>
        <w:t xml:space="preserve">If a student wanted to report a concern about pedagogy, they would follow the recommended route </w:t>
      </w:r>
      <w:r w:rsidRPr="00EB3B80">
        <w:rPr>
          <w:rFonts w:ascii="Baskerville" w:hAnsi="Baskerville"/>
          <w:color w:val="000000"/>
        </w:rPr>
        <w:t>for grade appeals (found on the Office of Advising’s webpage, perhaps rather unclearly under “</w:t>
      </w:r>
      <w:hyperlink r:id="rId134" w:history="1">
        <w:r w:rsidRPr="00EB3B80">
          <w:rPr>
            <w:rStyle w:val="Hyperlink"/>
            <w:rFonts w:ascii="Baskerville" w:eastAsiaTheme="majorEastAsia" w:hAnsi="Baskerville"/>
            <w:color w:val="1155CC"/>
          </w:rPr>
          <w:t>Advising Policies</w:t>
        </w:r>
      </w:hyperlink>
      <w:r w:rsidRPr="00EB3B80">
        <w:rPr>
          <w:rFonts w:ascii="Baskerville" w:hAnsi="Baskerville"/>
          <w:color w:val="000000"/>
        </w:rPr>
        <w:t xml:space="preserve">”): </w:t>
      </w:r>
      <w:r w:rsidRPr="00EB3B80">
        <w:rPr>
          <w:rFonts w:ascii="Baskerville" w:hAnsi="Baskerville" w:cs="Arial"/>
          <w:color w:val="212529"/>
          <w:shd w:val="clear" w:color="auto" w:fill="FFFFFF"/>
        </w:rPr>
        <w:t>“schedule a meeting with the instructor to discuss concerns. If, after talking with the instructor, the student continues to believe they, she, or he has been graded unfairly, the student may file a written appeal with the department or program chair. After reading the written appeal, the department or program chair will consult with both the instructor and the student in reaching a recommendation on the appeal. / If the student is not satisfied with the departmental recommendation, she, he, or they may submit a written appeal to the Associate Provost of Academic Success. The Associate Provost may convene a committee of faculty to review the case and make a recommendation.” There is no process spelled out for reporting concerns</w:t>
      </w:r>
      <w:r>
        <w:rPr>
          <w:rFonts w:ascii="Baskerville" w:hAnsi="Baskerville" w:cs="Arial"/>
          <w:color w:val="212529"/>
          <w:shd w:val="clear" w:color="auto" w:fill="FFFFFF"/>
        </w:rPr>
        <w:t xml:space="preserve"> specifically</w:t>
      </w:r>
      <w:r w:rsidRPr="00EB3B80">
        <w:rPr>
          <w:rFonts w:ascii="Baskerville" w:hAnsi="Baskerville" w:cs="Arial"/>
          <w:color w:val="212529"/>
          <w:shd w:val="clear" w:color="auto" w:fill="FFFFFF"/>
        </w:rPr>
        <w:t xml:space="preserve"> about</w:t>
      </w:r>
      <w:r>
        <w:rPr>
          <w:rFonts w:ascii="Baskerville" w:hAnsi="Baskerville" w:cs="Arial"/>
          <w:color w:val="212529"/>
          <w:shd w:val="clear" w:color="auto" w:fill="FFFFFF"/>
        </w:rPr>
        <w:t xml:space="preserve"> inclusive pedagogy</w:t>
      </w:r>
      <w:r w:rsidRPr="00EB3B80">
        <w:rPr>
          <w:rFonts w:ascii="Baskerville" w:hAnsi="Baskerville" w:cs="Arial"/>
          <w:color w:val="212529"/>
          <w:shd w:val="clear" w:color="auto" w:fill="FFFFFF"/>
        </w:rPr>
        <w:t xml:space="preserve"> or accessibility in a pedagogical context. </w:t>
      </w:r>
    </w:p>
    <w:p w14:paraId="24FBF0FF" w14:textId="77777777" w:rsidR="00B42C40" w:rsidRPr="00EB3B80" w:rsidRDefault="00B42C40" w:rsidP="00B42C40">
      <w:pPr>
        <w:spacing w:line="276" w:lineRule="auto"/>
        <w:textAlignment w:val="baseline"/>
        <w:rPr>
          <w:rFonts w:ascii="Baskerville" w:hAnsi="Baskerville" w:cs="Segoe UI"/>
        </w:rPr>
      </w:pPr>
    </w:p>
    <w:p w14:paraId="705931F0" w14:textId="77777777" w:rsidR="00B42C40" w:rsidRPr="00EB3B80" w:rsidRDefault="00B42C40" w:rsidP="00B42C40">
      <w:pPr>
        <w:spacing w:line="276" w:lineRule="auto"/>
        <w:textAlignment w:val="baseline"/>
        <w:rPr>
          <w:rFonts w:ascii="Baskerville" w:hAnsi="Baskerville" w:cs="Segoe UI"/>
        </w:rPr>
      </w:pPr>
      <w:r w:rsidRPr="00EB3B80">
        <w:rPr>
          <w:rFonts w:ascii="Baskerville" w:hAnsi="Baskerville" w:cs="Segoe UI"/>
        </w:rPr>
        <w:t xml:space="preserve">We have a </w:t>
      </w:r>
      <w:hyperlink r:id="rId135" w:history="1">
        <w:r w:rsidRPr="00EB3B80">
          <w:rPr>
            <w:rStyle w:val="Hyperlink"/>
            <w:rFonts w:ascii="Baskerville" w:hAnsi="Baskerville" w:cs="Segoe UI"/>
          </w:rPr>
          <w:t>Student Course Experience Survey</w:t>
        </w:r>
      </w:hyperlink>
      <w:r w:rsidRPr="00EB3B80">
        <w:rPr>
          <w:rFonts w:ascii="Baskerville" w:hAnsi="Baskerville" w:cs="Segoe UI"/>
        </w:rPr>
        <w:t xml:space="preserve"> at the end of each semester which is emailed to students and available on their </w:t>
      </w:r>
      <w:proofErr w:type="spellStart"/>
      <w:r w:rsidRPr="00EB3B80">
        <w:rPr>
          <w:rFonts w:ascii="Baskerville" w:hAnsi="Baskerville" w:cs="Segoe UI"/>
        </w:rPr>
        <w:t>myGeneseo</w:t>
      </w:r>
      <w:proofErr w:type="spellEnd"/>
      <w:r w:rsidRPr="00EB3B80">
        <w:rPr>
          <w:rFonts w:ascii="Baskerville" w:hAnsi="Baskerville" w:cs="Segoe UI"/>
        </w:rPr>
        <w:t xml:space="preserve"> dashboard.</w:t>
      </w:r>
    </w:p>
    <w:p w14:paraId="28DDB315" w14:textId="77777777" w:rsidR="00B42C40" w:rsidRPr="00081FDD" w:rsidRDefault="00B42C40" w:rsidP="00B42C40">
      <w:pPr>
        <w:spacing w:line="276" w:lineRule="auto"/>
        <w:textAlignment w:val="baseline"/>
        <w:rPr>
          <w:rFonts w:ascii="Baskerville" w:hAnsi="Baskerville"/>
        </w:rPr>
      </w:pPr>
    </w:p>
    <w:p w14:paraId="5C2BFFDF" w14:textId="7B58C6D4" w:rsidR="00B42C40" w:rsidRPr="00081FDD" w:rsidRDefault="00B42C40" w:rsidP="00B42C40">
      <w:pPr>
        <w:spacing w:line="276" w:lineRule="auto"/>
        <w:textAlignment w:val="baseline"/>
        <w:rPr>
          <w:rFonts w:ascii="Baskerville" w:hAnsi="Baskerville"/>
        </w:rPr>
      </w:pPr>
      <w:r w:rsidRPr="00081FDD">
        <w:rPr>
          <w:rFonts w:ascii="Baskerville" w:hAnsi="Baskerville"/>
        </w:rPr>
        <w:t xml:space="preserve">If a faculty member thinks that a student might be struggling with accessibility, </w:t>
      </w:r>
      <w:r>
        <w:rPr>
          <w:rFonts w:ascii="Baskerville" w:hAnsi="Baskerville"/>
        </w:rPr>
        <w:t xml:space="preserve">they </w:t>
      </w:r>
      <w:r w:rsidR="007E62AF">
        <w:rPr>
          <w:rFonts w:ascii="Baskerville" w:hAnsi="Baskerville"/>
        </w:rPr>
        <w:t>c</w:t>
      </w:r>
      <w:r>
        <w:rPr>
          <w:rFonts w:ascii="Baskerville" w:hAnsi="Baskerville"/>
        </w:rPr>
        <w:t>ould contact the Director of OAS. T</w:t>
      </w:r>
      <w:r w:rsidRPr="00081FDD">
        <w:rPr>
          <w:rFonts w:ascii="Baskerville" w:hAnsi="Baskerville"/>
        </w:rPr>
        <w:t xml:space="preserve">hey can </w:t>
      </w:r>
      <w:r>
        <w:rPr>
          <w:rFonts w:ascii="Baskerville" w:hAnsi="Baskerville"/>
        </w:rPr>
        <w:t xml:space="preserve">also contact the Dean of Students or </w:t>
      </w:r>
      <w:r w:rsidRPr="00081FDD">
        <w:rPr>
          <w:rFonts w:ascii="Baskerville" w:hAnsi="Baskerville"/>
        </w:rPr>
        <w:t>issue a “</w:t>
      </w:r>
      <w:r>
        <w:rPr>
          <w:rFonts w:ascii="Baskerville" w:hAnsi="Baskerville"/>
        </w:rPr>
        <w:t>Supportive Action Flag</w:t>
      </w:r>
      <w:r w:rsidRPr="00081FDD">
        <w:rPr>
          <w:rFonts w:ascii="Baskerville" w:hAnsi="Baskerville"/>
        </w:rPr>
        <w:t xml:space="preserve">” in EAB Navigate (the customer relations manager / CRM we use), which would be reviewed by the Office of Advising. </w:t>
      </w:r>
    </w:p>
    <w:p w14:paraId="1F0406A6" w14:textId="77777777" w:rsidR="00B42C40" w:rsidRPr="00081FDD" w:rsidRDefault="00B42C40" w:rsidP="00B42C40">
      <w:pPr>
        <w:spacing w:line="276" w:lineRule="auto"/>
        <w:textAlignment w:val="baseline"/>
        <w:rPr>
          <w:rFonts w:ascii="Baskerville" w:hAnsi="Baskerville" w:cs="Segoe UI"/>
          <w:color w:val="0F4761"/>
        </w:rPr>
      </w:pPr>
    </w:p>
    <w:p w14:paraId="787FD2B6" w14:textId="77777777" w:rsidR="00B42C40" w:rsidRPr="00081FDD" w:rsidRDefault="00B42C40" w:rsidP="00AA5834">
      <w:pPr>
        <w:pStyle w:val="Heading3"/>
      </w:pPr>
      <w:bookmarkStart w:id="76" w:name="_Toc198933153"/>
      <w:r w:rsidRPr="00081FDD">
        <w:t>Training &amp; Resources</w:t>
      </w:r>
      <w:bookmarkEnd w:id="76"/>
      <w:r w:rsidRPr="00081FDD">
        <w:t> </w:t>
      </w:r>
    </w:p>
    <w:p w14:paraId="5AC38A19" w14:textId="77777777" w:rsidR="00B42C40" w:rsidRPr="00081FDD" w:rsidRDefault="00B42C40" w:rsidP="00B42C40">
      <w:pPr>
        <w:spacing w:line="276" w:lineRule="auto"/>
        <w:textAlignment w:val="baseline"/>
        <w:rPr>
          <w:rFonts w:ascii="Baskerville" w:hAnsi="Baskerville" w:cs="Segoe UI"/>
        </w:rPr>
      </w:pPr>
      <w:r w:rsidRPr="00081FDD">
        <w:rPr>
          <w:rFonts w:ascii="Baskerville" w:hAnsi="Baskerville" w:cs="Segoe UI"/>
        </w:rPr>
        <w:t xml:space="preserve">OAS hosts a page on </w:t>
      </w:r>
      <w:hyperlink r:id="rId136" w:history="1">
        <w:r w:rsidRPr="00081FDD">
          <w:rPr>
            <w:rStyle w:val="Hyperlink"/>
            <w:rFonts w:ascii="Baskerville" w:hAnsi="Baskerville" w:cs="Segoe UI"/>
          </w:rPr>
          <w:t>accessibility resources for faculty</w:t>
        </w:r>
      </w:hyperlink>
      <w:r w:rsidRPr="00081FDD">
        <w:rPr>
          <w:rFonts w:ascii="Baskerville" w:hAnsi="Baskerville" w:cs="Segoe UI"/>
        </w:rPr>
        <w:t xml:space="preserve"> that includes seven links to UDL resources; this resource appears first when typing “UDL” into </w:t>
      </w:r>
      <w:proofErr w:type="spellStart"/>
      <w:r w:rsidRPr="00081FDD">
        <w:rPr>
          <w:rFonts w:ascii="Baskerville" w:hAnsi="Baskerville" w:cs="Segoe UI"/>
        </w:rPr>
        <w:t>Geneseo.edu’s</w:t>
      </w:r>
      <w:proofErr w:type="spellEnd"/>
      <w:r w:rsidRPr="00081FDD">
        <w:rPr>
          <w:rFonts w:ascii="Baskerville" w:hAnsi="Baskerville" w:cs="Segoe UI"/>
        </w:rPr>
        <w:t xml:space="preserve"> search bar.</w:t>
      </w:r>
    </w:p>
    <w:p w14:paraId="1A95D633" w14:textId="77777777" w:rsidR="00B42C40" w:rsidRPr="00081FDD" w:rsidRDefault="00B42C40" w:rsidP="00B42C40">
      <w:pPr>
        <w:spacing w:line="276" w:lineRule="auto"/>
        <w:textAlignment w:val="baseline"/>
        <w:rPr>
          <w:rFonts w:ascii="Baskerville" w:hAnsi="Baskerville" w:cs="Segoe UI"/>
        </w:rPr>
      </w:pPr>
      <w:r w:rsidRPr="00081FDD">
        <w:rPr>
          <w:rFonts w:ascii="Baskerville" w:hAnsi="Baskerville" w:cs="Segoe UI"/>
        </w:rPr>
        <w:t>We have access to SUNY courses on UDL</w:t>
      </w:r>
      <w:r>
        <w:rPr>
          <w:rFonts w:ascii="Baskerville" w:hAnsi="Baskerville" w:cs="Segoe UI"/>
        </w:rPr>
        <w:t>.</w:t>
      </w:r>
    </w:p>
    <w:p w14:paraId="01471256" w14:textId="77777777" w:rsidR="00B42C40" w:rsidRDefault="00B42C40" w:rsidP="00B42C40">
      <w:pPr>
        <w:spacing w:line="276" w:lineRule="auto"/>
        <w:textAlignment w:val="baseline"/>
        <w:rPr>
          <w:rFonts w:ascii="Baskerville" w:hAnsi="Baskerville" w:cs="Segoe UI"/>
        </w:rPr>
      </w:pPr>
      <w:r w:rsidRPr="00081FDD">
        <w:rPr>
          <w:rFonts w:ascii="Baskerville" w:hAnsi="Baskerville" w:cs="Segoe UI"/>
        </w:rPr>
        <w:t>Although the Director of the TLC is an important resource</w:t>
      </w:r>
      <w:r>
        <w:rPr>
          <w:rFonts w:ascii="Baskerville" w:hAnsi="Baskerville" w:cs="Segoe UI"/>
        </w:rPr>
        <w:t xml:space="preserve"> and guide to archived material</w:t>
      </w:r>
      <w:r w:rsidRPr="00081FDD">
        <w:rPr>
          <w:rFonts w:ascii="Baskerville" w:hAnsi="Baskerville" w:cs="Segoe UI"/>
        </w:rPr>
        <w:t xml:space="preserve">, the TLC webpage does not highlight UDL or accessibility. Inclusive pedagogy is part of some of the TLC’s </w:t>
      </w:r>
      <w:hyperlink r:id="rId137" w:history="1">
        <w:r w:rsidRPr="00081FDD">
          <w:rPr>
            <w:rStyle w:val="Hyperlink"/>
            <w:rFonts w:ascii="Baskerville" w:hAnsi="Baskerville" w:cs="Segoe UI"/>
          </w:rPr>
          <w:t>resources to support specific pedagogies</w:t>
        </w:r>
      </w:hyperlink>
      <w:r w:rsidRPr="00081FDD">
        <w:rPr>
          <w:rFonts w:ascii="Baskerville" w:hAnsi="Baskerville" w:cs="Segoe UI"/>
        </w:rPr>
        <w:t xml:space="preserve">. </w:t>
      </w:r>
    </w:p>
    <w:p w14:paraId="1E971C60" w14:textId="77777777" w:rsidR="00B42C40" w:rsidRDefault="00B42C40" w:rsidP="00B42C40">
      <w:pPr>
        <w:spacing w:line="276" w:lineRule="auto"/>
        <w:textAlignment w:val="baseline"/>
        <w:rPr>
          <w:rFonts w:ascii="Baskerville" w:hAnsi="Baskerville" w:cs="Segoe UI"/>
          <w:color w:val="0F4761"/>
        </w:rPr>
      </w:pPr>
    </w:p>
    <w:p w14:paraId="3ADD2F83" w14:textId="77777777" w:rsidR="007E62AF" w:rsidRPr="00081FDD" w:rsidRDefault="007E62AF" w:rsidP="00B42C40">
      <w:pPr>
        <w:spacing w:line="276" w:lineRule="auto"/>
        <w:textAlignment w:val="baseline"/>
        <w:rPr>
          <w:rFonts w:ascii="Baskerville" w:hAnsi="Baskerville" w:cs="Segoe UI"/>
          <w:color w:val="0F4761"/>
        </w:rPr>
      </w:pPr>
    </w:p>
    <w:p w14:paraId="26284C05" w14:textId="77777777" w:rsidR="00B42C40" w:rsidRPr="00081FDD" w:rsidRDefault="00B42C40" w:rsidP="00AA5834">
      <w:pPr>
        <w:pStyle w:val="Heading3"/>
      </w:pPr>
      <w:bookmarkStart w:id="77" w:name="_Toc198933154"/>
      <w:r w:rsidRPr="00081FDD">
        <w:lastRenderedPageBreak/>
        <w:t>Policies</w:t>
      </w:r>
      <w:bookmarkEnd w:id="77"/>
      <w:r w:rsidRPr="00081FDD">
        <w:t> </w:t>
      </w:r>
    </w:p>
    <w:p w14:paraId="72F9232F" w14:textId="77777777" w:rsidR="00B42C40" w:rsidRDefault="00B42C40" w:rsidP="00B42C40">
      <w:pPr>
        <w:spacing w:line="276" w:lineRule="auto"/>
        <w:textAlignment w:val="baseline"/>
        <w:rPr>
          <w:rFonts w:ascii="Baskerville" w:hAnsi="Baskerville" w:cs="Segoe UI"/>
        </w:rPr>
      </w:pPr>
      <w:r>
        <w:rPr>
          <w:rFonts w:ascii="Baskerville" w:hAnsi="Baskerville" w:cs="Segoe UI"/>
        </w:rPr>
        <w:t>There are no policies regarding UDL / inclusive pedagogy.</w:t>
      </w:r>
    </w:p>
    <w:p w14:paraId="5AC7AF95"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Faculty are not </w:t>
      </w:r>
      <w:r w:rsidRPr="00081FDD">
        <w:rPr>
          <w:rFonts w:ascii="Baskerville" w:hAnsi="Baskerville" w:cs="Segoe UI"/>
        </w:rPr>
        <w:t xml:space="preserve">required </w:t>
      </w:r>
      <w:r>
        <w:rPr>
          <w:rFonts w:ascii="Baskerville" w:hAnsi="Baskerville" w:cs="Segoe UI"/>
        </w:rPr>
        <w:t xml:space="preserve">to train in </w:t>
      </w:r>
      <w:r w:rsidRPr="00081FDD">
        <w:rPr>
          <w:rFonts w:ascii="Baskerville" w:hAnsi="Baskerville" w:cs="Segoe UI"/>
        </w:rPr>
        <w:t>UDL or inclusive pedagogy</w:t>
      </w:r>
      <w:r>
        <w:rPr>
          <w:rFonts w:ascii="Baskerville" w:hAnsi="Baskerville" w:cs="Segoe UI"/>
        </w:rPr>
        <w:t>.</w:t>
      </w:r>
    </w:p>
    <w:p w14:paraId="39A7BFC5" w14:textId="77777777" w:rsidR="00B42C40" w:rsidRDefault="00B42C40" w:rsidP="00B42C40">
      <w:pPr>
        <w:spacing w:line="276" w:lineRule="auto"/>
        <w:textAlignment w:val="baseline"/>
        <w:rPr>
          <w:rFonts w:ascii="Baskerville" w:hAnsi="Baskerville" w:cs="Segoe UI"/>
        </w:rPr>
      </w:pPr>
      <w:r w:rsidRPr="00081FDD">
        <w:rPr>
          <w:rFonts w:ascii="Baskerville" w:hAnsi="Baskerville" w:cs="Segoe UI"/>
        </w:rPr>
        <w:t>For continuing employment, students in tutoring and mentoring positions (educationally purposeful peer interactions) are required to complete the Tutor Training Brightspace course which contains a module on inclusive pedagogy.</w:t>
      </w:r>
    </w:p>
    <w:p w14:paraId="7374BDD5" w14:textId="77777777" w:rsidR="00B42C40" w:rsidRPr="00081FDD" w:rsidRDefault="00B42C40" w:rsidP="00B42C40">
      <w:pPr>
        <w:spacing w:line="276" w:lineRule="auto"/>
        <w:textAlignment w:val="baseline"/>
        <w:rPr>
          <w:rFonts w:ascii="Baskerville" w:hAnsi="Baskerville" w:cs="Segoe UI"/>
          <w:color w:val="0F4761"/>
        </w:rPr>
      </w:pPr>
    </w:p>
    <w:p w14:paraId="60A38957" w14:textId="77777777" w:rsidR="00B42C40" w:rsidRPr="00081FDD" w:rsidRDefault="00B42C40" w:rsidP="00AA5834">
      <w:pPr>
        <w:pStyle w:val="Heading3"/>
      </w:pPr>
      <w:bookmarkStart w:id="78" w:name="_Toc198933155"/>
      <w:r w:rsidRPr="00081FDD">
        <w:t>Accessibility Information</w:t>
      </w:r>
      <w:bookmarkEnd w:id="78"/>
      <w:r w:rsidRPr="00081FDD">
        <w:t> </w:t>
      </w:r>
    </w:p>
    <w:p w14:paraId="7CD8BD45" w14:textId="4F7BA044" w:rsidR="00B42C40" w:rsidRPr="00081FDD" w:rsidRDefault="00B42C40" w:rsidP="00B42C40">
      <w:pPr>
        <w:spacing w:line="276" w:lineRule="auto"/>
        <w:textAlignment w:val="baseline"/>
        <w:rPr>
          <w:rFonts w:ascii="Baskerville" w:hAnsi="Baskerville" w:cs="Segoe UI"/>
        </w:rPr>
      </w:pPr>
      <w:r w:rsidRPr="00081FDD">
        <w:rPr>
          <w:rFonts w:ascii="Baskerville" w:hAnsi="Baskerville" w:cs="Segoe UI"/>
        </w:rPr>
        <w:t xml:space="preserve">OAS hosts a page on </w:t>
      </w:r>
      <w:hyperlink r:id="rId138" w:history="1">
        <w:r w:rsidRPr="00081FDD">
          <w:rPr>
            <w:rStyle w:val="Hyperlink"/>
            <w:rFonts w:ascii="Baskerville" w:hAnsi="Baskerville" w:cs="Segoe UI"/>
          </w:rPr>
          <w:t>accessibility resources for faculty</w:t>
        </w:r>
      </w:hyperlink>
      <w:r w:rsidRPr="00081FDD">
        <w:rPr>
          <w:rFonts w:ascii="Baskerville" w:hAnsi="Baskerville" w:cs="Segoe UI"/>
        </w:rPr>
        <w:t xml:space="preserve"> that includes seven links to UDL resources; this resource appears first when typing “UDL” into </w:t>
      </w:r>
      <w:proofErr w:type="spellStart"/>
      <w:r w:rsidRPr="00081FDD">
        <w:rPr>
          <w:rFonts w:ascii="Baskerville" w:hAnsi="Baskerville" w:cs="Segoe UI"/>
        </w:rPr>
        <w:t>Geneseo.edu’s</w:t>
      </w:r>
      <w:proofErr w:type="spellEnd"/>
      <w:r w:rsidRPr="00081FDD">
        <w:rPr>
          <w:rFonts w:ascii="Baskerville" w:hAnsi="Baskerville" w:cs="Segoe UI"/>
        </w:rPr>
        <w:t xml:space="preserve"> search bar.</w:t>
      </w:r>
      <w:r>
        <w:rPr>
          <w:rFonts w:ascii="Baskerville" w:hAnsi="Baskerville" w:cs="Segoe UI"/>
        </w:rPr>
        <w:t xml:space="preserve"> </w:t>
      </w:r>
      <w:r w:rsidRPr="00081FDD">
        <w:rPr>
          <w:rFonts w:ascii="Baskerville" w:hAnsi="Baskerville" w:cs="Segoe UI"/>
        </w:rPr>
        <w:t xml:space="preserve">The UDL features of a particular course are likely to be described in the course bulletin or on an individual syllabus. </w:t>
      </w:r>
      <w:r>
        <w:rPr>
          <w:rFonts w:ascii="Baskerville" w:hAnsi="Baskerville" w:cs="Segoe UI"/>
        </w:rPr>
        <w:t>Interested faculty can easily connect with peers via the TLC</w:t>
      </w:r>
      <w:r w:rsidR="007E62AF">
        <w:rPr>
          <w:rFonts w:ascii="Baskerville" w:hAnsi="Baskerville" w:cs="Segoe UI"/>
        </w:rPr>
        <w:t xml:space="preserve">, and the TLC actively advertises accessibility events, discussions, and resources via emails to the faculty and staff and on their website. </w:t>
      </w:r>
    </w:p>
    <w:p w14:paraId="21E20B23" w14:textId="77777777" w:rsidR="00B42C40" w:rsidRPr="00081FDD" w:rsidRDefault="00B42C40" w:rsidP="00B42C40">
      <w:pPr>
        <w:spacing w:line="276" w:lineRule="auto"/>
        <w:textAlignment w:val="baseline"/>
        <w:rPr>
          <w:rFonts w:ascii="Baskerville" w:hAnsi="Baskerville" w:cs="Segoe UI"/>
          <w:color w:val="0F4761"/>
        </w:rPr>
      </w:pPr>
    </w:p>
    <w:p w14:paraId="77D1F5FC" w14:textId="77777777" w:rsidR="00B42C40" w:rsidRDefault="00B42C40" w:rsidP="00AA5834">
      <w:pPr>
        <w:pStyle w:val="Heading3"/>
      </w:pPr>
      <w:bookmarkStart w:id="79" w:name="_Toc198933156"/>
      <w:r w:rsidRPr="00081FDD">
        <w:t>Continuous Improvement Efforts</w:t>
      </w:r>
      <w:bookmarkEnd w:id="79"/>
      <w:r w:rsidRPr="00081FDD">
        <w:t> </w:t>
      </w:r>
    </w:p>
    <w:p w14:paraId="4CD6AE32" w14:textId="56AE0C51" w:rsidR="00B42C40" w:rsidRPr="00EB3B80" w:rsidRDefault="00B42C40" w:rsidP="00B42C40">
      <w:pPr>
        <w:spacing w:line="276" w:lineRule="auto"/>
        <w:textAlignment w:val="baseline"/>
        <w:rPr>
          <w:rFonts w:ascii="Baskerville" w:hAnsi="Baskerville" w:cs="Segoe UI"/>
          <w:color w:val="0F4761"/>
        </w:rPr>
      </w:pPr>
      <w:r>
        <w:rPr>
          <w:rFonts w:ascii="Baskerville" w:hAnsi="Baskerville" w:cs="Segoe UI"/>
        </w:rPr>
        <w:t>The</w:t>
      </w:r>
      <w:r w:rsidRPr="00081FDD">
        <w:rPr>
          <w:rFonts w:ascii="Baskerville" w:hAnsi="Baskerville" w:cs="Segoe UI"/>
        </w:rPr>
        <w:t xml:space="preserve"> UDL </w:t>
      </w:r>
      <w:r>
        <w:rPr>
          <w:rFonts w:ascii="Baskerville" w:hAnsi="Baskerville" w:cs="Segoe UI"/>
        </w:rPr>
        <w:t xml:space="preserve">learning group </w:t>
      </w:r>
      <w:r w:rsidRPr="00EB3B80">
        <w:rPr>
          <w:rFonts w:ascii="Baskerville" w:hAnsi="Baskerville" w:cs="Segoe UI"/>
        </w:rPr>
        <w:t xml:space="preserve">thinks pedagogically, e.g., how students respond in class; </w:t>
      </w:r>
      <w:r w:rsidRPr="00EB3B80">
        <w:rPr>
          <w:rFonts w:ascii="Baskerville" w:hAnsi="Baskerville"/>
          <w:color w:val="000000"/>
        </w:rPr>
        <w:t>how accessible documents would affect pedagogy; how that pedagogy might inform content; the need to study institutions that already address these issues: e.g. RIT’s National Technical Institute for the Deaf</w:t>
      </w:r>
      <w:r w:rsidR="007E62AF">
        <w:rPr>
          <w:rFonts w:ascii="Baskerville" w:hAnsi="Baskerville"/>
          <w:color w:val="000000"/>
        </w:rPr>
        <w:t xml:space="preserve"> (NTID</w:t>
      </w:r>
      <w:r w:rsidRPr="00EB3B80">
        <w:rPr>
          <w:rFonts w:ascii="Baskerville" w:hAnsi="Baskerville"/>
          <w:color w:val="000000"/>
        </w:rPr>
        <w:t>)</w:t>
      </w:r>
      <w:r w:rsidR="007E62AF">
        <w:rPr>
          <w:rFonts w:ascii="Baskerville" w:hAnsi="Baskerville"/>
          <w:color w:val="000000"/>
        </w:rPr>
        <w:t xml:space="preserve">, </w:t>
      </w:r>
      <w:r w:rsidRPr="00EB3B80">
        <w:rPr>
          <w:rFonts w:ascii="Baskerville" w:hAnsi="Baskerville"/>
          <w:color w:val="000000"/>
        </w:rPr>
        <w:t>Gallaudet</w:t>
      </w:r>
      <w:r w:rsidR="007E62AF">
        <w:rPr>
          <w:rFonts w:ascii="Baskerville" w:hAnsi="Baskerville"/>
          <w:color w:val="000000"/>
        </w:rPr>
        <w:t xml:space="preserve"> University,</w:t>
      </w:r>
      <w:r w:rsidRPr="00EB3B80">
        <w:rPr>
          <w:rFonts w:ascii="Baskerville" w:hAnsi="Baskerville"/>
          <w:color w:val="000000"/>
        </w:rPr>
        <w:t xml:space="preserve"> or SUNY Purchase</w:t>
      </w:r>
      <w:r w:rsidR="007E62AF">
        <w:rPr>
          <w:rFonts w:ascii="Baskerville" w:hAnsi="Baskerville"/>
          <w:color w:val="000000"/>
        </w:rPr>
        <w:t>,</w:t>
      </w:r>
      <w:r w:rsidRPr="00EB3B80">
        <w:rPr>
          <w:rFonts w:ascii="Baskerville" w:hAnsi="Baskerville"/>
          <w:color w:val="000000"/>
        </w:rPr>
        <w:t xml:space="preserve"> or work stemming from Languages Other Than English. This is the group </w:t>
      </w:r>
      <w:r w:rsidRPr="00EB3B80">
        <w:rPr>
          <w:rFonts w:ascii="Baskerville" w:hAnsi="Baskerville" w:cs="Segoe UI"/>
        </w:rPr>
        <w:t xml:space="preserve">that seems best positioned to change campus culture – faculty and staff allies who might implement a structure like SUNY Oswego’s, with a program for faculty across the campus: goals include looking at materials, policies, </w:t>
      </w:r>
      <w:r w:rsidRPr="00081FDD">
        <w:rPr>
          <w:rFonts w:ascii="Baskerville" w:hAnsi="Baskerville" w:cs="Segoe UI"/>
        </w:rPr>
        <w:t>professional development</w:t>
      </w:r>
      <w:r>
        <w:rPr>
          <w:rFonts w:ascii="Baskerville" w:hAnsi="Baskerville" w:cs="Segoe UI"/>
        </w:rPr>
        <w:t xml:space="preserve"> (</w:t>
      </w:r>
      <w:r w:rsidRPr="00EB3B80">
        <w:rPr>
          <w:rFonts w:ascii="Baskerville" w:hAnsi="Baskerville" w:cs="Segoe UI"/>
        </w:rPr>
        <w:t>PD</w:t>
      </w:r>
      <w:r>
        <w:rPr>
          <w:rFonts w:ascii="Baskerville" w:hAnsi="Baskerville" w:cs="Segoe UI"/>
        </w:rPr>
        <w:t>)</w:t>
      </w:r>
      <w:r w:rsidRPr="00EB3B80">
        <w:rPr>
          <w:rFonts w:ascii="Baskerville" w:hAnsi="Baskerville" w:cs="Segoe UI"/>
        </w:rPr>
        <w:t xml:space="preserve">, student autonomy, </w:t>
      </w:r>
      <w:r w:rsidR="007E62AF">
        <w:rPr>
          <w:rFonts w:ascii="Baskerville" w:hAnsi="Baskerville" w:cs="Segoe UI"/>
        </w:rPr>
        <w:t xml:space="preserve">and </w:t>
      </w:r>
      <w:r w:rsidRPr="00EB3B80">
        <w:rPr>
          <w:rFonts w:ascii="Baskerville" w:hAnsi="Baskerville" w:cs="Segoe UI"/>
        </w:rPr>
        <w:t xml:space="preserve">barriers. The UDL learning group sees </w:t>
      </w:r>
      <w:r w:rsidRPr="00EB3B80">
        <w:rPr>
          <w:rFonts w:ascii="Baskerville" w:hAnsi="Baskerville"/>
          <w:color w:val="000000"/>
        </w:rPr>
        <w:t>an opportunity to change what classroom instruction looks like</w:t>
      </w:r>
      <w:r w:rsidRPr="00EB3B80">
        <w:rPr>
          <w:rFonts w:ascii="Baskerville" w:hAnsi="Baskerville" w:cs="Segoe UI"/>
        </w:rPr>
        <w:t xml:space="preserve"> and wants to </w:t>
      </w:r>
      <w:r w:rsidRPr="00EB3B80">
        <w:rPr>
          <w:rFonts w:ascii="Baskerville" w:hAnsi="Baskerville"/>
          <w:color w:val="000000"/>
        </w:rPr>
        <w:t xml:space="preserve">tap into Geneseo’s community pride of wanting to be an inclusive campus with an equity-based mission. </w:t>
      </w:r>
    </w:p>
    <w:p w14:paraId="62E59259" w14:textId="77777777" w:rsidR="00B42C40" w:rsidRPr="00081FDD" w:rsidRDefault="00B42C40" w:rsidP="00B42C40">
      <w:pPr>
        <w:spacing w:line="276" w:lineRule="auto"/>
        <w:textAlignment w:val="baseline"/>
        <w:rPr>
          <w:rFonts w:ascii="Baskerville" w:hAnsi="Baskerville" w:cs="Segoe UI"/>
        </w:rPr>
      </w:pPr>
      <w:r>
        <w:rPr>
          <w:rFonts w:ascii="Baskerville" w:hAnsi="Baskerville" w:cs="Segoe UI"/>
        </w:rPr>
        <w:t xml:space="preserve"> </w:t>
      </w:r>
    </w:p>
    <w:p w14:paraId="1C2C4689" w14:textId="77777777" w:rsidR="00B42C40" w:rsidRDefault="00B42C40" w:rsidP="00B42C40">
      <w:pPr>
        <w:spacing w:line="276" w:lineRule="auto"/>
        <w:textAlignment w:val="baseline"/>
        <w:rPr>
          <w:rFonts w:ascii="Baskerville" w:hAnsi="Baskerville" w:cs="Segoe UI"/>
        </w:rPr>
      </w:pPr>
      <w:r w:rsidRPr="00081FDD">
        <w:rPr>
          <w:rFonts w:ascii="Baskerville" w:hAnsi="Baskerville" w:cs="Segoe UI"/>
        </w:rPr>
        <w:t>We have a Diversity Summit</w:t>
      </w:r>
      <w:r>
        <w:rPr>
          <w:rFonts w:ascii="Baskerville" w:hAnsi="Baskerville" w:cs="Segoe UI"/>
        </w:rPr>
        <w:t xml:space="preserve"> in February</w:t>
      </w:r>
      <w:r w:rsidRPr="00081FDD">
        <w:rPr>
          <w:rFonts w:ascii="Baskerville" w:hAnsi="Baskerville" w:cs="Segoe UI"/>
        </w:rPr>
        <w:t>, which is a day without classes</w:t>
      </w:r>
      <w:r>
        <w:rPr>
          <w:rFonts w:ascii="Baskerville" w:hAnsi="Baskerville" w:cs="Segoe UI"/>
        </w:rPr>
        <w:t xml:space="preserve"> that could </w:t>
      </w:r>
      <w:r w:rsidRPr="00081FDD">
        <w:rPr>
          <w:rFonts w:ascii="Baskerville" w:hAnsi="Baskerville" w:cs="Segoe UI"/>
        </w:rPr>
        <w:t>be used for faculty</w:t>
      </w:r>
      <w:r>
        <w:rPr>
          <w:rFonts w:ascii="Baskerville" w:hAnsi="Baskerville" w:cs="Segoe UI"/>
        </w:rPr>
        <w:t xml:space="preserve"> awareness and</w:t>
      </w:r>
      <w:r w:rsidRPr="00081FDD">
        <w:rPr>
          <w:rFonts w:ascii="Baskerville" w:hAnsi="Baskerville" w:cs="Segoe UI"/>
        </w:rPr>
        <w:t xml:space="preserve"> training</w:t>
      </w:r>
      <w:r>
        <w:rPr>
          <w:rFonts w:ascii="Baskerville" w:hAnsi="Baskerville" w:cs="Segoe UI"/>
        </w:rPr>
        <w:t>.</w:t>
      </w:r>
      <w:r w:rsidRPr="00081FDD">
        <w:rPr>
          <w:rFonts w:ascii="Baskerville" w:hAnsi="Baskerville" w:cs="Segoe UI"/>
        </w:rPr>
        <w:t xml:space="preserve"> The Diversity Summit is </w:t>
      </w:r>
      <w:proofErr w:type="gramStart"/>
      <w:r w:rsidRPr="00081FDD">
        <w:rPr>
          <w:rFonts w:ascii="Baskerville" w:hAnsi="Baskerville" w:cs="Segoe UI"/>
        </w:rPr>
        <w:t>fairly well</w:t>
      </w:r>
      <w:proofErr w:type="gramEnd"/>
      <w:r w:rsidRPr="00081FDD">
        <w:rPr>
          <w:rFonts w:ascii="Baskerville" w:hAnsi="Baskerville" w:cs="Segoe UI"/>
        </w:rPr>
        <w:t xml:space="preserve"> attended by students; students with disabilities attend and present</w:t>
      </w:r>
      <w:r>
        <w:rPr>
          <w:rFonts w:ascii="Baskerville" w:hAnsi="Baskerville" w:cs="Segoe UI"/>
        </w:rPr>
        <w:t>, often discussing pedagogical experiences</w:t>
      </w:r>
      <w:r w:rsidRPr="00081FDD">
        <w:rPr>
          <w:rFonts w:ascii="Baskerville" w:hAnsi="Baskerville" w:cs="Segoe UI"/>
        </w:rPr>
        <w:t xml:space="preserve">. At this year’s, study abroad students </w:t>
      </w:r>
      <w:r>
        <w:rPr>
          <w:rFonts w:ascii="Baskerville" w:hAnsi="Baskerville" w:cs="Segoe UI"/>
        </w:rPr>
        <w:t xml:space="preserve">also </w:t>
      </w:r>
      <w:r w:rsidRPr="00081FDD">
        <w:rPr>
          <w:rFonts w:ascii="Baskerville" w:hAnsi="Baskerville" w:cs="Segoe UI"/>
        </w:rPr>
        <w:t xml:space="preserve">mentioned inclusion frequently. At </w:t>
      </w:r>
      <w:r>
        <w:rPr>
          <w:rFonts w:ascii="Baskerville" w:hAnsi="Baskerville" w:cs="Segoe UI"/>
        </w:rPr>
        <w:t xml:space="preserve">another 2025 panel, an audience of several faculty and professionals discussed </w:t>
      </w:r>
      <w:r w:rsidRPr="00081FDD">
        <w:rPr>
          <w:rFonts w:ascii="Baskerville" w:hAnsi="Baskerville" w:cs="Segoe UI"/>
        </w:rPr>
        <w:t>the need to use class time to do the work of accessibility: creating time</w:t>
      </w:r>
      <w:r>
        <w:rPr>
          <w:rFonts w:ascii="Baskerville" w:hAnsi="Baskerville" w:cs="Segoe UI"/>
        </w:rPr>
        <w:t xml:space="preserve"> to raise awareness, </w:t>
      </w:r>
      <w:r w:rsidRPr="00081FDD">
        <w:rPr>
          <w:rFonts w:ascii="Baskerville" w:hAnsi="Baskerville" w:cs="Segoe UI"/>
        </w:rPr>
        <w:t>spread information</w:t>
      </w:r>
      <w:r>
        <w:rPr>
          <w:rFonts w:ascii="Baskerville" w:hAnsi="Baskerville" w:cs="Segoe UI"/>
        </w:rPr>
        <w:t xml:space="preserve"> (e.g. inclusive pedagogy / UDL or Title II), survey students, and learn skills. Based on this conversation, I suggested an accessibility/UDL/inclusive pedagogy question on the English Department’s student survey. </w:t>
      </w:r>
    </w:p>
    <w:p w14:paraId="699AC651" w14:textId="77777777" w:rsidR="00B42C40" w:rsidRPr="0005238F" w:rsidRDefault="00B42C40" w:rsidP="00B42C40">
      <w:pPr>
        <w:spacing w:line="276" w:lineRule="auto"/>
        <w:textAlignment w:val="baseline"/>
        <w:rPr>
          <w:rFonts w:ascii="Baskerville" w:hAnsi="Baskerville" w:cs="Segoe UI"/>
        </w:rPr>
      </w:pPr>
    </w:p>
    <w:p w14:paraId="71B6F561" w14:textId="77777777" w:rsidR="00B42C40" w:rsidRPr="00081FDD" w:rsidRDefault="00B42C40" w:rsidP="00B42C40">
      <w:pPr>
        <w:spacing w:line="276" w:lineRule="auto"/>
        <w:textAlignment w:val="baseline"/>
        <w:rPr>
          <w:rFonts w:ascii="Baskerville" w:hAnsi="Baskerville" w:cs="Segoe UI"/>
        </w:rPr>
      </w:pPr>
      <w:r w:rsidRPr="00081FDD">
        <w:rPr>
          <w:rFonts w:ascii="Baskerville" w:hAnsi="Baskerville" w:cs="Segoe UI"/>
        </w:rPr>
        <w:t xml:space="preserve">Geneseo does not set aside a day for </w:t>
      </w:r>
      <w:r>
        <w:rPr>
          <w:rFonts w:ascii="Baskerville" w:hAnsi="Baskerville" w:cs="Segoe UI"/>
        </w:rPr>
        <w:t>PD</w:t>
      </w:r>
      <w:r w:rsidRPr="00081FDD">
        <w:rPr>
          <w:rFonts w:ascii="Baskerville" w:hAnsi="Baskerville" w:cs="Segoe UI"/>
        </w:rPr>
        <w:t xml:space="preserve">, unlike some other SUNY campuses, which makes it difficult to devote already existing communal time to accessibility training. We might be able to make </w:t>
      </w:r>
      <w:r>
        <w:rPr>
          <w:rFonts w:ascii="Baskerville" w:hAnsi="Baskerville" w:cs="Segoe UI"/>
        </w:rPr>
        <w:t>Accessibility</w:t>
      </w:r>
      <w:r w:rsidRPr="00081FDD">
        <w:rPr>
          <w:rFonts w:ascii="Baskerville" w:hAnsi="Baskerville" w:cs="Segoe UI"/>
        </w:rPr>
        <w:t xml:space="preserve"> the “</w:t>
      </w:r>
      <w:hyperlink r:id="rId139" w:history="1">
        <w:r w:rsidRPr="00081FDD">
          <w:rPr>
            <w:rStyle w:val="Hyperlink"/>
            <w:rFonts w:ascii="Baskerville" w:hAnsi="Baskerville" w:cs="Segoe UI"/>
          </w:rPr>
          <w:t>idea that matters</w:t>
        </w:r>
      </w:hyperlink>
      <w:r w:rsidRPr="00081FDD">
        <w:rPr>
          <w:rFonts w:ascii="Baskerville" w:hAnsi="Baskerville" w:cs="Segoe UI"/>
        </w:rPr>
        <w:t xml:space="preserve">” after Climate Change, but people can still very much </w:t>
      </w:r>
      <w:r w:rsidRPr="00081FDD">
        <w:rPr>
          <w:rFonts w:ascii="Baskerville" w:hAnsi="Baskerville" w:cs="Segoe UI"/>
        </w:rPr>
        <w:lastRenderedPageBreak/>
        <w:t xml:space="preserve">opt in or out of those activities. The lack of a </w:t>
      </w:r>
      <w:proofErr w:type="gramStart"/>
      <w:r w:rsidRPr="00081FDD">
        <w:rPr>
          <w:rFonts w:ascii="Baskerville" w:hAnsi="Baskerville" w:cs="Segoe UI"/>
        </w:rPr>
        <w:t>PD day</w:t>
      </w:r>
      <w:proofErr w:type="gramEnd"/>
      <w:r w:rsidRPr="00081FDD">
        <w:rPr>
          <w:rFonts w:ascii="Baskerville" w:hAnsi="Baskerville" w:cs="Segoe UI"/>
        </w:rPr>
        <w:t xml:space="preserve"> is connected to a 5-year advance plan on the calendar and federal financial aid for student contact/credit hours. </w:t>
      </w:r>
    </w:p>
    <w:p w14:paraId="55EB4B87" w14:textId="77777777" w:rsidR="00B42C40" w:rsidRDefault="00B42C40" w:rsidP="00B42C40">
      <w:pPr>
        <w:spacing w:line="276" w:lineRule="auto"/>
        <w:textAlignment w:val="baseline"/>
        <w:rPr>
          <w:rFonts w:ascii="Baskerville" w:hAnsi="Baskerville" w:cs="Segoe UI"/>
          <w:color w:val="0F4761"/>
        </w:rPr>
      </w:pPr>
    </w:p>
    <w:p w14:paraId="2D05374E" w14:textId="77777777" w:rsidR="007E62AF" w:rsidRDefault="007E62AF" w:rsidP="00B42C40">
      <w:pPr>
        <w:spacing w:line="276" w:lineRule="auto"/>
        <w:textAlignment w:val="baseline"/>
        <w:rPr>
          <w:rFonts w:ascii="Baskerville" w:hAnsi="Baskerville" w:cs="Segoe UI"/>
          <w:color w:val="0F4761"/>
        </w:rPr>
      </w:pPr>
    </w:p>
    <w:p w14:paraId="4F6CCC37" w14:textId="77777777" w:rsidR="007E62AF" w:rsidRDefault="007E62AF" w:rsidP="00B42C40">
      <w:pPr>
        <w:spacing w:line="276" w:lineRule="auto"/>
        <w:textAlignment w:val="baseline"/>
        <w:rPr>
          <w:rFonts w:ascii="Baskerville" w:hAnsi="Baskerville" w:cs="Segoe UI"/>
          <w:color w:val="0F4761"/>
        </w:rPr>
      </w:pPr>
    </w:p>
    <w:p w14:paraId="1F34C600" w14:textId="77777777" w:rsidR="007E62AF" w:rsidRDefault="007E62AF" w:rsidP="00B42C40">
      <w:pPr>
        <w:spacing w:line="276" w:lineRule="auto"/>
        <w:textAlignment w:val="baseline"/>
        <w:rPr>
          <w:rFonts w:ascii="Baskerville" w:hAnsi="Baskerville" w:cs="Segoe UI"/>
          <w:color w:val="0F4761"/>
        </w:rPr>
      </w:pPr>
    </w:p>
    <w:p w14:paraId="49721BF3" w14:textId="77777777" w:rsidR="007E62AF" w:rsidRDefault="007E62AF" w:rsidP="00B42C40">
      <w:pPr>
        <w:spacing w:line="276" w:lineRule="auto"/>
        <w:textAlignment w:val="baseline"/>
        <w:rPr>
          <w:rFonts w:ascii="Baskerville" w:hAnsi="Baskerville" w:cs="Segoe UI"/>
          <w:color w:val="0F4761"/>
        </w:rPr>
      </w:pPr>
    </w:p>
    <w:p w14:paraId="2A5E566B" w14:textId="77777777" w:rsidR="007E62AF" w:rsidRDefault="007E62AF" w:rsidP="00B42C40">
      <w:pPr>
        <w:spacing w:line="276" w:lineRule="auto"/>
        <w:textAlignment w:val="baseline"/>
        <w:rPr>
          <w:rFonts w:ascii="Baskerville" w:hAnsi="Baskerville" w:cs="Segoe UI"/>
          <w:color w:val="0F4761"/>
        </w:rPr>
      </w:pPr>
    </w:p>
    <w:p w14:paraId="1303B649" w14:textId="77777777" w:rsidR="007E62AF" w:rsidRDefault="007E62AF" w:rsidP="00B42C40">
      <w:pPr>
        <w:spacing w:line="276" w:lineRule="auto"/>
        <w:textAlignment w:val="baseline"/>
        <w:rPr>
          <w:rFonts w:ascii="Baskerville" w:hAnsi="Baskerville" w:cs="Segoe UI"/>
          <w:color w:val="0F4761"/>
        </w:rPr>
      </w:pPr>
    </w:p>
    <w:p w14:paraId="46960793" w14:textId="77777777" w:rsidR="007E62AF" w:rsidRDefault="007E62AF" w:rsidP="00B42C40">
      <w:pPr>
        <w:spacing w:line="276" w:lineRule="auto"/>
        <w:textAlignment w:val="baseline"/>
        <w:rPr>
          <w:rFonts w:ascii="Baskerville" w:hAnsi="Baskerville" w:cs="Segoe UI"/>
          <w:color w:val="0F4761"/>
        </w:rPr>
      </w:pPr>
    </w:p>
    <w:p w14:paraId="48FC5B02" w14:textId="77777777" w:rsidR="007E62AF" w:rsidRDefault="007E62AF" w:rsidP="00B42C40">
      <w:pPr>
        <w:spacing w:line="276" w:lineRule="auto"/>
        <w:textAlignment w:val="baseline"/>
        <w:rPr>
          <w:rFonts w:ascii="Baskerville" w:hAnsi="Baskerville" w:cs="Segoe UI"/>
          <w:color w:val="0F4761"/>
        </w:rPr>
      </w:pPr>
    </w:p>
    <w:p w14:paraId="2A5F589B" w14:textId="77777777" w:rsidR="007E62AF" w:rsidRDefault="007E62AF" w:rsidP="00B42C40">
      <w:pPr>
        <w:spacing w:line="276" w:lineRule="auto"/>
        <w:textAlignment w:val="baseline"/>
        <w:rPr>
          <w:rFonts w:ascii="Baskerville" w:hAnsi="Baskerville" w:cs="Segoe UI"/>
          <w:color w:val="0F4761"/>
        </w:rPr>
      </w:pPr>
    </w:p>
    <w:p w14:paraId="3EBF4AA4" w14:textId="77777777" w:rsidR="007E62AF" w:rsidRDefault="007E62AF" w:rsidP="00B42C40">
      <w:pPr>
        <w:spacing w:line="276" w:lineRule="auto"/>
        <w:textAlignment w:val="baseline"/>
        <w:rPr>
          <w:rFonts w:ascii="Baskerville" w:hAnsi="Baskerville" w:cs="Segoe UI"/>
          <w:color w:val="0F4761"/>
        </w:rPr>
      </w:pPr>
    </w:p>
    <w:p w14:paraId="0F65AFF0" w14:textId="77777777" w:rsidR="007E62AF" w:rsidRDefault="007E62AF" w:rsidP="00B42C40">
      <w:pPr>
        <w:spacing w:line="276" w:lineRule="auto"/>
        <w:textAlignment w:val="baseline"/>
        <w:rPr>
          <w:rFonts w:ascii="Baskerville" w:hAnsi="Baskerville" w:cs="Segoe UI"/>
          <w:color w:val="0F4761"/>
        </w:rPr>
      </w:pPr>
    </w:p>
    <w:p w14:paraId="70A8C8B3" w14:textId="77777777" w:rsidR="007E62AF" w:rsidRDefault="007E62AF" w:rsidP="00B42C40">
      <w:pPr>
        <w:spacing w:line="276" w:lineRule="auto"/>
        <w:textAlignment w:val="baseline"/>
        <w:rPr>
          <w:rFonts w:ascii="Baskerville" w:hAnsi="Baskerville" w:cs="Segoe UI"/>
          <w:color w:val="0F4761"/>
        </w:rPr>
      </w:pPr>
    </w:p>
    <w:p w14:paraId="0C20584A" w14:textId="77777777" w:rsidR="007E62AF" w:rsidRDefault="007E62AF" w:rsidP="00B42C40">
      <w:pPr>
        <w:spacing w:line="276" w:lineRule="auto"/>
        <w:textAlignment w:val="baseline"/>
        <w:rPr>
          <w:rFonts w:ascii="Baskerville" w:hAnsi="Baskerville" w:cs="Segoe UI"/>
          <w:color w:val="0F4761"/>
        </w:rPr>
      </w:pPr>
    </w:p>
    <w:p w14:paraId="0F3B2134" w14:textId="77777777" w:rsidR="007E62AF" w:rsidRDefault="007E62AF" w:rsidP="00B42C40">
      <w:pPr>
        <w:spacing w:line="276" w:lineRule="auto"/>
        <w:textAlignment w:val="baseline"/>
        <w:rPr>
          <w:rFonts w:ascii="Baskerville" w:hAnsi="Baskerville" w:cs="Segoe UI"/>
          <w:color w:val="0F4761"/>
        </w:rPr>
      </w:pPr>
    </w:p>
    <w:p w14:paraId="10AD5F0B" w14:textId="77777777" w:rsidR="007E62AF" w:rsidRDefault="007E62AF" w:rsidP="00B42C40">
      <w:pPr>
        <w:spacing w:line="276" w:lineRule="auto"/>
        <w:textAlignment w:val="baseline"/>
        <w:rPr>
          <w:rFonts w:ascii="Baskerville" w:hAnsi="Baskerville" w:cs="Segoe UI"/>
          <w:color w:val="0F4761"/>
        </w:rPr>
      </w:pPr>
    </w:p>
    <w:p w14:paraId="3E076AE7" w14:textId="77777777" w:rsidR="007E62AF" w:rsidRDefault="007E62AF" w:rsidP="00B42C40">
      <w:pPr>
        <w:spacing w:line="276" w:lineRule="auto"/>
        <w:textAlignment w:val="baseline"/>
        <w:rPr>
          <w:rFonts w:ascii="Baskerville" w:hAnsi="Baskerville" w:cs="Segoe UI"/>
          <w:color w:val="0F4761"/>
        </w:rPr>
      </w:pPr>
    </w:p>
    <w:p w14:paraId="54079955" w14:textId="77777777" w:rsidR="007E62AF" w:rsidRDefault="007E62AF" w:rsidP="00B42C40">
      <w:pPr>
        <w:spacing w:line="276" w:lineRule="auto"/>
        <w:textAlignment w:val="baseline"/>
        <w:rPr>
          <w:rFonts w:ascii="Baskerville" w:hAnsi="Baskerville" w:cs="Segoe UI"/>
          <w:color w:val="0F4761"/>
        </w:rPr>
      </w:pPr>
    </w:p>
    <w:p w14:paraId="45E0924A" w14:textId="77777777" w:rsidR="007E62AF" w:rsidRDefault="007E62AF" w:rsidP="00B42C40">
      <w:pPr>
        <w:spacing w:line="276" w:lineRule="auto"/>
        <w:textAlignment w:val="baseline"/>
        <w:rPr>
          <w:rFonts w:ascii="Baskerville" w:hAnsi="Baskerville" w:cs="Segoe UI"/>
          <w:color w:val="0F4761"/>
        </w:rPr>
      </w:pPr>
    </w:p>
    <w:p w14:paraId="356021B5" w14:textId="77777777" w:rsidR="007E62AF" w:rsidRDefault="007E62AF" w:rsidP="00B42C40">
      <w:pPr>
        <w:spacing w:line="276" w:lineRule="auto"/>
        <w:textAlignment w:val="baseline"/>
        <w:rPr>
          <w:rFonts w:ascii="Baskerville" w:hAnsi="Baskerville" w:cs="Segoe UI"/>
          <w:color w:val="0F4761"/>
        </w:rPr>
      </w:pPr>
    </w:p>
    <w:p w14:paraId="28A056E1" w14:textId="77777777" w:rsidR="007E62AF" w:rsidRDefault="007E62AF" w:rsidP="00B42C40">
      <w:pPr>
        <w:spacing w:line="276" w:lineRule="auto"/>
        <w:textAlignment w:val="baseline"/>
        <w:rPr>
          <w:rFonts w:ascii="Baskerville" w:hAnsi="Baskerville" w:cs="Segoe UI"/>
          <w:color w:val="0F4761"/>
        </w:rPr>
      </w:pPr>
    </w:p>
    <w:p w14:paraId="45110841" w14:textId="77777777" w:rsidR="007E62AF" w:rsidRDefault="007E62AF" w:rsidP="00B42C40">
      <w:pPr>
        <w:spacing w:line="276" w:lineRule="auto"/>
        <w:textAlignment w:val="baseline"/>
        <w:rPr>
          <w:rFonts w:ascii="Baskerville" w:hAnsi="Baskerville" w:cs="Segoe UI"/>
          <w:color w:val="0F4761"/>
        </w:rPr>
      </w:pPr>
    </w:p>
    <w:p w14:paraId="12C68707" w14:textId="77777777" w:rsidR="007E62AF" w:rsidRDefault="007E62AF" w:rsidP="00B42C40">
      <w:pPr>
        <w:spacing w:line="276" w:lineRule="auto"/>
        <w:textAlignment w:val="baseline"/>
        <w:rPr>
          <w:rFonts w:ascii="Baskerville" w:hAnsi="Baskerville" w:cs="Segoe UI"/>
          <w:color w:val="0F4761"/>
        </w:rPr>
      </w:pPr>
    </w:p>
    <w:p w14:paraId="6205EAB6" w14:textId="77777777" w:rsidR="007E62AF" w:rsidRDefault="007E62AF" w:rsidP="00B42C40">
      <w:pPr>
        <w:spacing w:line="276" w:lineRule="auto"/>
        <w:textAlignment w:val="baseline"/>
        <w:rPr>
          <w:rFonts w:ascii="Baskerville" w:hAnsi="Baskerville" w:cs="Segoe UI"/>
          <w:color w:val="0F4761"/>
        </w:rPr>
      </w:pPr>
    </w:p>
    <w:p w14:paraId="5B41B422" w14:textId="77777777" w:rsidR="007E62AF" w:rsidRDefault="007E62AF" w:rsidP="00B42C40">
      <w:pPr>
        <w:spacing w:line="276" w:lineRule="auto"/>
        <w:textAlignment w:val="baseline"/>
        <w:rPr>
          <w:rFonts w:ascii="Baskerville" w:hAnsi="Baskerville" w:cs="Segoe UI"/>
          <w:color w:val="0F4761"/>
        </w:rPr>
      </w:pPr>
    </w:p>
    <w:p w14:paraId="679EB71C" w14:textId="77777777" w:rsidR="007E62AF" w:rsidRDefault="007E62AF" w:rsidP="00B42C40">
      <w:pPr>
        <w:spacing w:line="276" w:lineRule="auto"/>
        <w:textAlignment w:val="baseline"/>
        <w:rPr>
          <w:rFonts w:ascii="Baskerville" w:hAnsi="Baskerville" w:cs="Segoe UI"/>
          <w:color w:val="0F4761"/>
        </w:rPr>
      </w:pPr>
    </w:p>
    <w:p w14:paraId="70AF3F82" w14:textId="77777777" w:rsidR="007E62AF" w:rsidRDefault="007E62AF" w:rsidP="00B42C40">
      <w:pPr>
        <w:spacing w:line="276" w:lineRule="auto"/>
        <w:textAlignment w:val="baseline"/>
        <w:rPr>
          <w:rFonts w:ascii="Baskerville" w:hAnsi="Baskerville" w:cs="Segoe UI"/>
          <w:color w:val="0F4761"/>
        </w:rPr>
      </w:pPr>
    </w:p>
    <w:p w14:paraId="71093DD3" w14:textId="77777777" w:rsidR="007E62AF" w:rsidRDefault="007E62AF" w:rsidP="00B42C40">
      <w:pPr>
        <w:spacing w:line="276" w:lineRule="auto"/>
        <w:textAlignment w:val="baseline"/>
        <w:rPr>
          <w:rFonts w:ascii="Baskerville" w:hAnsi="Baskerville" w:cs="Segoe UI"/>
          <w:color w:val="0F4761"/>
        </w:rPr>
      </w:pPr>
    </w:p>
    <w:p w14:paraId="4F10854A" w14:textId="77777777" w:rsidR="007E62AF" w:rsidRDefault="007E62AF" w:rsidP="00B42C40">
      <w:pPr>
        <w:spacing w:line="276" w:lineRule="auto"/>
        <w:textAlignment w:val="baseline"/>
        <w:rPr>
          <w:rFonts w:ascii="Baskerville" w:hAnsi="Baskerville" w:cs="Segoe UI"/>
          <w:color w:val="0F4761"/>
        </w:rPr>
      </w:pPr>
    </w:p>
    <w:p w14:paraId="57C034A9" w14:textId="77777777" w:rsidR="007E62AF" w:rsidRDefault="007E62AF" w:rsidP="00B42C40">
      <w:pPr>
        <w:spacing w:line="276" w:lineRule="auto"/>
        <w:textAlignment w:val="baseline"/>
        <w:rPr>
          <w:rFonts w:ascii="Baskerville" w:hAnsi="Baskerville" w:cs="Segoe UI"/>
          <w:color w:val="0F4761"/>
        </w:rPr>
      </w:pPr>
    </w:p>
    <w:p w14:paraId="1B6D707E" w14:textId="77777777" w:rsidR="007E62AF" w:rsidRDefault="007E62AF" w:rsidP="00B42C40">
      <w:pPr>
        <w:spacing w:line="276" w:lineRule="auto"/>
        <w:textAlignment w:val="baseline"/>
        <w:rPr>
          <w:rFonts w:ascii="Baskerville" w:hAnsi="Baskerville" w:cs="Segoe UI"/>
          <w:color w:val="0F4761"/>
        </w:rPr>
      </w:pPr>
    </w:p>
    <w:p w14:paraId="1FDCEE30" w14:textId="77777777" w:rsidR="007E62AF" w:rsidRDefault="007E62AF" w:rsidP="00B42C40">
      <w:pPr>
        <w:spacing w:line="276" w:lineRule="auto"/>
        <w:textAlignment w:val="baseline"/>
        <w:rPr>
          <w:rFonts w:ascii="Baskerville" w:hAnsi="Baskerville" w:cs="Segoe UI"/>
          <w:color w:val="0F4761"/>
        </w:rPr>
      </w:pPr>
    </w:p>
    <w:p w14:paraId="4370A6BF" w14:textId="77777777" w:rsidR="007E62AF" w:rsidRDefault="007E62AF" w:rsidP="00B42C40">
      <w:pPr>
        <w:spacing w:line="276" w:lineRule="auto"/>
        <w:textAlignment w:val="baseline"/>
        <w:rPr>
          <w:rFonts w:ascii="Baskerville" w:hAnsi="Baskerville" w:cs="Segoe UI"/>
          <w:color w:val="0F4761"/>
        </w:rPr>
      </w:pPr>
    </w:p>
    <w:p w14:paraId="1374222D" w14:textId="77777777" w:rsidR="007E62AF" w:rsidRDefault="007E62AF" w:rsidP="00B42C40">
      <w:pPr>
        <w:spacing w:line="276" w:lineRule="auto"/>
        <w:textAlignment w:val="baseline"/>
        <w:rPr>
          <w:rFonts w:ascii="Baskerville" w:hAnsi="Baskerville" w:cs="Segoe UI"/>
          <w:color w:val="0F4761"/>
        </w:rPr>
      </w:pPr>
    </w:p>
    <w:p w14:paraId="13E18686" w14:textId="77777777" w:rsidR="007E62AF" w:rsidRDefault="007E62AF" w:rsidP="00B42C40">
      <w:pPr>
        <w:spacing w:line="276" w:lineRule="auto"/>
        <w:textAlignment w:val="baseline"/>
        <w:rPr>
          <w:rFonts w:ascii="Baskerville" w:hAnsi="Baskerville" w:cs="Segoe UI"/>
          <w:color w:val="0F4761"/>
        </w:rPr>
      </w:pPr>
    </w:p>
    <w:p w14:paraId="3ED03FD6" w14:textId="77777777" w:rsidR="007E62AF" w:rsidRDefault="007E62AF" w:rsidP="00B42C40">
      <w:pPr>
        <w:spacing w:line="276" w:lineRule="auto"/>
        <w:textAlignment w:val="baseline"/>
        <w:rPr>
          <w:rFonts w:ascii="Baskerville" w:hAnsi="Baskerville" w:cs="Segoe UI"/>
          <w:color w:val="0F4761"/>
        </w:rPr>
      </w:pPr>
    </w:p>
    <w:p w14:paraId="0388BCBA" w14:textId="77777777" w:rsidR="007E62AF" w:rsidRPr="00C965E1" w:rsidRDefault="007E62AF" w:rsidP="00B42C40">
      <w:pPr>
        <w:spacing w:line="276" w:lineRule="auto"/>
        <w:textAlignment w:val="baseline"/>
        <w:rPr>
          <w:rFonts w:ascii="Baskerville" w:hAnsi="Baskerville" w:cs="Segoe UI"/>
          <w:color w:val="0F4761"/>
        </w:rPr>
      </w:pPr>
    </w:p>
    <w:p w14:paraId="0435E983" w14:textId="0B365C17" w:rsidR="00B42C40" w:rsidRPr="007E62AF" w:rsidRDefault="00B42C40" w:rsidP="007E62AF">
      <w:pPr>
        <w:pStyle w:val="Heading2"/>
      </w:pPr>
      <w:bookmarkStart w:id="80" w:name="_Toc198911247"/>
      <w:bookmarkStart w:id="81" w:name="_Toc198933157"/>
      <w:r w:rsidRPr="00AA5834">
        <w:lastRenderedPageBreak/>
        <w:t>Accommodations</w:t>
      </w:r>
      <w:bookmarkEnd w:id="80"/>
      <w:bookmarkEnd w:id="81"/>
      <w:r w:rsidRPr="00C965E1">
        <w:t> </w:t>
      </w:r>
    </w:p>
    <w:p w14:paraId="234C090E" w14:textId="77777777" w:rsidR="00B42C40" w:rsidRPr="00C965E1" w:rsidRDefault="00B42C40" w:rsidP="00AA5834">
      <w:pPr>
        <w:pStyle w:val="Heading3"/>
      </w:pPr>
      <w:bookmarkStart w:id="82" w:name="_Toc198933158"/>
      <w:r w:rsidRPr="00C965E1">
        <w:t>Key Contact(s)</w:t>
      </w:r>
      <w:bookmarkEnd w:id="82"/>
      <w:r w:rsidRPr="00C965E1">
        <w:t> </w:t>
      </w:r>
    </w:p>
    <w:p w14:paraId="370415FC" w14:textId="77777777" w:rsidR="00B42C40" w:rsidRPr="00C965E1" w:rsidRDefault="00B42C40" w:rsidP="00B42C40">
      <w:pPr>
        <w:spacing w:line="276" w:lineRule="auto"/>
        <w:textAlignment w:val="baseline"/>
        <w:rPr>
          <w:rFonts w:ascii="Baskerville" w:hAnsi="Baskerville" w:cs="Segoe UI"/>
        </w:rPr>
      </w:pPr>
      <w:r>
        <w:rPr>
          <w:rFonts w:ascii="Baskerville" w:hAnsi="Baskerville" w:cs="Segoe UI"/>
        </w:rPr>
        <w:t>T</w:t>
      </w:r>
      <w:r w:rsidRPr="00C965E1">
        <w:rPr>
          <w:rFonts w:ascii="Baskerville" w:hAnsi="Baskerville" w:cs="Segoe UI"/>
        </w:rPr>
        <w:t>he key people responsible for overseeing accommodations</w:t>
      </w:r>
      <w:r>
        <w:rPr>
          <w:rFonts w:ascii="Baskerville" w:hAnsi="Baskerville" w:cs="Segoe UI"/>
        </w:rPr>
        <w:t xml:space="preserve"> are</w:t>
      </w:r>
    </w:p>
    <w:p w14:paraId="32CC2B5B" w14:textId="4E9F138B" w:rsidR="00B42C40" w:rsidRPr="00D97AAF" w:rsidRDefault="00B42C40" w:rsidP="00B42C40">
      <w:pPr>
        <w:pStyle w:val="ListParagraph"/>
        <w:numPr>
          <w:ilvl w:val="0"/>
          <w:numId w:val="42"/>
        </w:numPr>
        <w:spacing w:line="276" w:lineRule="auto"/>
        <w:textAlignment w:val="baseline"/>
        <w:rPr>
          <w:rFonts w:ascii="Baskerville" w:hAnsi="Baskerville" w:cs="Segoe UI"/>
        </w:rPr>
      </w:pPr>
      <w:r w:rsidRPr="00D97AAF">
        <w:rPr>
          <w:rFonts w:ascii="Baskerville" w:hAnsi="Baskerville" w:cs="Segoe UI"/>
        </w:rPr>
        <w:t xml:space="preserve">For faculty, staff, and guests, Dr. </w:t>
      </w:r>
      <w:proofErr w:type="spellStart"/>
      <w:r w:rsidRPr="00D97AAF">
        <w:rPr>
          <w:rFonts w:ascii="Baskerville" w:hAnsi="Baskerville" w:cs="Segoe UI"/>
        </w:rPr>
        <w:t>Rodmon</w:t>
      </w:r>
      <w:proofErr w:type="spellEnd"/>
      <w:r w:rsidRPr="00D97AAF">
        <w:rPr>
          <w:rFonts w:ascii="Baskerville" w:hAnsi="Baskerville" w:cs="Segoe UI"/>
        </w:rPr>
        <w:t xml:space="preserve"> King, Chief Diversity Officer (CDO) and ADA Compliance Officer. The CDO coordinates with other key people</w:t>
      </w:r>
      <w:r w:rsidR="00D37602">
        <w:rPr>
          <w:rFonts w:ascii="Baskerville" w:hAnsi="Baskerville" w:cs="Segoe UI"/>
        </w:rPr>
        <w:t>,</w:t>
      </w:r>
      <w:r w:rsidRPr="00D97AAF">
        <w:rPr>
          <w:rFonts w:ascii="Baskerville" w:hAnsi="Baskerville" w:cs="Segoe UI"/>
        </w:rPr>
        <w:t xml:space="preserve"> e.g., Director of OAS, Title IX Coordinator, HR Employee Relations Specialist.  </w:t>
      </w:r>
    </w:p>
    <w:p w14:paraId="5DA80E7C" w14:textId="77777777" w:rsidR="00B42C40" w:rsidRPr="00D97AAF" w:rsidRDefault="00B42C40" w:rsidP="00B42C40">
      <w:pPr>
        <w:pStyle w:val="ListParagraph"/>
        <w:numPr>
          <w:ilvl w:val="0"/>
          <w:numId w:val="42"/>
        </w:numPr>
        <w:spacing w:line="276" w:lineRule="auto"/>
        <w:textAlignment w:val="baseline"/>
        <w:rPr>
          <w:rFonts w:ascii="Baskerville" w:hAnsi="Baskerville" w:cs="Segoe UI"/>
        </w:rPr>
      </w:pPr>
      <w:r w:rsidRPr="00D97AAF">
        <w:rPr>
          <w:rFonts w:ascii="Baskerville" w:hAnsi="Baskerville" w:cs="Segoe UI"/>
        </w:rPr>
        <w:t>For students, Dr. Amy Fisk, Director of the Office of Accessibility Services (OAS). The Director coordinates with Residential Life.</w:t>
      </w:r>
    </w:p>
    <w:p w14:paraId="13408F61" w14:textId="77777777" w:rsidR="00B42C40" w:rsidRPr="00C965E1" w:rsidRDefault="00B42C40" w:rsidP="00B42C40">
      <w:pPr>
        <w:spacing w:line="276" w:lineRule="auto"/>
        <w:textAlignment w:val="baseline"/>
        <w:rPr>
          <w:rFonts w:ascii="Baskerville" w:hAnsi="Baskerville" w:cs="Segoe UI"/>
        </w:rPr>
      </w:pPr>
    </w:p>
    <w:p w14:paraId="2EC93808" w14:textId="77777777" w:rsidR="00B42C40" w:rsidRPr="00C965E1" w:rsidRDefault="00B42C40" w:rsidP="00D27945">
      <w:pPr>
        <w:pStyle w:val="Heading3"/>
      </w:pPr>
      <w:bookmarkStart w:id="83" w:name="_Toc198933159"/>
      <w:r w:rsidRPr="00C965E1">
        <w:t>Current Status</w:t>
      </w:r>
      <w:bookmarkEnd w:id="83"/>
      <w:r w:rsidRPr="00C965E1">
        <w:t> </w:t>
      </w:r>
    </w:p>
    <w:p w14:paraId="787762CB" w14:textId="293733ED" w:rsidR="00B42C40" w:rsidRDefault="00B42C40" w:rsidP="00081A81">
      <w:pPr>
        <w:pStyle w:val="Heading4"/>
      </w:pPr>
      <w:bookmarkStart w:id="84" w:name="_Toc198933160"/>
      <w:r>
        <w:t>C</w:t>
      </w:r>
      <w:r w:rsidR="00D27945">
        <w:t xml:space="preserve">hief </w:t>
      </w:r>
      <w:r>
        <w:t>D</w:t>
      </w:r>
      <w:r w:rsidR="00D27945">
        <w:t xml:space="preserve">iversity </w:t>
      </w:r>
      <w:r>
        <w:t>O</w:t>
      </w:r>
      <w:r w:rsidR="00D27945">
        <w:t>fficer (CDO)</w:t>
      </w:r>
      <w:r>
        <w:t xml:space="preserve"> / ADA Compliance</w:t>
      </w:r>
      <w:bookmarkEnd w:id="84"/>
    </w:p>
    <w:p w14:paraId="1716086D" w14:textId="6F681918" w:rsidR="00B42C40" w:rsidRDefault="00B42C40" w:rsidP="00B42C40">
      <w:pPr>
        <w:spacing w:line="276" w:lineRule="auto"/>
        <w:textAlignment w:val="baseline"/>
        <w:rPr>
          <w:rFonts w:ascii="Baskerville" w:hAnsi="Baskerville" w:cs="Segoe UI"/>
        </w:rPr>
      </w:pPr>
      <w:r w:rsidRPr="00671568">
        <w:rPr>
          <w:rFonts w:ascii="Baskerville" w:hAnsi="Baskerville" w:cs="Segoe UI"/>
        </w:rPr>
        <w:t xml:space="preserve">The CDO is the </w:t>
      </w:r>
      <w:r>
        <w:rPr>
          <w:rFonts w:ascii="Baskerville" w:hAnsi="Baskerville" w:cs="Segoe UI"/>
        </w:rPr>
        <w:t xml:space="preserve">first point of contact for a faculty or staff member or visitor to the campus requiring accommodations. The Accessibility link on every Geneseo footer directs to a notice to persons with disabilities that offers multiple methods to contact the CDO (email, website, phone, </w:t>
      </w:r>
      <w:r w:rsidRPr="008E07E9">
        <w:rPr>
          <w:rFonts w:ascii="Baskerville" w:hAnsi="Baskerville" w:cs="Segoe UI"/>
        </w:rPr>
        <w:t>office address)</w:t>
      </w:r>
      <w:r>
        <w:rPr>
          <w:rFonts w:ascii="Baskerville" w:hAnsi="Baskerville" w:cs="Segoe UI"/>
        </w:rPr>
        <w:t>. [See “Accessibility information” s</w:t>
      </w:r>
      <w:r w:rsidR="00081A81">
        <w:rPr>
          <w:rFonts w:ascii="Baskerville" w:hAnsi="Baskerville" w:cs="Segoe UI"/>
        </w:rPr>
        <w:t>ubheading</w:t>
      </w:r>
      <w:r>
        <w:rPr>
          <w:rFonts w:ascii="Baskerville" w:hAnsi="Baskerville" w:cs="Segoe UI"/>
        </w:rPr>
        <w:t xml:space="preserve"> below for more detail]. The CDO and Title IX Coordinator comment that “a lot can be resolved by brainstorming with supervisors,” and they are committed to “creating the space for work-life integration.” They cite flexible work-from-home arrangements, pregnancy parking, family housing, diaper decks in bathrooms, and accommodations for students and employees with children as examples. The Title IX Coordinator is the </w:t>
      </w:r>
      <w:r w:rsidRPr="00C965E1">
        <w:rPr>
          <w:rFonts w:ascii="Baskerville" w:hAnsi="Baskerville" w:cs="Segoe UI"/>
        </w:rPr>
        <w:t>contact person for employee or applicant accommodations on the ODE website</w:t>
      </w:r>
      <w:r>
        <w:rPr>
          <w:rFonts w:ascii="Baskerville" w:hAnsi="Baskerville" w:cs="Segoe UI"/>
        </w:rPr>
        <w:t>.</w:t>
      </w:r>
    </w:p>
    <w:p w14:paraId="434DE8AE" w14:textId="77777777" w:rsidR="00B42C40" w:rsidRPr="00737BD9" w:rsidRDefault="00B42C40" w:rsidP="00B42C40">
      <w:pPr>
        <w:spacing w:line="276" w:lineRule="auto"/>
        <w:textAlignment w:val="baseline"/>
        <w:rPr>
          <w:rFonts w:ascii="Baskerville" w:hAnsi="Baskerville" w:cs="Segoe UI"/>
        </w:rPr>
      </w:pPr>
    </w:p>
    <w:p w14:paraId="1EE44610" w14:textId="0ED2428C" w:rsidR="00B42C40" w:rsidRPr="00081A81" w:rsidRDefault="00B42C40" w:rsidP="00081A81">
      <w:pPr>
        <w:pStyle w:val="Heading4"/>
      </w:pPr>
      <w:bookmarkStart w:id="85" w:name="_Toc198933161"/>
      <w:r w:rsidRPr="00081A81">
        <w:t>Students</w:t>
      </w:r>
      <w:bookmarkEnd w:id="85"/>
    </w:p>
    <w:p w14:paraId="3660880A" w14:textId="2906F170" w:rsidR="00B42C40" w:rsidRDefault="00B42C40" w:rsidP="00B42C40">
      <w:pPr>
        <w:pStyle w:val="p1"/>
        <w:spacing w:line="276" w:lineRule="auto"/>
        <w:rPr>
          <w:rFonts w:ascii="Baskerville" w:hAnsi="Baskerville" w:cs="Segoe UI"/>
          <w:sz w:val="24"/>
          <w:szCs w:val="24"/>
        </w:rPr>
      </w:pPr>
      <w:r w:rsidRPr="00737BD9">
        <w:rPr>
          <w:rFonts w:ascii="Baskerville" w:hAnsi="Baskerville" w:cs="Segoe UI"/>
          <w:sz w:val="24"/>
          <w:szCs w:val="24"/>
        </w:rPr>
        <w:t>The O</w:t>
      </w:r>
      <w:r w:rsidR="00081A81">
        <w:rPr>
          <w:rFonts w:ascii="Baskerville" w:hAnsi="Baskerville" w:cs="Segoe UI"/>
          <w:sz w:val="24"/>
          <w:szCs w:val="24"/>
        </w:rPr>
        <w:t xml:space="preserve">ffice of </w:t>
      </w:r>
      <w:r w:rsidRPr="00737BD9">
        <w:rPr>
          <w:rFonts w:ascii="Baskerville" w:hAnsi="Baskerville" w:cs="Segoe UI"/>
          <w:sz w:val="24"/>
          <w:szCs w:val="24"/>
        </w:rPr>
        <w:t>A</w:t>
      </w:r>
      <w:r w:rsidR="00081A81">
        <w:rPr>
          <w:rFonts w:ascii="Baskerville" w:hAnsi="Baskerville" w:cs="Segoe UI"/>
          <w:sz w:val="24"/>
          <w:szCs w:val="24"/>
        </w:rPr>
        <w:t xml:space="preserve">ccessibility </w:t>
      </w:r>
      <w:r w:rsidRPr="00737BD9">
        <w:rPr>
          <w:rFonts w:ascii="Baskerville" w:hAnsi="Baskerville" w:cs="Segoe UI"/>
          <w:sz w:val="24"/>
          <w:szCs w:val="24"/>
        </w:rPr>
        <w:t>S</w:t>
      </w:r>
      <w:r w:rsidR="00081A81">
        <w:rPr>
          <w:rFonts w:ascii="Baskerville" w:hAnsi="Baskerville" w:cs="Segoe UI"/>
          <w:sz w:val="24"/>
          <w:szCs w:val="24"/>
        </w:rPr>
        <w:t>ervices</w:t>
      </w:r>
      <w:r w:rsidRPr="00737BD9">
        <w:rPr>
          <w:rFonts w:ascii="Baskerville" w:hAnsi="Baskerville" w:cs="Segoe UI"/>
          <w:sz w:val="24"/>
          <w:szCs w:val="24"/>
        </w:rPr>
        <w:t xml:space="preserve"> is the primary resource for students. </w:t>
      </w:r>
      <w:hyperlink r:id="rId140" w:history="1">
        <w:r w:rsidRPr="00737BD9">
          <w:rPr>
            <w:rStyle w:val="Hyperlink"/>
            <w:rFonts w:ascii="Baskerville" w:hAnsi="Baskerville" w:cs="Segoe UI"/>
            <w:sz w:val="24"/>
            <w:szCs w:val="24"/>
          </w:rPr>
          <w:t>Its homepage</w:t>
        </w:r>
      </w:hyperlink>
      <w:r w:rsidRPr="00737BD9">
        <w:rPr>
          <w:rFonts w:ascii="Baskerville" w:hAnsi="Baskerville" w:cs="Segoe UI"/>
          <w:sz w:val="24"/>
          <w:szCs w:val="24"/>
        </w:rPr>
        <w:t xml:space="preserve"> features Academic Accommodations prominently</w:t>
      </w:r>
      <w:r>
        <w:rPr>
          <w:rFonts w:ascii="Baskerville" w:hAnsi="Baskerville" w:cs="Segoe UI"/>
          <w:sz w:val="24"/>
          <w:szCs w:val="24"/>
        </w:rPr>
        <w:t xml:space="preserve">, and SUNY Geneseo has a Testing Center. The OAS webpages also offer information on </w:t>
      </w:r>
      <w:hyperlink r:id="rId141" w:history="1">
        <w:r w:rsidRPr="003A56B1">
          <w:rPr>
            <w:rStyle w:val="Hyperlink"/>
            <w:rFonts w:ascii="Baskerville" w:hAnsi="Baskerville" w:cs="Segoe UI"/>
            <w:sz w:val="24"/>
            <w:szCs w:val="24"/>
          </w:rPr>
          <w:t>temporary academic accommodations</w:t>
        </w:r>
      </w:hyperlink>
      <w:r>
        <w:rPr>
          <w:rFonts w:ascii="Baskerville" w:hAnsi="Baskerville" w:cs="Segoe UI"/>
          <w:sz w:val="24"/>
          <w:szCs w:val="24"/>
        </w:rPr>
        <w:t xml:space="preserve">, </w:t>
      </w:r>
      <w:hyperlink r:id="rId142" w:history="1">
        <w:r w:rsidRPr="003A56B1">
          <w:rPr>
            <w:rStyle w:val="Hyperlink"/>
            <w:rFonts w:ascii="Baskerville" w:hAnsi="Baskerville" w:cs="Segoe UI"/>
            <w:sz w:val="24"/>
            <w:szCs w:val="24"/>
          </w:rPr>
          <w:t>dietary accommodations</w:t>
        </w:r>
      </w:hyperlink>
      <w:r>
        <w:rPr>
          <w:rFonts w:ascii="Baskerville" w:hAnsi="Baskerville" w:cs="Segoe UI"/>
          <w:sz w:val="24"/>
          <w:szCs w:val="24"/>
        </w:rPr>
        <w:t xml:space="preserve">, </w:t>
      </w:r>
      <w:hyperlink r:id="rId143" w:history="1">
        <w:r w:rsidRPr="003A56B1">
          <w:rPr>
            <w:rStyle w:val="Hyperlink"/>
            <w:rFonts w:ascii="Baskerville" w:hAnsi="Baskerville" w:cs="Segoe UI"/>
            <w:sz w:val="24"/>
            <w:szCs w:val="24"/>
          </w:rPr>
          <w:t>accommodations for temporary injuries/conditions</w:t>
        </w:r>
      </w:hyperlink>
      <w:r>
        <w:rPr>
          <w:rFonts w:ascii="Baskerville" w:hAnsi="Baskerville" w:cs="Segoe UI"/>
          <w:sz w:val="24"/>
          <w:szCs w:val="24"/>
        </w:rPr>
        <w:t xml:space="preserve">, and </w:t>
      </w:r>
      <w:hyperlink r:id="rId144" w:history="1">
        <w:r w:rsidRPr="003A56B1">
          <w:rPr>
            <w:rStyle w:val="Hyperlink"/>
            <w:rFonts w:ascii="Baskerville" w:hAnsi="Baskerville" w:cs="Segoe UI"/>
            <w:sz w:val="24"/>
            <w:szCs w:val="24"/>
          </w:rPr>
          <w:t>accessible campus housing</w:t>
        </w:r>
      </w:hyperlink>
      <w:r>
        <w:rPr>
          <w:rFonts w:ascii="Baskerville" w:hAnsi="Baskerville" w:cs="Segoe UI"/>
          <w:sz w:val="24"/>
          <w:szCs w:val="24"/>
        </w:rPr>
        <w:t xml:space="preserve"> in coordination with Residence Life, who feature “</w:t>
      </w:r>
      <w:hyperlink r:id="rId145" w:history="1">
        <w:r w:rsidRPr="003A56B1">
          <w:rPr>
            <w:rStyle w:val="Hyperlink"/>
            <w:rFonts w:ascii="Baskerville" w:hAnsi="Baskerville" w:cs="Segoe UI"/>
            <w:sz w:val="24"/>
            <w:szCs w:val="24"/>
          </w:rPr>
          <w:t>Accessibility in the Residence Halls</w:t>
        </w:r>
      </w:hyperlink>
      <w:r>
        <w:rPr>
          <w:rFonts w:ascii="Baskerville" w:hAnsi="Baskerville" w:cs="Segoe UI"/>
          <w:sz w:val="24"/>
          <w:szCs w:val="24"/>
        </w:rPr>
        <w:t xml:space="preserve">” prominently in the left-menu of their homepage. </w:t>
      </w:r>
      <w:hyperlink r:id="rId146" w:history="1">
        <w:r w:rsidRPr="003A56B1">
          <w:rPr>
            <w:rStyle w:val="Hyperlink"/>
            <w:rFonts w:ascii="Baskerville" w:hAnsi="Baskerville" w:cs="Segoe UI"/>
            <w:sz w:val="24"/>
            <w:szCs w:val="24"/>
          </w:rPr>
          <w:t>Accommodations for pregnant &amp; parenting students</w:t>
        </w:r>
      </w:hyperlink>
      <w:r>
        <w:rPr>
          <w:rFonts w:ascii="Baskerville" w:hAnsi="Baskerville" w:cs="Segoe UI"/>
          <w:sz w:val="24"/>
          <w:szCs w:val="24"/>
        </w:rPr>
        <w:t xml:space="preserve"> is located on the Title IX &amp; Equity Compliance webpage.</w:t>
      </w:r>
      <w:r w:rsidRPr="00737BD9">
        <w:rPr>
          <w:rFonts w:ascii="Baskerville" w:hAnsi="Baskerville" w:cs="Segoe UI"/>
          <w:sz w:val="24"/>
          <w:szCs w:val="24"/>
        </w:rPr>
        <w:t xml:space="preserve"> [See “Accessibility information” s</w:t>
      </w:r>
      <w:r w:rsidR="00081A81">
        <w:rPr>
          <w:rFonts w:ascii="Baskerville" w:hAnsi="Baskerville" w:cs="Segoe UI"/>
          <w:sz w:val="24"/>
          <w:szCs w:val="24"/>
        </w:rPr>
        <w:t>ubheading</w:t>
      </w:r>
      <w:r w:rsidRPr="00737BD9">
        <w:rPr>
          <w:rFonts w:ascii="Baskerville" w:hAnsi="Baskerville" w:cs="Segoe UI"/>
          <w:sz w:val="24"/>
          <w:szCs w:val="24"/>
        </w:rPr>
        <w:t xml:space="preserve"> below for more detail]</w:t>
      </w:r>
    </w:p>
    <w:p w14:paraId="304FB243" w14:textId="77777777" w:rsidR="00B42C40" w:rsidRPr="00737BD9" w:rsidRDefault="00B42C40" w:rsidP="00B42C40">
      <w:pPr>
        <w:pStyle w:val="p1"/>
        <w:spacing w:line="276" w:lineRule="auto"/>
        <w:rPr>
          <w:rFonts w:ascii="Baskerville" w:hAnsi="Baskerville" w:cs="Segoe UI"/>
          <w:sz w:val="24"/>
          <w:szCs w:val="24"/>
        </w:rPr>
      </w:pPr>
    </w:p>
    <w:p w14:paraId="1C19F1CE" w14:textId="31C31F8E" w:rsidR="00B42C40" w:rsidRDefault="00B42C40" w:rsidP="00B42C40">
      <w:pPr>
        <w:pStyle w:val="p1"/>
        <w:spacing w:line="276" w:lineRule="auto"/>
        <w:rPr>
          <w:rFonts w:ascii="Baskerville" w:hAnsi="Baskerville"/>
          <w:sz w:val="24"/>
          <w:szCs w:val="24"/>
        </w:rPr>
      </w:pPr>
      <w:r w:rsidRPr="00737BD9">
        <w:rPr>
          <w:rFonts w:ascii="Baskerville" w:hAnsi="Baskerville" w:cs="Segoe UI"/>
          <w:sz w:val="24"/>
          <w:szCs w:val="24"/>
        </w:rPr>
        <w:t>The NYSED-2H-2 report from the academic year 2023-2024 notes 614 students at SUNY Geneseo who self-identify with the office. Of those, 320 identify with a neurodevelopmental disability (202 with ADHD; 82 with a learning disability); 14 with a sensory disability; 359 with a mental health disability; 96 with a physical disability; 21 with an intersystem disability; and 7 with temporary disabilities. 12 students have a print disability</w:t>
      </w:r>
      <w:r>
        <w:rPr>
          <w:rFonts w:ascii="Baskerville" w:hAnsi="Baskerville" w:cs="Segoe UI"/>
          <w:sz w:val="24"/>
          <w:szCs w:val="24"/>
        </w:rPr>
        <w:t>,</w:t>
      </w:r>
      <w:r w:rsidRPr="00737BD9">
        <w:rPr>
          <w:rFonts w:ascii="Baskerville" w:hAnsi="Baskerville" w:cs="Segoe UI"/>
          <w:sz w:val="24"/>
          <w:szCs w:val="24"/>
        </w:rPr>
        <w:t xml:space="preserve"> i.e., </w:t>
      </w:r>
      <w:r w:rsidRPr="00737BD9">
        <w:rPr>
          <w:rFonts w:ascii="Baskerville" w:hAnsi="Baskerville"/>
          <w:sz w:val="24"/>
          <w:szCs w:val="24"/>
        </w:rPr>
        <w:t xml:space="preserve">students with barriers to </w:t>
      </w:r>
      <w:r w:rsidRPr="00737BD9">
        <w:rPr>
          <w:rFonts w:ascii="Baskerville" w:hAnsi="Baskerville"/>
          <w:sz w:val="24"/>
          <w:szCs w:val="24"/>
        </w:rPr>
        <w:lastRenderedPageBreak/>
        <w:t>accessing instructional materials requiring readers, note takers,</w:t>
      </w:r>
      <w:r>
        <w:rPr>
          <w:rFonts w:ascii="Baskerville" w:hAnsi="Baskerville"/>
          <w:sz w:val="24"/>
          <w:szCs w:val="24"/>
        </w:rPr>
        <w:t xml:space="preserve"> </w:t>
      </w:r>
      <w:r w:rsidRPr="00737BD9">
        <w:rPr>
          <w:rFonts w:ascii="Baskerville" w:hAnsi="Baskerville"/>
          <w:sz w:val="24"/>
          <w:szCs w:val="24"/>
        </w:rPr>
        <w:t>and/or materials in alternate format.</w:t>
      </w:r>
    </w:p>
    <w:p w14:paraId="4A589353" w14:textId="77777777" w:rsidR="00081A81" w:rsidRPr="00081A81" w:rsidRDefault="00081A81" w:rsidP="00081A81">
      <w:pPr>
        <w:pStyle w:val="NormalWeb"/>
        <w:spacing w:before="0" w:beforeAutospacing="0" w:after="160" w:afterAutospacing="0" w:line="276" w:lineRule="auto"/>
        <w:rPr>
          <w:rFonts w:ascii="Baskerville" w:hAnsi="Baskerville"/>
          <w:color w:val="000000"/>
        </w:rPr>
      </w:pPr>
    </w:p>
    <w:p w14:paraId="2B1FEC38" w14:textId="77777777" w:rsidR="00B42C40" w:rsidRPr="00C965E1" w:rsidRDefault="00B42C40" w:rsidP="00D27945">
      <w:pPr>
        <w:pStyle w:val="Heading3"/>
      </w:pPr>
      <w:bookmarkStart w:id="86" w:name="_Toc198933162"/>
      <w:r w:rsidRPr="00C965E1">
        <w:t>Report Issues</w:t>
      </w:r>
      <w:bookmarkEnd w:id="86"/>
      <w:r w:rsidRPr="00C965E1">
        <w:t> </w:t>
      </w:r>
    </w:p>
    <w:p w14:paraId="02B5F970" w14:textId="77777777" w:rsidR="00B42C40" w:rsidRPr="001168EA" w:rsidRDefault="00B42C40" w:rsidP="00B42C40">
      <w:pPr>
        <w:spacing w:line="276" w:lineRule="auto"/>
        <w:textAlignment w:val="baseline"/>
        <w:rPr>
          <w:rFonts w:ascii="Baskerville" w:hAnsi="Baskerville" w:cs="Segoe UI"/>
        </w:rPr>
      </w:pPr>
      <w:r w:rsidRPr="001168EA">
        <w:rPr>
          <w:rFonts w:ascii="Baskerville" w:hAnsi="Baskerville" w:cs="Segoe UI"/>
        </w:rPr>
        <w:t>To identify or report issues with accommodations (i.e.</w:t>
      </w:r>
      <w:r>
        <w:rPr>
          <w:rFonts w:ascii="Baskerville" w:hAnsi="Baskerville" w:cs="Segoe UI"/>
        </w:rPr>
        <w:t>,</w:t>
      </w:r>
      <w:r w:rsidRPr="001168EA">
        <w:rPr>
          <w:rFonts w:ascii="Baskerville" w:hAnsi="Baskerville" w:cs="Segoe UI"/>
        </w:rPr>
        <w:t xml:space="preserve"> not receiving the accommodations that have been granted), students can </w:t>
      </w:r>
      <w:hyperlink r:id="rId147" w:history="1">
        <w:r w:rsidRPr="001168EA">
          <w:rPr>
            <w:rStyle w:val="Hyperlink"/>
            <w:rFonts w:ascii="Baskerville" w:hAnsi="Baskerville" w:cs="Segoe UI"/>
          </w:rPr>
          <w:t>file an appeal or grievance</w:t>
        </w:r>
      </w:hyperlink>
      <w:r w:rsidRPr="001168EA">
        <w:rPr>
          <w:rFonts w:ascii="Baskerville" w:hAnsi="Baskerville" w:cs="Segoe UI"/>
        </w:rPr>
        <w:t xml:space="preserve">. The process for doing so is located in a link under the </w:t>
      </w:r>
      <w:hyperlink r:id="rId148" w:history="1">
        <w:r w:rsidRPr="001168EA">
          <w:rPr>
            <w:rStyle w:val="Hyperlink"/>
            <w:rFonts w:ascii="Baskerville" w:hAnsi="Baskerville" w:cs="Segoe UI"/>
          </w:rPr>
          <w:t>Policies and Forms tab</w:t>
        </w:r>
      </w:hyperlink>
      <w:r w:rsidRPr="001168EA">
        <w:rPr>
          <w:rFonts w:ascii="Baskerville" w:hAnsi="Baskerville" w:cs="Segoe UI"/>
        </w:rPr>
        <w:t xml:space="preserve"> on the OAS homepage:</w:t>
      </w:r>
      <w:r w:rsidRPr="001168EA">
        <w:rPr>
          <w:rFonts w:ascii="Baskerville" w:hAnsi="Baskerville" w:cs="Open Sans"/>
          <w:color w:val="212529"/>
          <w:shd w:val="clear" w:color="auto" w:fill="FFFFFF"/>
        </w:rPr>
        <w:t xml:space="preserve"> “If a student disagrees with an accommodation decision reached by the OAS (i.e., the requested is denied or an alternative accommodation(s) is offered), or is dissatisfied with the manner in which an approved accommodation is being provided, the student should outline the details of the complaint, in writing, and deliver it to the Director of the Office of Accessibility Services within 10 business days of the decision notification.” Further steps include a second review and an appeal with the ADA/504 Coordinator via ODE; information on filing a grievance with the Office of Civil Rights (OCR) is available on the same page, and students can also </w:t>
      </w:r>
      <w:hyperlink r:id="rId149" w:history="1">
        <w:r w:rsidRPr="001168EA">
          <w:rPr>
            <w:rStyle w:val="Hyperlink"/>
            <w:rFonts w:ascii="Baskerville" w:hAnsi="Baskerville" w:cs="Open Sans"/>
            <w:shd w:val="clear" w:color="auto" w:fill="FFFFFF"/>
          </w:rPr>
          <w:t>file complaints of bias on the basis of disability</w:t>
        </w:r>
      </w:hyperlink>
      <w:r w:rsidRPr="001168EA">
        <w:rPr>
          <w:rFonts w:ascii="Baskerville" w:hAnsi="Baskerville" w:cs="Open Sans"/>
          <w:color w:val="212529"/>
          <w:shd w:val="clear" w:color="auto" w:fill="FFFFFF"/>
        </w:rPr>
        <w:t>, which directs to a page on the procedures for reporting bias-related incidents that contains the link to the reporting form: “In the event that you experience or witness an incident that may be rooted in bias, you may choose to report it through the </w:t>
      </w:r>
      <w:hyperlink r:id="rId150" w:history="1">
        <w:r w:rsidRPr="00346942">
          <w:rPr>
            <w:rStyle w:val="Hyperlink"/>
            <w:rFonts w:ascii="Baskerville" w:eastAsiaTheme="majorEastAsia" w:hAnsi="Baskerville" w:cs="Open Sans"/>
            <w:color w:val="345290"/>
            <w:shd w:val="clear" w:color="auto" w:fill="FFFFFF"/>
          </w:rPr>
          <w:t>bias-related incident reporting form</w:t>
        </w:r>
      </w:hyperlink>
      <w:r w:rsidRPr="00346942">
        <w:rPr>
          <w:rFonts w:ascii="Baskerville" w:hAnsi="Baskerville" w:cs="Open Sans"/>
          <w:color w:val="212529"/>
          <w:shd w:val="clear" w:color="auto" w:fill="FFFFFF"/>
        </w:rPr>
        <w:t>.”</w:t>
      </w:r>
      <w:r w:rsidRPr="001168EA">
        <w:rPr>
          <w:rFonts w:ascii="Baskerville" w:hAnsi="Baskerville" w:cs="Open Sans"/>
          <w:color w:val="212529"/>
          <w:shd w:val="clear" w:color="auto" w:fill="FFFFFF"/>
        </w:rPr>
        <w:t xml:space="preserve"> The Bias Prevention and Response Team is co-chaired by the Directors of Residence Life and Multicultural Affairs, the Assistant Director of Multicultural Affairs for LGBTQ+ Life, and the CDO. </w:t>
      </w:r>
    </w:p>
    <w:p w14:paraId="1A2EF00B" w14:textId="77777777" w:rsidR="00B42C40" w:rsidRPr="00C965E1" w:rsidRDefault="00B42C40" w:rsidP="00B42C40">
      <w:pPr>
        <w:spacing w:line="276" w:lineRule="auto"/>
        <w:textAlignment w:val="baseline"/>
        <w:rPr>
          <w:rFonts w:ascii="Baskerville" w:hAnsi="Baskerville" w:cs="Segoe UI"/>
          <w:color w:val="0F4761"/>
        </w:rPr>
      </w:pPr>
    </w:p>
    <w:p w14:paraId="15BB8BE0" w14:textId="77777777" w:rsidR="00B42C40" w:rsidRPr="00C965E1" w:rsidRDefault="00B42C40" w:rsidP="00D27945">
      <w:pPr>
        <w:pStyle w:val="Heading3"/>
      </w:pPr>
      <w:bookmarkStart w:id="87" w:name="_Toc198933163"/>
      <w:r w:rsidRPr="00C965E1">
        <w:t>Training &amp; Resources</w:t>
      </w:r>
      <w:bookmarkEnd w:id="87"/>
      <w:r w:rsidRPr="00C965E1">
        <w:t> </w:t>
      </w:r>
    </w:p>
    <w:p w14:paraId="56F1CB7E"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w:t>
      </w:r>
      <w:r w:rsidRPr="00C965E1">
        <w:rPr>
          <w:rFonts w:ascii="Baskerville" w:hAnsi="Baskerville" w:cs="Segoe UI"/>
        </w:rPr>
        <w:t xml:space="preserve">resources </w:t>
      </w:r>
      <w:r>
        <w:rPr>
          <w:rFonts w:ascii="Baskerville" w:hAnsi="Baskerville" w:cs="Segoe UI"/>
        </w:rPr>
        <w:t xml:space="preserve">described in this section of the report </w:t>
      </w:r>
      <w:r w:rsidRPr="00C965E1">
        <w:rPr>
          <w:rFonts w:ascii="Baskerville" w:hAnsi="Baskerville" w:cs="Segoe UI"/>
        </w:rPr>
        <w:t>to help the campus learn about disability and accommodations</w:t>
      </w:r>
      <w:r>
        <w:rPr>
          <w:rFonts w:ascii="Baskerville" w:hAnsi="Baskerville" w:cs="Segoe UI"/>
        </w:rPr>
        <w:t xml:space="preserve"> are available on or via the webpages of ODE and OAS. When resources, policies, or practices are updated, OAS sends emails to the campus. The required syllabus statement enables both faculty and students in every class to know that the OAS exists and to engage with the accommodations process. </w:t>
      </w:r>
    </w:p>
    <w:p w14:paraId="151886AE" w14:textId="77777777" w:rsidR="00B42C40" w:rsidRDefault="00B42C40" w:rsidP="00B42C40">
      <w:pPr>
        <w:spacing w:line="276" w:lineRule="auto"/>
        <w:textAlignment w:val="baseline"/>
        <w:rPr>
          <w:rFonts w:ascii="Baskerville" w:hAnsi="Baskerville" w:cs="Segoe UI"/>
        </w:rPr>
      </w:pPr>
    </w:p>
    <w:p w14:paraId="68F375E2"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There is no required training in accommodations for faculty and staff, but training is available in writing, video, and in-person through appointments with the staff of OAS. </w:t>
      </w:r>
    </w:p>
    <w:p w14:paraId="5EFE538A" w14:textId="77777777" w:rsidR="00B42C40" w:rsidRPr="00984A6D" w:rsidRDefault="00B42C40" w:rsidP="00B42C40">
      <w:pPr>
        <w:spacing w:line="276" w:lineRule="auto"/>
        <w:textAlignment w:val="baseline"/>
        <w:rPr>
          <w:rFonts w:ascii="Baskerville" w:hAnsi="Baskerville" w:cs="Segoe UI"/>
        </w:rPr>
      </w:pPr>
    </w:p>
    <w:p w14:paraId="5DD7B94F" w14:textId="77777777" w:rsidR="00B42C40" w:rsidRPr="00C965E1" w:rsidRDefault="00B42C40" w:rsidP="00D27945">
      <w:pPr>
        <w:pStyle w:val="Heading3"/>
      </w:pPr>
      <w:bookmarkStart w:id="88" w:name="_Toc198933164"/>
      <w:r w:rsidRPr="00C965E1">
        <w:t>Policies</w:t>
      </w:r>
      <w:bookmarkEnd w:id="88"/>
      <w:r w:rsidRPr="00C965E1">
        <w:t> </w:t>
      </w:r>
    </w:p>
    <w:p w14:paraId="37ED0648"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Policies relating to accommodations are located primarily on webpages. </w:t>
      </w:r>
      <w:r w:rsidRPr="006A0983">
        <w:rPr>
          <w:rFonts w:ascii="Baskerville" w:hAnsi="Baskerville" w:cs="Segoe UI"/>
        </w:rPr>
        <w:t xml:space="preserve">The </w:t>
      </w:r>
      <w:r>
        <w:rPr>
          <w:rFonts w:ascii="Baskerville" w:hAnsi="Baskerville" w:cs="Segoe UI"/>
        </w:rPr>
        <w:t xml:space="preserve">most general </w:t>
      </w:r>
      <w:r w:rsidRPr="006A0983">
        <w:rPr>
          <w:rFonts w:ascii="Baskerville" w:hAnsi="Baskerville" w:cs="Segoe UI"/>
        </w:rPr>
        <w:t xml:space="preserve">policies for </w:t>
      </w:r>
      <w:r>
        <w:rPr>
          <w:rFonts w:ascii="Baskerville" w:hAnsi="Baskerville" w:cs="Segoe UI"/>
        </w:rPr>
        <w:t xml:space="preserve">reasonable </w:t>
      </w:r>
      <w:r w:rsidRPr="006A0983">
        <w:rPr>
          <w:rFonts w:ascii="Baskerville" w:hAnsi="Baskerville" w:cs="Segoe UI"/>
        </w:rPr>
        <w:t xml:space="preserve">accommodations </w:t>
      </w:r>
      <w:r>
        <w:rPr>
          <w:rFonts w:ascii="Baskerville" w:hAnsi="Baskerville" w:cs="Segoe UI"/>
        </w:rPr>
        <w:t xml:space="preserve">are published as </w:t>
      </w:r>
      <w:hyperlink r:id="rId151" w:history="1">
        <w:r w:rsidRPr="006A0983">
          <w:rPr>
            <w:rStyle w:val="Hyperlink"/>
            <w:rFonts w:ascii="Baskerville" w:hAnsi="Baskerville" w:cs="Segoe UI"/>
          </w:rPr>
          <w:t>Diversity and Equity Policies</w:t>
        </w:r>
      </w:hyperlink>
      <w:r>
        <w:rPr>
          <w:rFonts w:ascii="Baskerville" w:hAnsi="Baskerville" w:cs="Segoe UI"/>
        </w:rPr>
        <w:t xml:space="preserve"> on ODE’s webpages, under the “Title IX &amp; Equity Compliance” tab. </w:t>
      </w:r>
    </w:p>
    <w:p w14:paraId="1B16D84B" w14:textId="77777777" w:rsidR="00B42C40" w:rsidRDefault="00B42C40" w:rsidP="00B42C40">
      <w:pPr>
        <w:spacing w:line="276" w:lineRule="auto"/>
        <w:textAlignment w:val="baseline"/>
        <w:rPr>
          <w:rFonts w:ascii="Baskerville" w:hAnsi="Baskerville" w:cs="Segoe UI"/>
        </w:rPr>
      </w:pPr>
    </w:p>
    <w:p w14:paraId="56746A72" w14:textId="77777777" w:rsidR="00B42C40" w:rsidRPr="009550D2" w:rsidRDefault="00B42C40" w:rsidP="00B42C40">
      <w:pPr>
        <w:spacing w:line="276" w:lineRule="auto"/>
        <w:textAlignment w:val="baseline"/>
        <w:rPr>
          <w:rFonts w:ascii="Baskerville" w:hAnsi="Baskerville" w:cs="Segoe UI"/>
        </w:rPr>
      </w:pPr>
      <w:r>
        <w:rPr>
          <w:rFonts w:ascii="Baskerville" w:hAnsi="Baskerville" w:cs="Segoe UI"/>
        </w:rPr>
        <w:t>For</w:t>
      </w:r>
      <w:r w:rsidRPr="006A0983">
        <w:rPr>
          <w:rFonts w:ascii="Baskerville" w:hAnsi="Baskerville" w:cs="Segoe UI"/>
        </w:rPr>
        <w:t xml:space="preserve"> </w:t>
      </w:r>
      <w:r>
        <w:rPr>
          <w:rFonts w:ascii="Baskerville" w:hAnsi="Baskerville" w:cs="Segoe UI"/>
        </w:rPr>
        <w:t xml:space="preserve">applicants and </w:t>
      </w:r>
      <w:r w:rsidRPr="006A0983">
        <w:rPr>
          <w:rFonts w:ascii="Baskerville" w:hAnsi="Baskerville" w:cs="Segoe UI"/>
        </w:rPr>
        <w:t>employees</w:t>
      </w:r>
      <w:r>
        <w:rPr>
          <w:rFonts w:ascii="Baskerville" w:hAnsi="Baskerville" w:cs="Segoe UI"/>
        </w:rPr>
        <w:t>, on</w:t>
      </w:r>
      <w:r w:rsidRPr="009550D2">
        <w:rPr>
          <w:rFonts w:ascii="Baskerville" w:hAnsi="Baskerville" w:cs="Segoe UI"/>
        </w:rPr>
        <w:t xml:space="preserve"> the </w:t>
      </w:r>
      <w:hyperlink r:id="rId152" w:history="1">
        <w:r w:rsidRPr="009550D2">
          <w:rPr>
            <w:rStyle w:val="Hyperlink"/>
            <w:rFonts w:ascii="Baskerville" w:hAnsi="Baskerville" w:cs="Segoe UI"/>
          </w:rPr>
          <w:t>Human Resources homepage</w:t>
        </w:r>
      </w:hyperlink>
      <w:r w:rsidRPr="009550D2">
        <w:rPr>
          <w:rFonts w:ascii="Baskerville" w:hAnsi="Baskerville" w:cs="Segoe UI"/>
        </w:rPr>
        <w:t xml:space="preserve">, the </w:t>
      </w:r>
      <w:hyperlink r:id="rId153" w:history="1">
        <w:r w:rsidRPr="009550D2">
          <w:rPr>
            <w:rStyle w:val="Hyperlink"/>
            <w:rFonts w:ascii="Baskerville" w:hAnsi="Baskerville" w:cs="Segoe UI"/>
          </w:rPr>
          <w:t>Policies &amp; Procedures tab</w:t>
        </w:r>
      </w:hyperlink>
      <w:r w:rsidRPr="009550D2">
        <w:rPr>
          <w:rFonts w:ascii="Baskerville" w:hAnsi="Baskerville" w:cs="Segoe UI"/>
        </w:rPr>
        <w:t xml:space="preserve"> includes links to accommodations for lactating in the workplace and the request for </w:t>
      </w:r>
      <w:r w:rsidRPr="009550D2">
        <w:rPr>
          <w:rFonts w:ascii="Baskerville" w:hAnsi="Baskerville" w:cs="Segoe UI"/>
        </w:rPr>
        <w:lastRenderedPageBreak/>
        <w:t xml:space="preserve">reasonable accommodation. The homepage’s quick link to </w:t>
      </w:r>
      <w:hyperlink r:id="rId154" w:history="1">
        <w:r w:rsidRPr="009550D2">
          <w:rPr>
            <w:rStyle w:val="Hyperlink"/>
            <w:rFonts w:ascii="Baskerville" w:hAnsi="Baskerville" w:cs="Segoe UI"/>
          </w:rPr>
          <w:t>Careers at Geneseo</w:t>
        </w:r>
      </w:hyperlink>
      <w:r w:rsidRPr="009550D2">
        <w:rPr>
          <w:rFonts w:ascii="Baskerville" w:hAnsi="Baskerville" w:cs="Segoe UI"/>
        </w:rPr>
        <w:t xml:space="preserve"> prominently notes that “</w:t>
      </w:r>
      <w:r w:rsidRPr="009550D2">
        <w:rPr>
          <w:rFonts w:ascii="Baskerville" w:hAnsi="Baskerville" w:cs="Open Sans"/>
          <w:color w:val="212529"/>
          <w:shd w:val="clear" w:color="auto" w:fill="FFFFFF"/>
        </w:rPr>
        <w:t xml:space="preserve">All people with disabilities are encouraged to apply to all jobs they are qualified to do. For more information, please see </w:t>
      </w:r>
      <w:r w:rsidRPr="00021C6E">
        <w:rPr>
          <w:rFonts w:ascii="Baskerville" w:hAnsi="Baskerville" w:cs="Open Sans"/>
          <w:color w:val="212529"/>
          <w:shd w:val="clear" w:color="auto" w:fill="FFFFFF"/>
        </w:rPr>
        <w:t>our </w:t>
      </w:r>
      <w:hyperlink r:id="rId155" w:history="1">
        <w:r w:rsidRPr="00021C6E">
          <w:rPr>
            <w:rFonts w:ascii="Baskerville" w:hAnsi="Baskerville" w:cs="Open Sans"/>
            <w:color w:val="345290"/>
            <w:u w:val="single"/>
            <w:shd w:val="clear" w:color="auto" w:fill="FFFFFF"/>
          </w:rPr>
          <w:t>Executive Order 31 Strategic Plan</w:t>
        </w:r>
      </w:hyperlink>
      <w:r w:rsidRPr="00021C6E">
        <w:rPr>
          <w:rFonts w:ascii="Baskerville" w:hAnsi="Baskerville" w:cs="Open Sans"/>
          <w:color w:val="212529"/>
          <w:shd w:val="clear" w:color="auto" w:fill="FFFFFF"/>
        </w:rPr>
        <w:t>.”</w:t>
      </w:r>
      <w:r w:rsidRPr="009550D2">
        <w:rPr>
          <w:rFonts w:ascii="Baskerville" w:hAnsi="Baskerville" w:cs="Open Sans"/>
          <w:color w:val="212529"/>
          <w:shd w:val="clear" w:color="auto" w:fill="FFFFFF"/>
        </w:rPr>
        <w:t xml:space="preserve"> The page also includes an image of the Department of Civil Service’s 55-B/C</w:t>
      </w:r>
      <w:r>
        <w:rPr>
          <w:rFonts w:ascii="Baskerville" w:hAnsi="Baskerville" w:cs="Open Sans"/>
          <w:color w:val="212529"/>
          <w:shd w:val="clear" w:color="auto" w:fill="FFFFFF"/>
        </w:rPr>
        <w:t>,</w:t>
      </w:r>
      <w:r w:rsidRPr="009550D2">
        <w:rPr>
          <w:rFonts w:ascii="Baskerville" w:hAnsi="Baskerville" w:cs="Open Sans"/>
          <w:color w:val="212529"/>
          <w:shd w:val="clear" w:color="auto" w:fill="FFFFFF"/>
        </w:rPr>
        <w:t xml:space="preserve"> </w:t>
      </w:r>
      <w:r>
        <w:rPr>
          <w:rFonts w:ascii="Baskerville" w:hAnsi="Baskerville" w:cs="Open Sans"/>
          <w:color w:val="212529"/>
          <w:shd w:val="clear" w:color="auto" w:fill="FFFFFF"/>
        </w:rPr>
        <w:t>t</w:t>
      </w:r>
      <w:r w:rsidRPr="009550D2">
        <w:rPr>
          <w:rFonts w:ascii="Baskerville" w:hAnsi="Baskerville" w:cs="Open Sans"/>
          <w:color w:val="212529"/>
          <w:shd w:val="clear" w:color="auto" w:fill="FFFFFF"/>
        </w:rPr>
        <w:t xml:space="preserve">he </w:t>
      </w:r>
      <w:r>
        <w:rPr>
          <w:rFonts w:ascii="Baskerville" w:hAnsi="Baskerville" w:cs="Open Sans"/>
          <w:color w:val="212529"/>
          <w:shd w:val="clear" w:color="auto" w:fill="FFFFFF"/>
        </w:rPr>
        <w:t>G</w:t>
      </w:r>
      <w:r w:rsidRPr="009550D2">
        <w:rPr>
          <w:rFonts w:ascii="Baskerville" w:hAnsi="Baskerville" w:cs="Open Sans"/>
          <w:color w:val="212529"/>
          <w:shd w:val="clear" w:color="auto" w:fill="FFFFFF"/>
        </w:rPr>
        <w:t>overnor’s program to hire individuals and veterans with disabilities.</w:t>
      </w:r>
    </w:p>
    <w:p w14:paraId="4B246FE7" w14:textId="77777777" w:rsidR="00B42C40" w:rsidRDefault="00B42C40" w:rsidP="00B42C40">
      <w:pPr>
        <w:spacing w:line="276" w:lineRule="auto"/>
        <w:textAlignment w:val="baseline"/>
        <w:rPr>
          <w:rFonts w:ascii="Baskerville" w:hAnsi="Baskerville" w:cs="Segoe UI"/>
        </w:rPr>
      </w:pPr>
    </w:p>
    <w:p w14:paraId="4FE5DE9D" w14:textId="77777777" w:rsidR="00B42C40" w:rsidRPr="006A0983" w:rsidRDefault="00B42C40" w:rsidP="00B42C40">
      <w:pPr>
        <w:spacing w:line="276" w:lineRule="auto"/>
        <w:textAlignment w:val="baseline"/>
        <w:rPr>
          <w:rFonts w:ascii="Baskerville" w:hAnsi="Baskerville" w:cs="Segoe UI"/>
        </w:rPr>
      </w:pPr>
      <w:r>
        <w:rPr>
          <w:rFonts w:ascii="Baskerville" w:hAnsi="Baskerville" w:cs="Segoe UI"/>
        </w:rPr>
        <w:t xml:space="preserve">For faculty and students, the most relevant websites are promoted via the required OAS syllabus statement and by </w:t>
      </w:r>
      <w:r w:rsidRPr="006A0983">
        <w:rPr>
          <w:rFonts w:ascii="Baskerville" w:hAnsi="Baskerville" w:cs="Segoe UI"/>
        </w:rPr>
        <w:t>emails at the start of the semester. For faculty, th</w:t>
      </w:r>
      <w:r>
        <w:rPr>
          <w:rFonts w:ascii="Baskerville" w:hAnsi="Baskerville" w:cs="Segoe UI"/>
        </w:rPr>
        <w:t>at</w:t>
      </w:r>
      <w:r w:rsidRPr="006A0983">
        <w:rPr>
          <w:rFonts w:ascii="Baskerville" w:hAnsi="Baskerville" w:cs="Segoe UI"/>
        </w:rPr>
        <w:t xml:space="preserve"> email is the “</w:t>
      </w:r>
      <w:r w:rsidRPr="006A0983">
        <w:rPr>
          <w:rFonts w:ascii="Baskerville" w:hAnsi="Baskerville"/>
          <w:color w:val="000000"/>
        </w:rPr>
        <w:t xml:space="preserve">Beginning of the Semester Faculty Memorandum on Academic Policies” sent by the Associate Provost for Assessment and Curriculum. </w:t>
      </w:r>
      <w:r>
        <w:rPr>
          <w:rFonts w:ascii="Baskerville" w:hAnsi="Baskerville" w:cs="Segoe UI"/>
        </w:rPr>
        <w:t>On the OAS homepage, the “</w:t>
      </w:r>
      <w:hyperlink r:id="rId156" w:history="1">
        <w:r w:rsidRPr="00A8653A">
          <w:rPr>
            <w:rStyle w:val="Hyperlink"/>
            <w:rFonts w:ascii="Baskerville" w:hAnsi="Baskerville" w:cs="Segoe UI"/>
          </w:rPr>
          <w:t>Policies and Forms</w:t>
        </w:r>
      </w:hyperlink>
      <w:r>
        <w:rPr>
          <w:rFonts w:ascii="Baskerville" w:hAnsi="Baskerville" w:cs="Segoe UI"/>
        </w:rPr>
        <w:t>” tab directs to policies on dietary accommodations, modified attendance accommodations, the appeals/grievances policy, and policies on foreign languages, personal care attendants, and the modification of major/minor requirements. The headings of other tabs suggest that other policies will be described on those pages, e.g., for the testing center or for service animals &amp; emotional support animals.</w:t>
      </w:r>
    </w:p>
    <w:p w14:paraId="409A03E1" w14:textId="77777777" w:rsidR="00B42C40" w:rsidRPr="00C965E1" w:rsidRDefault="00B42C40" w:rsidP="00B42C40">
      <w:pPr>
        <w:spacing w:line="276" w:lineRule="auto"/>
        <w:textAlignment w:val="baseline"/>
        <w:rPr>
          <w:rFonts w:ascii="Baskerville" w:hAnsi="Baskerville" w:cs="Segoe UI"/>
          <w:color w:val="0F4761"/>
        </w:rPr>
      </w:pPr>
    </w:p>
    <w:p w14:paraId="6F939638" w14:textId="77777777" w:rsidR="00B42C40" w:rsidRPr="00C965E1" w:rsidRDefault="00B42C40" w:rsidP="00D27945">
      <w:pPr>
        <w:pStyle w:val="Heading3"/>
      </w:pPr>
      <w:bookmarkStart w:id="89" w:name="_Toc198933165"/>
      <w:r w:rsidRPr="00C965E1">
        <w:t>Accessibility Information</w:t>
      </w:r>
      <w:bookmarkEnd w:id="89"/>
      <w:r w:rsidRPr="00C965E1">
        <w:t> </w:t>
      </w:r>
    </w:p>
    <w:p w14:paraId="0BF6C720" w14:textId="77777777" w:rsidR="00B42C40" w:rsidRDefault="00B42C40" w:rsidP="00B42C40">
      <w:pPr>
        <w:spacing w:line="276" w:lineRule="auto"/>
        <w:textAlignment w:val="baseline"/>
        <w:rPr>
          <w:rFonts w:ascii="Baskerville" w:hAnsi="Baskerville" w:cs="Segoe UI"/>
        </w:rPr>
      </w:pPr>
      <w:r>
        <w:rPr>
          <w:rFonts w:ascii="Baskerville" w:hAnsi="Baskerville" w:cs="Segoe UI"/>
        </w:rPr>
        <w:t>The information</w:t>
      </w:r>
      <w:r w:rsidRPr="00C965E1">
        <w:rPr>
          <w:rFonts w:ascii="Baskerville" w:hAnsi="Baskerville" w:cs="Segoe UI"/>
        </w:rPr>
        <w:t xml:space="preserve"> about requesting and providing accommodations</w:t>
      </w:r>
      <w:r>
        <w:rPr>
          <w:rFonts w:ascii="Baskerville" w:hAnsi="Baskerville" w:cs="Segoe UI"/>
        </w:rPr>
        <w:t xml:space="preserve"> described in this section of the report is available primarily on or via the webpages of ODE and OAS, with housing accommodations also prominent on Residence Life’s webpage. When resources, policies, or practices are updated, OAS sends emails to the campus. The required syllabus statement enables both faculty and students in every class to know that the OAS exists and to engage with the accommodations process. </w:t>
      </w:r>
    </w:p>
    <w:p w14:paraId="1541D5F1" w14:textId="77777777" w:rsidR="00B42C40" w:rsidRDefault="00B42C40" w:rsidP="00B42C40">
      <w:pPr>
        <w:spacing w:line="276" w:lineRule="auto"/>
        <w:textAlignment w:val="baseline"/>
        <w:rPr>
          <w:rFonts w:ascii="Baskerville" w:hAnsi="Baskerville" w:cs="Segoe UI"/>
        </w:rPr>
      </w:pPr>
    </w:p>
    <w:p w14:paraId="19B944B0" w14:textId="77777777" w:rsidR="00B42C40" w:rsidRPr="005F346E" w:rsidRDefault="00B42C40" w:rsidP="00B42C40">
      <w:pPr>
        <w:shd w:val="clear" w:color="auto" w:fill="FFFFFF"/>
        <w:spacing w:after="100" w:afterAutospacing="1" w:line="276" w:lineRule="auto"/>
        <w:rPr>
          <w:rFonts w:ascii="Baskerville" w:hAnsi="Baskerville" w:cs="Open Sans"/>
          <w:color w:val="212529"/>
        </w:rPr>
      </w:pPr>
      <w:r w:rsidRPr="005F346E">
        <w:rPr>
          <w:rFonts w:ascii="Baskerville" w:hAnsi="Baskerville" w:cs="Segoe UI"/>
        </w:rPr>
        <w:t xml:space="preserve">The Accessibility link on every Geneseo footer directs to a notice to persons with disabilities: </w:t>
      </w:r>
      <w:r w:rsidRPr="005F346E">
        <w:rPr>
          <w:rFonts w:ascii="Baskerville" w:hAnsi="Baskerville" w:cs="Open Sans"/>
          <w:color w:val="212529"/>
        </w:rPr>
        <w:t>“</w:t>
      </w:r>
      <w:r w:rsidRPr="00E8628C">
        <w:rPr>
          <w:rFonts w:ascii="Baskerville" w:hAnsi="Baskerville" w:cs="Open Sans"/>
          <w:color w:val="212529"/>
        </w:rPr>
        <w:t>SUNY Geneseo is committed to providing full access to all its programs and activities. If you become aware of a SUNY Geneseo program, service, activity, or online content that is not accessible to persons with disabilities, please report this to the ADA Coordinator</w:t>
      </w:r>
      <w:r w:rsidRPr="00346942">
        <w:rPr>
          <w:rFonts w:ascii="Baskerville" w:hAnsi="Baskerville" w:cs="Open Sans"/>
          <w:color w:val="212529"/>
        </w:rPr>
        <w:t>, </w:t>
      </w:r>
      <w:proofErr w:type="spellStart"/>
      <w:r w:rsidRPr="00346942">
        <w:rPr>
          <w:rFonts w:ascii="Baskerville" w:hAnsi="Baskerville" w:cs="Open Sans"/>
          <w:color w:val="212529"/>
        </w:rPr>
        <w:fldChar w:fldCharType="begin"/>
      </w:r>
      <w:r w:rsidRPr="00346942">
        <w:rPr>
          <w:rFonts w:ascii="Baskerville" w:hAnsi="Baskerville" w:cs="Open Sans"/>
          <w:color w:val="212529"/>
        </w:rPr>
        <w:instrText>HYPERLINK "mailto:rking@geneseo.edu"</w:instrText>
      </w:r>
      <w:r w:rsidRPr="00346942">
        <w:rPr>
          <w:rFonts w:ascii="Baskerville" w:hAnsi="Baskerville" w:cs="Open Sans"/>
          <w:color w:val="212529"/>
        </w:rPr>
      </w:r>
      <w:r w:rsidRPr="00346942">
        <w:rPr>
          <w:rFonts w:ascii="Baskerville" w:hAnsi="Baskerville" w:cs="Open Sans"/>
          <w:color w:val="212529"/>
        </w:rPr>
        <w:fldChar w:fldCharType="separate"/>
      </w:r>
      <w:r w:rsidRPr="00346942">
        <w:rPr>
          <w:rFonts w:ascii="Baskerville" w:hAnsi="Baskerville" w:cs="Open Sans"/>
          <w:color w:val="345290"/>
          <w:u w:val="single"/>
        </w:rPr>
        <w:t>Rodmon</w:t>
      </w:r>
      <w:proofErr w:type="spellEnd"/>
      <w:r w:rsidRPr="00346942">
        <w:rPr>
          <w:rFonts w:ascii="Baskerville" w:hAnsi="Baskerville" w:cs="Open Sans"/>
          <w:color w:val="345290"/>
          <w:u w:val="single"/>
        </w:rPr>
        <w:t xml:space="preserve"> King</w:t>
      </w:r>
      <w:r w:rsidRPr="00346942">
        <w:rPr>
          <w:rFonts w:ascii="Baskerville" w:hAnsi="Baskerville" w:cs="Open Sans"/>
          <w:color w:val="212529"/>
        </w:rPr>
        <w:fldChar w:fldCharType="end"/>
      </w:r>
      <w:r w:rsidRPr="00346942">
        <w:rPr>
          <w:rFonts w:ascii="Baskerville" w:hAnsi="Baskerville" w:cs="Open Sans"/>
          <w:color w:val="212529"/>
        </w:rPr>
        <w:t>. The College will promptly address such reports and provide the requested content in an accessible manner. / Employees with accessibility needs may also contact the Office of Diversity and Equity to </w:t>
      </w:r>
      <w:hyperlink r:id="rId157" w:history="1">
        <w:r w:rsidRPr="00346942">
          <w:rPr>
            <w:rFonts w:ascii="Baskerville" w:hAnsi="Baskerville" w:cs="Open Sans"/>
            <w:color w:val="345290"/>
            <w:u w:val="single"/>
          </w:rPr>
          <w:t>request reasonable accommodations</w:t>
        </w:r>
      </w:hyperlink>
      <w:r w:rsidRPr="00346942">
        <w:rPr>
          <w:rFonts w:ascii="Baskerville" w:hAnsi="Baskerville" w:cs="Open Sans"/>
          <w:color w:val="212529"/>
        </w:rPr>
        <w:t>.</w:t>
      </w:r>
      <w:r w:rsidRPr="00E8628C">
        <w:rPr>
          <w:rFonts w:ascii="Baskerville" w:hAnsi="Baskerville" w:cs="Open Sans"/>
          <w:color w:val="212529"/>
        </w:rPr>
        <w:t xml:space="preserve"> SUNY Geneseo is an equal access/equal opportunity affirmative action college.</w:t>
      </w:r>
      <w:r w:rsidRPr="005F346E">
        <w:rPr>
          <w:rFonts w:ascii="Baskerville" w:hAnsi="Baskerville" w:cs="Open Sans"/>
          <w:color w:val="212529"/>
        </w:rPr>
        <w:t xml:space="preserve">” </w:t>
      </w:r>
    </w:p>
    <w:p w14:paraId="217CAF8C" w14:textId="77777777" w:rsidR="00081A81" w:rsidRDefault="00081A81" w:rsidP="00081A81">
      <w:pPr>
        <w:pStyle w:val="Heading4"/>
      </w:pPr>
      <w:bookmarkStart w:id="90" w:name="_Toc198933166"/>
      <w:r>
        <w:t>Employees</w:t>
      </w:r>
      <w:bookmarkEnd w:id="90"/>
    </w:p>
    <w:p w14:paraId="738CC803" w14:textId="48115EBB" w:rsidR="00B42C40" w:rsidRDefault="00B42C40" w:rsidP="00081A81">
      <w:pPr>
        <w:shd w:val="clear" w:color="auto" w:fill="FFFFFF"/>
        <w:spacing w:line="276" w:lineRule="auto"/>
        <w:rPr>
          <w:rFonts w:ascii="Baskerville" w:hAnsi="Baskerville" w:cs="Open Sans"/>
          <w:color w:val="212529"/>
        </w:rPr>
      </w:pPr>
      <w:r w:rsidRPr="005F346E">
        <w:rPr>
          <w:rFonts w:ascii="Baskerville" w:hAnsi="Baskerville" w:cs="Open Sans"/>
          <w:color w:val="212529"/>
        </w:rPr>
        <w:t xml:space="preserve">The link to request reasonable accommodations directs to a page </w:t>
      </w:r>
      <w:r w:rsidR="00081A81">
        <w:rPr>
          <w:rFonts w:ascii="Baskerville" w:hAnsi="Baskerville" w:cs="Open Sans"/>
          <w:color w:val="212529"/>
        </w:rPr>
        <w:t>for</w:t>
      </w:r>
      <w:r w:rsidRPr="005F346E">
        <w:rPr>
          <w:rFonts w:ascii="Baskerville" w:hAnsi="Baskerville" w:cs="Open Sans"/>
          <w:color w:val="212529"/>
        </w:rPr>
        <w:t xml:space="preserve"> employees which contains the link to a Google form for the </w:t>
      </w:r>
      <w:r w:rsidRPr="00021C6E">
        <w:rPr>
          <w:rFonts w:ascii="Baskerville" w:hAnsi="Baskerville" w:cs="Open Sans"/>
          <w:color w:val="212529"/>
        </w:rPr>
        <w:t xml:space="preserve">request [on May 15, 2025, </w:t>
      </w:r>
      <w:r w:rsidRPr="00021C6E">
        <w:rPr>
          <w:rFonts w:ascii="Baskerville" w:hAnsi="Baskerville"/>
          <w:color w:val="202124"/>
          <w:spacing w:val="3"/>
          <w:shd w:val="clear" w:color="auto" w:fill="FFFFFF"/>
        </w:rPr>
        <w:t>the Reasonable Accommodation Request Form is no longer accepting responses]</w:t>
      </w:r>
      <w:r w:rsidRPr="00021C6E">
        <w:rPr>
          <w:rFonts w:ascii="Baskerville" w:hAnsi="Baskerville" w:cs="Open Sans"/>
          <w:color w:val="212529"/>
        </w:rPr>
        <w:t>: “</w:t>
      </w:r>
      <w:r w:rsidRPr="005F346E">
        <w:rPr>
          <w:rFonts w:ascii="Baskerville" w:hAnsi="Baskerville" w:cs="Open Sans"/>
          <w:color w:val="212529"/>
        </w:rPr>
        <w:t xml:space="preserve">Reasonable accommodations will be provided to qualified employees with disabilities to enable performance of the essential functions of the positions for which they are applying or in which they are employed. This process is based on the New York State Human Rights Law, Sections 503/504 of the Federal Rehabilitation Act </w:t>
      </w:r>
      <w:r w:rsidRPr="005F346E">
        <w:rPr>
          <w:rFonts w:ascii="Baskerville" w:hAnsi="Baskerville" w:cs="Open Sans"/>
          <w:color w:val="212529"/>
        </w:rPr>
        <w:lastRenderedPageBreak/>
        <w:t>of 1973, as amended, the Americans with Disabilities Act (ADA). </w:t>
      </w:r>
      <w:r>
        <w:rPr>
          <w:rFonts w:ascii="Baskerville" w:hAnsi="Baskerville" w:cs="Open Sans"/>
          <w:color w:val="212529"/>
        </w:rPr>
        <w:t xml:space="preserve">/ </w:t>
      </w:r>
      <w:r w:rsidRPr="005F346E">
        <w:rPr>
          <w:rFonts w:ascii="Baskerville" w:hAnsi="Baskerville" w:cs="Open Sans"/>
          <w:color w:val="212529"/>
        </w:rPr>
        <w:t>If you require a reasonable accommodation as an employee of the college, now or in the near future, requests must be submitted via the </w:t>
      </w:r>
      <w:hyperlink r:id="rId158" w:tgtFrame="_blank" w:history="1">
        <w:r w:rsidRPr="00021C6E">
          <w:rPr>
            <w:rStyle w:val="Hyperlink"/>
            <w:rFonts w:ascii="Baskerville" w:eastAsiaTheme="majorEastAsia" w:hAnsi="Baskerville" w:cs="Open Sans"/>
            <w:color w:val="345290"/>
          </w:rPr>
          <w:t>Request for Reasonable Accommodation Form</w:t>
        </w:r>
      </w:hyperlink>
      <w:r w:rsidRPr="00021C6E">
        <w:rPr>
          <w:rFonts w:ascii="Baskerville" w:hAnsi="Baskerville" w:cs="Open Sans"/>
          <w:color w:val="212529"/>
        </w:rPr>
        <w:t xml:space="preserve">. </w:t>
      </w:r>
      <w:r w:rsidRPr="005F346E">
        <w:rPr>
          <w:rFonts w:ascii="Baskerville" w:hAnsi="Baskerville" w:cs="Open Sans"/>
          <w:color w:val="212529"/>
        </w:rPr>
        <w:t xml:space="preserve">Medical documentation will need to be submitted for the application to be complete; directions on how to submit this documentation is provided within the form.” </w:t>
      </w:r>
    </w:p>
    <w:p w14:paraId="140F4FA4" w14:textId="77777777" w:rsidR="00081A81" w:rsidRPr="005F346E" w:rsidRDefault="00081A81" w:rsidP="00081A81">
      <w:pPr>
        <w:shd w:val="clear" w:color="auto" w:fill="FFFFFF"/>
        <w:spacing w:line="276" w:lineRule="auto"/>
        <w:rPr>
          <w:rFonts w:ascii="Baskerville" w:hAnsi="Baskerville" w:cs="Open Sans"/>
          <w:color w:val="212529"/>
        </w:rPr>
      </w:pPr>
    </w:p>
    <w:p w14:paraId="7AE1FE24" w14:textId="10A9F559" w:rsidR="00B42C40" w:rsidRPr="005F346E" w:rsidRDefault="00B42C40" w:rsidP="00B42C40">
      <w:pPr>
        <w:pStyle w:val="NormalWeb"/>
        <w:shd w:val="clear" w:color="auto" w:fill="FFFFFF"/>
        <w:spacing w:before="0" w:beforeAutospacing="0" w:line="276" w:lineRule="auto"/>
        <w:rPr>
          <w:rFonts w:ascii="Baskerville" w:hAnsi="Baskerville" w:cs="Open Sans"/>
          <w:color w:val="212529"/>
        </w:rPr>
      </w:pPr>
      <w:r w:rsidRPr="005F346E">
        <w:rPr>
          <w:rFonts w:ascii="Baskerville" w:hAnsi="Baskerville" w:cs="Open Sans"/>
          <w:color w:val="212529"/>
        </w:rPr>
        <w:t xml:space="preserve">A visitor who goes directly to the </w:t>
      </w:r>
      <w:hyperlink r:id="rId159" w:history="1">
        <w:r w:rsidRPr="005F346E">
          <w:rPr>
            <w:rStyle w:val="Hyperlink"/>
            <w:rFonts w:ascii="Baskerville" w:hAnsi="Baskerville" w:cs="Open Sans"/>
          </w:rPr>
          <w:t>Office of Diversity &amp; Equity’s (ODE) webpage</w:t>
        </w:r>
      </w:hyperlink>
      <w:r w:rsidRPr="005F346E">
        <w:rPr>
          <w:rFonts w:ascii="Baskerville" w:hAnsi="Baskerville" w:cs="Open Sans"/>
          <w:color w:val="212529"/>
        </w:rPr>
        <w:t xml:space="preserve"> does not see these requests for accommodations at the top level; they are menu items under the Title IX &amp; Equity Compliance tab; the menu item below is specifically for pregnant &amp; parenting students’ accommodations, which in turn contains a link to request </w:t>
      </w:r>
      <w:hyperlink r:id="rId160" w:history="1">
        <w:r w:rsidRPr="005F346E">
          <w:rPr>
            <w:rStyle w:val="Hyperlink"/>
            <w:rFonts w:ascii="Baskerville" w:hAnsi="Baskerville" w:cs="Open Sans"/>
          </w:rPr>
          <w:t>reasonable temporary accommodations</w:t>
        </w:r>
      </w:hyperlink>
      <w:r w:rsidRPr="005F346E">
        <w:rPr>
          <w:rFonts w:ascii="Baskerville" w:hAnsi="Baskerville" w:cs="Open Sans"/>
          <w:color w:val="212529"/>
        </w:rPr>
        <w:t xml:space="preserve"> that directs to the OAS webpage. </w:t>
      </w:r>
    </w:p>
    <w:p w14:paraId="4ADFB03A" w14:textId="34BAC28F" w:rsidR="00B42C40" w:rsidRDefault="00081A81" w:rsidP="00081A81">
      <w:pPr>
        <w:pStyle w:val="Heading4"/>
      </w:pPr>
      <w:bookmarkStart w:id="91" w:name="_Toc198933167"/>
      <w:r>
        <w:t>S</w:t>
      </w:r>
      <w:r w:rsidR="00B42C40">
        <w:t>tudents</w:t>
      </w:r>
      <w:bookmarkEnd w:id="91"/>
      <w:r w:rsidR="00B42C40">
        <w:t xml:space="preserve"> </w:t>
      </w:r>
    </w:p>
    <w:p w14:paraId="0278725F"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required syllabus statement and OAS website provide information about accommodations, but OAS staff also proactively raise awareness of their office via </w:t>
      </w:r>
      <w:hyperlink r:id="rId161" w:history="1">
        <w:r w:rsidRPr="004C2BA4">
          <w:rPr>
            <w:rStyle w:val="Hyperlink"/>
            <w:rFonts w:ascii="Baskerville" w:hAnsi="Baskerville" w:cs="Segoe UI"/>
          </w:rPr>
          <w:t>social media</w:t>
        </w:r>
      </w:hyperlink>
      <w:r>
        <w:rPr>
          <w:rFonts w:ascii="Baskerville" w:hAnsi="Baskerville" w:cs="Segoe UI"/>
        </w:rPr>
        <w:t xml:space="preserve"> (</w:t>
      </w:r>
      <w:hyperlink r:id="rId162" w:history="1">
        <w:r w:rsidRPr="005C0245">
          <w:rPr>
            <w:rStyle w:val="Hyperlink"/>
            <w:rFonts w:ascii="Baskerville" w:hAnsi="Baskerville" w:cs="Segoe UI"/>
          </w:rPr>
          <w:t>https://www.instagram.com/geneseo_oas/</w:t>
        </w:r>
      </w:hyperlink>
      <w:r>
        <w:rPr>
          <w:rFonts w:ascii="Baskerville" w:hAnsi="Baskerville" w:cs="Segoe UI"/>
        </w:rPr>
        <w:t xml:space="preserve">) and to prospective and new students at Open Houses, in the summer newsletter, and at Orientation. </w:t>
      </w:r>
    </w:p>
    <w:p w14:paraId="61C85D0F" w14:textId="77777777" w:rsidR="00B42C40" w:rsidRDefault="00B42C40" w:rsidP="00B42C40">
      <w:pPr>
        <w:spacing w:line="276" w:lineRule="auto"/>
        <w:textAlignment w:val="baseline"/>
        <w:rPr>
          <w:rFonts w:ascii="Baskerville" w:hAnsi="Baskerville" w:cs="Segoe UI"/>
        </w:rPr>
      </w:pPr>
    </w:p>
    <w:p w14:paraId="5EA6EB48" w14:textId="77777777" w:rsidR="00B42C40" w:rsidRPr="00D025B3" w:rsidRDefault="00B42C40" w:rsidP="00B42C40">
      <w:pPr>
        <w:spacing w:line="276" w:lineRule="auto"/>
        <w:textAlignment w:val="baseline"/>
        <w:rPr>
          <w:rFonts w:ascii="Baskerville" w:hAnsi="Baskerville" w:cs="Open Sans"/>
          <w:color w:val="212529"/>
          <w:shd w:val="clear" w:color="auto" w:fill="FFFFFF"/>
        </w:rPr>
      </w:pPr>
      <w:r w:rsidRPr="00D025B3">
        <w:rPr>
          <w:rFonts w:ascii="Baskerville" w:hAnsi="Baskerville" w:cs="Segoe UI"/>
        </w:rPr>
        <w:t xml:space="preserve">OAS’s homepage has a prominent left-menu tab for </w:t>
      </w:r>
      <w:hyperlink r:id="rId163" w:history="1">
        <w:r w:rsidRPr="00D025B3">
          <w:rPr>
            <w:rStyle w:val="Hyperlink"/>
            <w:rFonts w:ascii="Baskerville" w:hAnsi="Baskerville" w:cs="Segoe UI"/>
          </w:rPr>
          <w:t>Academic Accommodations</w:t>
        </w:r>
      </w:hyperlink>
      <w:r w:rsidRPr="00D025B3">
        <w:rPr>
          <w:rFonts w:ascii="Baskerville" w:hAnsi="Baskerville" w:cs="Segoe UI"/>
        </w:rPr>
        <w:t xml:space="preserve"> whose overview describes the general process for coordinating “</w:t>
      </w:r>
      <w:r w:rsidRPr="00D025B3">
        <w:rPr>
          <w:rFonts w:ascii="Baskerville" w:hAnsi="Baskerville" w:cs="Open Sans"/>
          <w:color w:val="212529"/>
          <w:shd w:val="clear" w:color="auto" w:fill="FFFFFF"/>
        </w:rPr>
        <w:t xml:space="preserve">reasonable accommodations and auxiliary aids and services for persons with disabilities in order to provide equal access to the learning environment”; outlines student and college rights and responsibilities: “At the college level, students are responsible for self-identifying as a student with a disability in need of accommodations, auxiliary aids and services. Students are required to follow the Steps for Requesting Accommodations within a reasonable time frame to ensure that the Office of Accessibility Services has sufficient time to evaluate the request, determine the accommodation or aid, and identify sources for obtaining it”; and addresses visiting and non-matriculated students specifically. </w:t>
      </w:r>
    </w:p>
    <w:p w14:paraId="449D0A0A" w14:textId="77777777" w:rsidR="00B42C40" w:rsidRPr="00D025B3" w:rsidRDefault="00B42C40" w:rsidP="00B42C40">
      <w:pPr>
        <w:spacing w:line="276" w:lineRule="auto"/>
        <w:textAlignment w:val="baseline"/>
        <w:rPr>
          <w:rFonts w:ascii="Baskerville" w:hAnsi="Baskerville" w:cs="Open Sans"/>
          <w:color w:val="212529"/>
          <w:shd w:val="clear" w:color="auto" w:fill="FFFFFF"/>
        </w:rPr>
      </w:pPr>
    </w:p>
    <w:p w14:paraId="5796F627" w14:textId="77777777" w:rsidR="00B42C40" w:rsidRDefault="00B42C40" w:rsidP="00B42C40">
      <w:pPr>
        <w:spacing w:line="276" w:lineRule="auto"/>
        <w:textAlignment w:val="baseline"/>
        <w:rPr>
          <w:rFonts w:ascii="Baskerville" w:hAnsi="Baskerville" w:cs="Open Sans"/>
          <w:color w:val="212529"/>
          <w:shd w:val="clear" w:color="auto" w:fill="FFFFFF"/>
        </w:rPr>
      </w:pPr>
      <w:r w:rsidRPr="003A56B1">
        <w:rPr>
          <w:rFonts w:ascii="Baskerville" w:hAnsi="Baskerville" w:cs="Open Sans"/>
          <w:color w:val="212529"/>
          <w:shd w:val="clear" w:color="auto" w:fill="FFFFFF"/>
        </w:rPr>
        <w:t xml:space="preserve">Subheadings under the Academic Accommodations tab explain the steps for </w:t>
      </w:r>
      <w:hyperlink r:id="rId164" w:history="1">
        <w:r w:rsidRPr="003A56B1">
          <w:rPr>
            <w:rStyle w:val="Hyperlink"/>
            <w:rFonts w:ascii="Baskerville" w:hAnsi="Baskerville" w:cs="Open Sans"/>
            <w:shd w:val="clear" w:color="auto" w:fill="FFFFFF"/>
          </w:rPr>
          <w:t>requesting academic accommodations</w:t>
        </w:r>
      </w:hyperlink>
      <w:r w:rsidRPr="003A56B1">
        <w:rPr>
          <w:rFonts w:ascii="Baskerville" w:hAnsi="Baskerville" w:cs="Open Sans"/>
          <w:color w:val="212529"/>
          <w:shd w:val="clear" w:color="auto" w:fill="FFFFFF"/>
        </w:rPr>
        <w:t xml:space="preserve"> and </w:t>
      </w:r>
      <w:hyperlink r:id="rId165" w:history="1">
        <w:r w:rsidRPr="003A56B1">
          <w:rPr>
            <w:rStyle w:val="Hyperlink"/>
            <w:rFonts w:ascii="Baskerville" w:hAnsi="Baskerville" w:cs="Open Sans"/>
            <w:shd w:val="clear" w:color="auto" w:fill="FFFFFF"/>
          </w:rPr>
          <w:t>how to renew academic accommodations</w:t>
        </w:r>
      </w:hyperlink>
      <w:r w:rsidRPr="003A56B1">
        <w:rPr>
          <w:rFonts w:ascii="Baskerville" w:hAnsi="Baskerville" w:cs="Open Sans"/>
          <w:color w:val="212529"/>
          <w:shd w:val="clear" w:color="auto" w:fill="FFFFFF"/>
        </w:rPr>
        <w:t xml:space="preserve"> via the Accommodate system.  A further left-menu tab defines and explains the </w:t>
      </w:r>
      <w:hyperlink r:id="rId166" w:history="1">
        <w:r w:rsidRPr="003A56B1">
          <w:rPr>
            <w:rStyle w:val="Hyperlink"/>
            <w:rFonts w:ascii="Baskerville" w:hAnsi="Baskerville" w:cs="Open Sans"/>
            <w:shd w:val="clear" w:color="auto" w:fill="FFFFFF"/>
          </w:rPr>
          <w:t>accommodations for temporary injuries and conditions</w:t>
        </w:r>
      </w:hyperlink>
      <w:r w:rsidRPr="003A56B1">
        <w:rPr>
          <w:rFonts w:ascii="Baskerville" w:hAnsi="Baskerville" w:cs="Open Sans"/>
          <w:color w:val="212529"/>
          <w:shd w:val="clear" w:color="auto" w:fill="FFFFFF"/>
        </w:rPr>
        <w:t xml:space="preserve">; e.g., broken bones, acute illness, concussions, or medical complications due to pregnancy/birth. </w:t>
      </w:r>
    </w:p>
    <w:p w14:paraId="1C5CB958" w14:textId="77777777" w:rsidR="00081A81" w:rsidRDefault="00081A81" w:rsidP="00B42C40">
      <w:pPr>
        <w:spacing w:line="276" w:lineRule="auto"/>
        <w:textAlignment w:val="baseline"/>
        <w:rPr>
          <w:rFonts w:ascii="Baskerville" w:hAnsi="Baskerville" w:cs="Open Sans"/>
          <w:color w:val="212529"/>
          <w:shd w:val="clear" w:color="auto" w:fill="FFFFFF"/>
        </w:rPr>
      </w:pPr>
    </w:p>
    <w:p w14:paraId="2F4B9A6E" w14:textId="77777777" w:rsidR="00081A81" w:rsidRPr="001063DB" w:rsidRDefault="00081A81" w:rsidP="00081A81">
      <w:pPr>
        <w:pStyle w:val="p1"/>
        <w:spacing w:line="276" w:lineRule="auto"/>
        <w:rPr>
          <w:rFonts w:ascii="Baskerville" w:hAnsi="Baskerville" w:cs="Segoe UI"/>
          <w:sz w:val="24"/>
          <w:szCs w:val="24"/>
        </w:rPr>
      </w:pPr>
      <w:r w:rsidRPr="001063DB">
        <w:rPr>
          <w:rFonts w:ascii="Baskerville" w:hAnsi="Baskerville" w:cs="Segoe UI"/>
          <w:sz w:val="24"/>
          <w:szCs w:val="24"/>
        </w:rPr>
        <w:t xml:space="preserve">The Title IX &amp; Equity Compliance webpage provides information on </w:t>
      </w:r>
      <w:hyperlink r:id="rId167" w:history="1">
        <w:r w:rsidRPr="001063DB">
          <w:rPr>
            <w:rStyle w:val="Hyperlink"/>
            <w:rFonts w:ascii="Baskerville" w:hAnsi="Baskerville" w:cs="Segoe UI"/>
            <w:sz w:val="24"/>
            <w:szCs w:val="24"/>
          </w:rPr>
          <w:t>Accommodations for pregnant &amp; parenting students</w:t>
        </w:r>
      </w:hyperlink>
      <w:r w:rsidRPr="001063DB">
        <w:rPr>
          <w:rFonts w:ascii="Baskerville" w:hAnsi="Baskerville" w:cs="Segoe UI"/>
          <w:sz w:val="24"/>
          <w:szCs w:val="24"/>
        </w:rPr>
        <w:t xml:space="preserve"> : “</w:t>
      </w:r>
      <w:r w:rsidRPr="001063DB">
        <w:rPr>
          <w:rFonts w:ascii="Baskerville" w:hAnsi="Baskerville" w:cs="Open Sans"/>
          <w:color w:val="212529"/>
          <w:sz w:val="24"/>
          <w:szCs w:val="24"/>
          <w:shd w:val="clear" w:color="auto" w:fill="FFFFFF"/>
        </w:rPr>
        <w:t>SUNY Geneseo is committed to supporting our students who may be pregnant or parenting. SUNY Geneseo does not discriminate against any student or employee on the basis of pregnancy, parenting, or related conditions, </w:t>
      </w:r>
      <w:hyperlink r:id="rId168" w:tgtFrame="_blank" w:history="1">
        <w:r w:rsidRPr="001063DB">
          <w:rPr>
            <w:rStyle w:val="Hyperlink"/>
            <w:rFonts w:ascii="Baskerville" w:eastAsiaTheme="majorEastAsia" w:hAnsi="Baskerville" w:cs="Open Sans"/>
            <w:color w:val="345290"/>
            <w:sz w:val="24"/>
            <w:szCs w:val="24"/>
            <w:shd w:val="clear" w:color="auto" w:fill="FFFFFF"/>
          </w:rPr>
          <w:t>per Title IX federal regulations</w:t>
        </w:r>
      </w:hyperlink>
      <w:r w:rsidRPr="001063DB">
        <w:rPr>
          <w:rFonts w:ascii="Baskerville" w:hAnsi="Baskerville" w:cs="Open Sans"/>
          <w:color w:val="212529"/>
          <w:sz w:val="24"/>
          <w:szCs w:val="24"/>
          <w:shd w:val="clear" w:color="auto" w:fill="FFFFFF"/>
        </w:rPr>
        <w:t xml:space="preserve">. / Students who experience complications due to pregnancy or childbirth and who are seeking accommodations should contact the Office of Accessibility Services (OAS) </w:t>
      </w:r>
      <w:r w:rsidRPr="001063DB">
        <w:rPr>
          <w:rFonts w:ascii="Baskerville" w:hAnsi="Baskerville" w:cs="Open Sans"/>
          <w:color w:val="212529"/>
          <w:sz w:val="24"/>
          <w:szCs w:val="24"/>
          <w:shd w:val="clear" w:color="auto" w:fill="FFFFFF"/>
        </w:rPr>
        <w:lastRenderedPageBreak/>
        <w:t>at </w:t>
      </w:r>
      <w:hyperlink r:id="rId169" w:tgtFrame="_blank" w:history="1">
        <w:r w:rsidRPr="001063DB">
          <w:rPr>
            <w:rStyle w:val="Hyperlink"/>
            <w:rFonts w:ascii="Baskerville" w:eastAsiaTheme="majorEastAsia" w:hAnsi="Baskerville" w:cs="Open Sans"/>
            <w:color w:val="345290"/>
            <w:sz w:val="24"/>
            <w:szCs w:val="24"/>
            <w:shd w:val="clear" w:color="auto" w:fill="FFFFFF"/>
          </w:rPr>
          <w:t>access@geneseo.edu</w:t>
        </w:r>
      </w:hyperlink>
      <w:r w:rsidRPr="001063DB">
        <w:rPr>
          <w:rFonts w:ascii="Baskerville" w:hAnsi="Baskerville" w:cs="Open Sans"/>
          <w:color w:val="212529"/>
          <w:sz w:val="24"/>
          <w:szCs w:val="24"/>
          <w:shd w:val="clear" w:color="auto" w:fill="FFFFFF"/>
        </w:rPr>
        <w:t xml:space="preserve"> or 585-245-5112.” This page also offers information on leaves of absence, lactation spaces, and reporting sex discrimination. </w:t>
      </w:r>
    </w:p>
    <w:p w14:paraId="0B2F43E0" w14:textId="77777777" w:rsidR="00081A81" w:rsidRDefault="00081A81" w:rsidP="00B42C40">
      <w:pPr>
        <w:spacing w:line="276" w:lineRule="auto"/>
        <w:textAlignment w:val="baseline"/>
        <w:rPr>
          <w:rFonts w:ascii="Baskerville" w:hAnsi="Baskerville" w:cs="Open Sans"/>
          <w:color w:val="212529"/>
          <w:shd w:val="clear" w:color="auto" w:fill="FFFFFF"/>
        </w:rPr>
      </w:pPr>
    </w:p>
    <w:p w14:paraId="25D5C33D" w14:textId="77777777" w:rsidR="00081A81" w:rsidRDefault="00081A81" w:rsidP="00081A81">
      <w:pPr>
        <w:pStyle w:val="Heading4"/>
      </w:pPr>
      <w:bookmarkStart w:id="92" w:name="_Toc198933168"/>
      <w:r>
        <w:t>Residence Life</w:t>
      </w:r>
      <w:bookmarkEnd w:id="92"/>
    </w:p>
    <w:p w14:paraId="426DA302" w14:textId="41E914F5" w:rsidR="00081A81" w:rsidRPr="001063DB" w:rsidRDefault="00081A81" w:rsidP="00081A81">
      <w:pPr>
        <w:pStyle w:val="p1"/>
        <w:spacing w:line="276" w:lineRule="auto"/>
        <w:rPr>
          <w:rFonts w:ascii="Baskerville" w:hAnsi="Baskerville" w:cs="Segoe UI"/>
          <w:sz w:val="24"/>
          <w:szCs w:val="24"/>
        </w:rPr>
      </w:pPr>
      <w:r w:rsidRPr="00C64984">
        <w:rPr>
          <w:rFonts w:ascii="Baskerville" w:hAnsi="Baskerville" w:cs="Segoe UI"/>
          <w:sz w:val="24"/>
          <w:szCs w:val="24"/>
        </w:rPr>
        <w:t>Residence Life features “</w:t>
      </w:r>
      <w:hyperlink r:id="rId170" w:history="1">
        <w:r w:rsidRPr="00C64984">
          <w:rPr>
            <w:rStyle w:val="Hyperlink"/>
            <w:rFonts w:ascii="Baskerville" w:hAnsi="Baskerville" w:cs="Segoe UI"/>
            <w:sz w:val="24"/>
            <w:szCs w:val="24"/>
          </w:rPr>
          <w:t>Accessibility in the Residence Halls</w:t>
        </w:r>
      </w:hyperlink>
      <w:r w:rsidRPr="00C64984">
        <w:rPr>
          <w:rFonts w:ascii="Baskerville" w:hAnsi="Baskerville" w:cs="Segoe UI"/>
          <w:sz w:val="24"/>
          <w:szCs w:val="24"/>
        </w:rPr>
        <w:t xml:space="preserve">” prominently in the left-menu of their </w:t>
      </w:r>
      <w:hyperlink r:id="rId171" w:history="1">
        <w:r w:rsidRPr="00C64984">
          <w:rPr>
            <w:rStyle w:val="Hyperlink"/>
            <w:rFonts w:ascii="Baskerville" w:hAnsi="Baskerville" w:cs="Segoe UI"/>
            <w:sz w:val="24"/>
            <w:szCs w:val="24"/>
          </w:rPr>
          <w:t>homepage</w:t>
        </w:r>
      </w:hyperlink>
      <w:r w:rsidRPr="00C64984">
        <w:rPr>
          <w:rFonts w:ascii="Baskerville" w:hAnsi="Baskerville" w:cs="Segoe UI"/>
          <w:sz w:val="24"/>
          <w:szCs w:val="24"/>
        </w:rPr>
        <w:t>: “</w:t>
      </w:r>
      <w:r w:rsidRPr="00C64984">
        <w:rPr>
          <w:rFonts w:ascii="Baskerville" w:hAnsi="Baskerville" w:cs="Open Sans"/>
          <w:color w:val="212529"/>
          <w:sz w:val="24"/>
          <w:szCs w:val="24"/>
          <w:shd w:val="clear" w:color="auto" w:fill="FFFFFF"/>
        </w:rPr>
        <w:t xml:space="preserve">The Office of Residential Life is committed to providing an accessible and inclusive living environment for all Geneseo students. SUNY Geneseo's 16 residential buildings and 44 townhouse units were built at many different </w:t>
      </w:r>
      <w:proofErr w:type="gramStart"/>
      <w:r w:rsidRPr="00C64984">
        <w:rPr>
          <w:rFonts w:ascii="Baskerville" w:hAnsi="Baskerville" w:cs="Open Sans"/>
          <w:color w:val="212529"/>
          <w:sz w:val="24"/>
          <w:szCs w:val="24"/>
          <w:shd w:val="clear" w:color="auto" w:fill="FFFFFF"/>
        </w:rPr>
        <w:t>times</w:t>
      </w:r>
      <w:proofErr w:type="gramEnd"/>
      <w:r w:rsidRPr="00C64984">
        <w:rPr>
          <w:rFonts w:ascii="Baskerville" w:hAnsi="Baskerville" w:cs="Open Sans"/>
          <w:color w:val="212529"/>
          <w:sz w:val="24"/>
          <w:szCs w:val="24"/>
          <w:shd w:val="clear" w:color="auto" w:fill="FFFFFF"/>
        </w:rPr>
        <w:t xml:space="preserve"> and each has a unique layout with differing levels of accessibility.  We’ve created this guide to help you identify buildings that best meet your needs and to connect you with resources who will advocate for your needs.” This page informs students about the accessibility features of each hall, emotional support animals, evacuation procedures, and housing accommodation</w:t>
      </w:r>
      <w:r>
        <w:rPr>
          <w:rFonts w:ascii="Baskerville" w:hAnsi="Baskerville" w:cs="Open Sans"/>
          <w:color w:val="212529"/>
          <w:sz w:val="24"/>
          <w:szCs w:val="24"/>
          <w:shd w:val="clear" w:color="auto" w:fill="FFFFFF"/>
        </w:rPr>
        <w:t>s</w:t>
      </w:r>
      <w:r w:rsidRPr="00C64984">
        <w:rPr>
          <w:rFonts w:ascii="Baskerville" w:hAnsi="Baskerville" w:cs="Open Sans"/>
          <w:color w:val="212529"/>
          <w:sz w:val="24"/>
          <w:szCs w:val="24"/>
          <w:shd w:val="clear" w:color="auto" w:fill="FFFFFF"/>
        </w:rPr>
        <w:t xml:space="preserve"> with a link to the </w:t>
      </w:r>
      <w:hyperlink r:id="rId172" w:history="1">
        <w:r w:rsidRPr="00C64984">
          <w:rPr>
            <w:rStyle w:val="Hyperlink"/>
            <w:rFonts w:ascii="Baskerville" w:hAnsi="Baskerville" w:cs="Segoe UI"/>
            <w:sz w:val="24"/>
            <w:szCs w:val="24"/>
          </w:rPr>
          <w:t>accessible campus housing</w:t>
        </w:r>
      </w:hyperlink>
      <w:r w:rsidRPr="00C64984">
        <w:rPr>
          <w:rFonts w:ascii="Baskerville" w:hAnsi="Baskerville" w:cs="Segoe UI"/>
          <w:sz w:val="24"/>
          <w:szCs w:val="24"/>
        </w:rPr>
        <w:t xml:space="preserve"> process hosted by OAS: “</w:t>
      </w:r>
      <w:r w:rsidRPr="00C64984">
        <w:rPr>
          <w:rFonts w:ascii="Baskerville" w:hAnsi="Baskerville" w:cs="Open Sans"/>
          <w:color w:val="212529"/>
          <w:sz w:val="24"/>
          <w:szCs w:val="24"/>
          <w:shd w:val="clear" w:color="auto" w:fill="FFFFFF"/>
        </w:rPr>
        <w:t xml:space="preserve">Housing accommodations ensure equal access in the residence halls for current and prospective students (applied or in the process of applying) with disabilities and accessibility needs. The Office of Accessibility Services (OAS) reviews housing accommodation requests for those who have applied for housing and have met eligibility </w:t>
      </w:r>
      <w:r w:rsidRPr="001063DB">
        <w:rPr>
          <w:rFonts w:ascii="Baskerville" w:hAnsi="Baskerville" w:cs="Open Sans"/>
          <w:color w:val="212529"/>
          <w:sz w:val="24"/>
          <w:szCs w:val="24"/>
          <w:shd w:val="clear" w:color="auto" w:fill="FFFFFF"/>
        </w:rPr>
        <w:t>requirements and payment due dates. Please refer to the </w:t>
      </w:r>
      <w:hyperlink r:id="rId173" w:tgtFrame="_blank" w:history="1">
        <w:r w:rsidRPr="001063DB">
          <w:rPr>
            <w:rStyle w:val="Hyperlink"/>
            <w:rFonts w:ascii="Baskerville" w:eastAsiaTheme="majorEastAsia" w:hAnsi="Baskerville" w:cs="Open Sans"/>
            <w:color w:val="345290"/>
            <w:sz w:val="24"/>
            <w:szCs w:val="24"/>
            <w:shd w:val="clear" w:color="auto" w:fill="FFFFFF"/>
          </w:rPr>
          <w:t>OAS Steps for Requesting Housing Accommodations</w:t>
        </w:r>
      </w:hyperlink>
      <w:r w:rsidRPr="001063DB">
        <w:rPr>
          <w:rFonts w:ascii="Baskerville" w:hAnsi="Baskerville" w:cs="Open Sans"/>
          <w:color w:val="212529"/>
          <w:sz w:val="24"/>
          <w:szCs w:val="24"/>
          <w:shd w:val="clear" w:color="auto" w:fill="FFFFFF"/>
        </w:rPr>
        <w:t>.”</w:t>
      </w:r>
    </w:p>
    <w:p w14:paraId="556E0BCF" w14:textId="77777777" w:rsidR="00B42C40" w:rsidRDefault="00B42C40" w:rsidP="00B42C40">
      <w:pPr>
        <w:pStyle w:val="p1"/>
        <w:spacing w:line="276" w:lineRule="auto"/>
        <w:rPr>
          <w:rFonts w:ascii="Baskerville" w:hAnsi="Baskerville" w:cs="Open Sans"/>
          <w:color w:val="212529"/>
          <w:sz w:val="24"/>
          <w:szCs w:val="24"/>
          <w:shd w:val="clear" w:color="auto" w:fill="FFFFFF"/>
        </w:rPr>
      </w:pPr>
    </w:p>
    <w:p w14:paraId="79C7F5A3" w14:textId="77777777" w:rsidR="00B42C40" w:rsidRDefault="00B42C40" w:rsidP="00B42C40">
      <w:pPr>
        <w:pStyle w:val="NormalWeb"/>
        <w:shd w:val="clear" w:color="auto" w:fill="FFFFFF"/>
        <w:spacing w:before="0" w:beforeAutospacing="0" w:line="276" w:lineRule="auto"/>
        <w:rPr>
          <w:rFonts w:ascii="Baskerville" w:hAnsi="Baskerville" w:cs="Open Sans"/>
          <w:color w:val="212529"/>
        </w:rPr>
      </w:pPr>
      <w:r w:rsidRPr="003A56B1">
        <w:rPr>
          <w:rFonts w:ascii="Baskerville" w:hAnsi="Baskerville" w:cs="Segoe UI"/>
        </w:rPr>
        <w:t xml:space="preserve">The OAS webpages also offer information on </w:t>
      </w:r>
      <w:hyperlink r:id="rId174" w:history="1">
        <w:r w:rsidRPr="003A56B1">
          <w:rPr>
            <w:rStyle w:val="Hyperlink"/>
            <w:rFonts w:ascii="Baskerville" w:hAnsi="Baskerville" w:cs="Segoe UI"/>
          </w:rPr>
          <w:t>dietary accommodations</w:t>
        </w:r>
      </w:hyperlink>
      <w:r>
        <w:rPr>
          <w:rFonts w:ascii="Baskerville" w:hAnsi="Baskerville" w:cs="Segoe UI"/>
        </w:rPr>
        <w:t xml:space="preserve">, including links to the meal </w:t>
      </w:r>
      <w:r w:rsidRPr="00C64984">
        <w:rPr>
          <w:rFonts w:ascii="Baskerville" w:hAnsi="Baskerville" w:cs="Segoe UI"/>
        </w:rPr>
        <w:t>plan description, menus, and the steps to take to determine a dietary plan or a further dietary accommodation. “</w:t>
      </w:r>
      <w:r w:rsidRPr="00C64984">
        <w:rPr>
          <w:rFonts w:ascii="Baskerville" w:hAnsi="Baskerville" w:cs="Open Sans"/>
          <w:color w:val="212529"/>
          <w:shd w:val="clear" w:color="auto" w:fill="FFFFFF"/>
        </w:rPr>
        <w:t xml:space="preserve">As a residential college, SUNY Geneseo requires that all students living on campus participate in the meal plan </w:t>
      </w:r>
      <w:proofErr w:type="gramStart"/>
      <w:r w:rsidRPr="00C64984">
        <w:rPr>
          <w:rFonts w:ascii="Baskerville" w:hAnsi="Baskerville" w:cs="Open Sans"/>
          <w:color w:val="212529"/>
          <w:shd w:val="clear" w:color="auto" w:fill="FFFFFF"/>
        </w:rPr>
        <w:t>with the exception of</w:t>
      </w:r>
      <w:proofErr w:type="gramEnd"/>
      <w:r w:rsidRPr="00C64984">
        <w:rPr>
          <w:rFonts w:ascii="Baskerville" w:hAnsi="Baskerville" w:cs="Open Sans"/>
          <w:color w:val="212529"/>
          <w:shd w:val="clear" w:color="auto" w:fill="FFFFFF"/>
        </w:rPr>
        <w:t xml:space="preserve"> those living in the townhouses. Campus Auxiliary Services (CAS) </w:t>
      </w:r>
      <w:proofErr w:type="gramStart"/>
      <w:r w:rsidRPr="00C64984">
        <w:rPr>
          <w:rFonts w:ascii="Baskerville" w:hAnsi="Baskerville" w:cs="Open Sans"/>
          <w:color w:val="212529"/>
          <w:shd w:val="clear" w:color="auto" w:fill="FFFFFF"/>
        </w:rPr>
        <w:t>is dedicated to providing</w:t>
      </w:r>
      <w:proofErr w:type="gramEnd"/>
      <w:r w:rsidRPr="00C64984">
        <w:rPr>
          <w:rFonts w:ascii="Baskerville" w:hAnsi="Baskerville" w:cs="Open Sans"/>
          <w:color w:val="212529"/>
          <w:shd w:val="clear" w:color="auto" w:fill="FFFFFF"/>
        </w:rPr>
        <w:t xml:space="preserve"> the opportunity for all students to fully participate in college life, including the dining experience. …</w:t>
      </w:r>
      <w:r w:rsidRPr="00C64984">
        <w:rPr>
          <w:rFonts w:ascii="Baskerville" w:hAnsi="Baskerville" w:cs="Open Sans"/>
          <w:color w:val="212529"/>
        </w:rPr>
        <w:t xml:space="preserve"> We recognize that some students have food allergies that necessitate putting in more time and effort when it comes to managing their diet. We make every effort to provide helpful information and dining options to members of our campus community who need to manage their food allergies when eating on campus. / Campus Auxiliary Services offers a wide variety of options accommodating many dietary needs, including food allergies/intolerances and chronic health conditions. More information is detailed in the </w:t>
      </w:r>
      <w:hyperlink r:id="rId175" w:history="1">
        <w:r w:rsidRPr="00C64984">
          <w:rPr>
            <w:rFonts w:ascii="Baskerville" w:hAnsi="Baskerville" w:cs="Open Sans"/>
            <w:color w:val="345290"/>
            <w:u w:val="single"/>
          </w:rPr>
          <w:t>Food Allergies webpage</w:t>
        </w:r>
      </w:hyperlink>
      <w:r w:rsidRPr="00C64984">
        <w:rPr>
          <w:rFonts w:ascii="Baskerville" w:hAnsi="Baskerville" w:cs="Open Sans"/>
          <w:color w:val="212529"/>
        </w:rPr>
        <w:t>.</w:t>
      </w:r>
      <w:r w:rsidRPr="001063DB">
        <w:rPr>
          <w:rFonts w:ascii="Baskerville" w:hAnsi="Baskerville" w:cs="Open Sans"/>
          <w:color w:val="212529"/>
        </w:rPr>
        <w:t>”</w:t>
      </w:r>
      <w:r w:rsidRPr="00C64984">
        <w:rPr>
          <w:rFonts w:ascii="Baskerville" w:hAnsi="Baskerville" w:cs="Open Sans"/>
          <w:color w:val="212529"/>
        </w:rPr>
        <w:t xml:space="preserve"> </w:t>
      </w:r>
    </w:p>
    <w:p w14:paraId="6D46BE7C" w14:textId="77777777" w:rsidR="00081A81" w:rsidRDefault="00081A81" w:rsidP="00081A81">
      <w:pPr>
        <w:pStyle w:val="Heading4"/>
      </w:pPr>
      <w:bookmarkStart w:id="93" w:name="_Toc198933169"/>
      <w:r>
        <w:t>Faculty</w:t>
      </w:r>
      <w:bookmarkEnd w:id="93"/>
    </w:p>
    <w:p w14:paraId="149D68BE" w14:textId="70B5107F" w:rsidR="00081A81" w:rsidRPr="00081A81" w:rsidRDefault="00081A81" w:rsidP="00081A81">
      <w:pPr>
        <w:pStyle w:val="NormalWeb"/>
        <w:shd w:val="clear" w:color="auto" w:fill="FFFFFF"/>
        <w:spacing w:before="0" w:beforeAutospacing="0" w:after="0" w:afterAutospacing="0" w:line="276" w:lineRule="auto"/>
        <w:rPr>
          <w:rFonts w:ascii="Baskerville" w:hAnsi="Baskerville"/>
        </w:rPr>
      </w:pPr>
      <w:r w:rsidRPr="00C05B3F">
        <w:rPr>
          <w:rFonts w:ascii="Baskerville" w:hAnsi="Baskerville"/>
        </w:rPr>
        <w:t xml:space="preserve">Following a 2022 resolution of the Faculty Senate, all faculty include the </w:t>
      </w:r>
      <w:hyperlink r:id="rId176" w:history="1">
        <w:r w:rsidRPr="00C05B3F">
          <w:rPr>
            <w:rStyle w:val="Hyperlink"/>
            <w:rFonts w:ascii="Baskerville" w:hAnsi="Baskerville"/>
          </w:rPr>
          <w:t>required syllabus statement</w:t>
        </w:r>
      </w:hyperlink>
      <w:r w:rsidRPr="00C05B3F">
        <w:rPr>
          <w:rFonts w:ascii="Baskerville" w:hAnsi="Baskerville"/>
        </w:rPr>
        <w:t>, which provides contact details for the OAS website, email, phone, and office: “</w:t>
      </w:r>
      <w:r w:rsidRPr="00C05B3F">
        <w:rPr>
          <w:rFonts w:ascii="Baskerville" w:hAnsi="Baskerville" w:cs="Open Sans"/>
          <w:color w:val="212529"/>
        </w:rPr>
        <w:t>SUNY Geneseo is dedicated to providing an equitable and inclusive educational experience for all students. The Office of Accessibility (OAS) will coordinate reasonable accommodations for persons with disabilities to ensure equal access to academic programs, activities, and services offered by SUNY Geneseo. / Students with approved accommodations may submit a</w:t>
      </w:r>
      <w:r w:rsidRPr="00F97143">
        <w:rPr>
          <w:rFonts w:ascii="Baskerville" w:hAnsi="Baskerville" w:cs="Open Sans"/>
          <w:color w:val="212529"/>
        </w:rPr>
        <w:t> </w:t>
      </w:r>
      <w:hyperlink r:id="rId177" w:history="1">
        <w:r w:rsidRPr="00F97143">
          <w:rPr>
            <w:rStyle w:val="Hyperlink"/>
            <w:rFonts w:ascii="Baskerville" w:eastAsiaTheme="majorEastAsia" w:hAnsi="Baskerville" w:cs="Open Sans"/>
            <w:color w:val="345290"/>
          </w:rPr>
          <w:t>semester request</w:t>
        </w:r>
      </w:hyperlink>
      <w:r w:rsidRPr="00F97143">
        <w:rPr>
          <w:rFonts w:ascii="Baskerville" w:hAnsi="Baskerville" w:cs="Open Sans"/>
          <w:color w:val="212529"/>
        </w:rPr>
        <w:t> to renew their academic accommodations. More information on the process for </w:t>
      </w:r>
      <w:hyperlink r:id="rId178" w:history="1">
        <w:r w:rsidRPr="00F97143">
          <w:rPr>
            <w:rStyle w:val="Hyperlink"/>
            <w:rFonts w:ascii="Baskerville" w:eastAsiaTheme="majorEastAsia" w:hAnsi="Baskerville" w:cs="Open Sans"/>
            <w:color w:val="345290"/>
          </w:rPr>
          <w:t>requesting academic accommodations</w:t>
        </w:r>
      </w:hyperlink>
      <w:r w:rsidRPr="00F97143">
        <w:rPr>
          <w:rFonts w:ascii="Baskerville" w:hAnsi="Baskerville" w:cs="Open Sans"/>
          <w:color w:val="212529"/>
        </w:rPr>
        <w:t> is</w:t>
      </w:r>
      <w:r w:rsidRPr="00C05B3F">
        <w:rPr>
          <w:rFonts w:ascii="Baskerville" w:hAnsi="Baskerville" w:cs="Open Sans"/>
          <w:color w:val="212529"/>
        </w:rPr>
        <w:t xml:space="preserve"> on the OAS website.” </w:t>
      </w:r>
    </w:p>
    <w:p w14:paraId="75C80D99" w14:textId="77777777" w:rsidR="00081A81" w:rsidRPr="00C05B3F" w:rsidRDefault="00081A81" w:rsidP="00081A81">
      <w:pPr>
        <w:spacing w:after="160" w:line="276" w:lineRule="auto"/>
        <w:rPr>
          <w:rFonts w:ascii="Baskerville" w:hAnsi="Baskerville"/>
          <w:color w:val="000000"/>
        </w:rPr>
      </w:pPr>
      <w:r w:rsidRPr="00C05B3F">
        <w:rPr>
          <w:rFonts w:ascii="Baskerville" w:hAnsi="Baskerville"/>
        </w:rPr>
        <w:lastRenderedPageBreak/>
        <w:t xml:space="preserve">Faculty receive notice of student accommodations via the Accommodate online system which </w:t>
      </w:r>
      <w:r>
        <w:rPr>
          <w:rFonts w:ascii="Baskerville" w:hAnsi="Baskerville"/>
        </w:rPr>
        <w:t>went live</w:t>
      </w:r>
      <w:r w:rsidRPr="00C05B3F">
        <w:rPr>
          <w:rFonts w:ascii="Baskerville" w:hAnsi="Baskerville"/>
        </w:rPr>
        <w:t xml:space="preserve"> in Fall 2023 with the following information to all faculty accompanied by written and video directions: “</w:t>
      </w:r>
      <w:r w:rsidRPr="00C05B3F">
        <w:rPr>
          <w:rFonts w:ascii="Baskerville" w:hAnsi="Baskerville" w:cs="Arial"/>
          <w:color w:val="000000"/>
        </w:rPr>
        <w:t>Previously, students with approved academic accommodations were emailed their Letter of Accommodation and were responsible for sending their letter individually to instructors. To better streamline this process and remove barriers for both students and faculty, two main changes have been made:</w:t>
      </w:r>
    </w:p>
    <w:p w14:paraId="16BE98DA" w14:textId="77777777" w:rsidR="00081A81" w:rsidRPr="00C05B3F" w:rsidRDefault="00081A81" w:rsidP="00081A81">
      <w:pPr>
        <w:pStyle w:val="NormalWeb"/>
        <w:spacing w:before="0" w:beforeAutospacing="0" w:after="240" w:afterAutospacing="0" w:line="276" w:lineRule="auto"/>
        <w:ind w:left="720"/>
        <w:rPr>
          <w:rFonts w:ascii="Baskerville" w:hAnsi="Baskerville"/>
          <w:color w:val="000000"/>
        </w:rPr>
      </w:pPr>
      <w:r w:rsidRPr="00C05B3F">
        <w:rPr>
          <w:rFonts w:ascii="Baskerville" w:hAnsi="Baskerville" w:cs="Arial"/>
          <w:color w:val="000000"/>
        </w:rPr>
        <w:t>A.  All students with approved academic accommodations will </w:t>
      </w:r>
      <w:hyperlink r:id="rId179" w:tgtFrame="_blank" w:history="1">
        <w:r w:rsidRPr="00C05B3F">
          <w:rPr>
            <w:rStyle w:val="Hyperlink"/>
            <w:rFonts w:ascii="Baskerville" w:eastAsiaTheme="majorEastAsia" w:hAnsi="Baskerville" w:cs="Arial"/>
            <w:color w:val="0563C1"/>
          </w:rPr>
          <w:t>submit a Semester Request</w:t>
        </w:r>
      </w:hyperlink>
      <w:r w:rsidRPr="00C05B3F">
        <w:rPr>
          <w:rFonts w:ascii="Baskerville" w:hAnsi="Baskerville" w:cs="Arial"/>
          <w:color w:val="000000"/>
        </w:rPr>
        <w:t> to renew their academic accommodations at the start of each semester.</w:t>
      </w:r>
    </w:p>
    <w:p w14:paraId="28FA96D3" w14:textId="77777777" w:rsidR="00081A81" w:rsidRPr="00C05B3F" w:rsidRDefault="00081A81" w:rsidP="00081A81">
      <w:pPr>
        <w:pStyle w:val="NormalWeb"/>
        <w:spacing w:before="0" w:beforeAutospacing="0" w:after="160" w:afterAutospacing="0" w:line="276" w:lineRule="auto"/>
        <w:ind w:left="720"/>
        <w:rPr>
          <w:rFonts w:ascii="Baskerville" w:hAnsi="Baskerville" w:cs="Arial"/>
          <w:color w:val="000000"/>
        </w:rPr>
      </w:pPr>
      <w:r w:rsidRPr="00C05B3F">
        <w:rPr>
          <w:rFonts w:ascii="Baskerville" w:hAnsi="Baskerville" w:cs="Arial"/>
          <w:color w:val="000000"/>
        </w:rPr>
        <w:t>B. The OAS will then send the Letter of Accommodation to the faculty member’s Accommodate portal. Faculty will receive an email notification when a letter is available for review.” [see Accessibility Information section below for more detail]</w:t>
      </w:r>
    </w:p>
    <w:p w14:paraId="0EC9905D" w14:textId="24AE011E" w:rsidR="00B42C40" w:rsidRPr="00081A81" w:rsidRDefault="00081A81" w:rsidP="00081A81">
      <w:pPr>
        <w:pStyle w:val="NormalWeb"/>
        <w:spacing w:before="0" w:beforeAutospacing="0" w:after="160" w:afterAutospacing="0" w:line="276" w:lineRule="auto"/>
        <w:rPr>
          <w:rFonts w:ascii="Baskerville" w:hAnsi="Baskerville" w:cs="Arial"/>
          <w:color w:val="000000"/>
        </w:rPr>
      </w:pPr>
      <w:r w:rsidRPr="003E56CC">
        <w:rPr>
          <w:rFonts w:ascii="Baskerville" w:hAnsi="Baskerville" w:cs="Arial"/>
          <w:color w:val="000000"/>
        </w:rPr>
        <w:t xml:space="preserve">Faculty are also emailed links each semester to the definitions of </w:t>
      </w:r>
      <w:r>
        <w:rPr>
          <w:rFonts w:ascii="Baskerville" w:hAnsi="Baskerville" w:cs="Arial"/>
          <w:color w:val="000000"/>
        </w:rPr>
        <w:t xml:space="preserve">37 </w:t>
      </w:r>
      <w:r w:rsidRPr="003E56CC">
        <w:rPr>
          <w:rFonts w:ascii="Baskerville" w:hAnsi="Baskerville" w:cs="Arial"/>
          <w:color w:val="000000"/>
        </w:rPr>
        <w:t xml:space="preserve">academic accommodations found on the </w:t>
      </w:r>
      <w:hyperlink r:id="rId180" w:history="1">
        <w:r w:rsidRPr="003E56CC">
          <w:rPr>
            <w:rStyle w:val="Hyperlink"/>
            <w:rFonts w:ascii="Baskerville" w:hAnsi="Baskerville" w:cs="Arial"/>
          </w:rPr>
          <w:t>Accommodation Reference Guide for Faculty</w:t>
        </w:r>
      </w:hyperlink>
      <w:r w:rsidRPr="003E56CC">
        <w:rPr>
          <w:rFonts w:ascii="Baskerville" w:hAnsi="Baskerville" w:cs="Arial"/>
          <w:color w:val="000000"/>
        </w:rPr>
        <w:t xml:space="preserve"> (OAS webpage under “Faculty Resources”). </w:t>
      </w:r>
      <w:hyperlink r:id="rId181" w:history="1">
        <w:r w:rsidRPr="003E56CC">
          <w:rPr>
            <w:rStyle w:val="Hyperlink"/>
            <w:rFonts w:ascii="Baskerville" w:hAnsi="Baskerville" w:cs="Arial"/>
          </w:rPr>
          <w:t>The Faculty Resources page</w:t>
        </w:r>
      </w:hyperlink>
      <w:r w:rsidRPr="003E56CC">
        <w:rPr>
          <w:rFonts w:ascii="Baskerville" w:hAnsi="Baskerville" w:cs="Arial"/>
          <w:color w:val="000000"/>
        </w:rPr>
        <w:t xml:space="preserve"> also </w:t>
      </w:r>
      <w:r>
        <w:rPr>
          <w:rFonts w:ascii="Baskerville" w:hAnsi="Baskerville" w:cs="Arial"/>
          <w:color w:val="000000"/>
        </w:rPr>
        <w:t>include</w:t>
      </w:r>
      <w:r w:rsidRPr="003E56CC">
        <w:rPr>
          <w:rFonts w:ascii="Baskerville" w:hAnsi="Baskerville" w:cs="Arial"/>
          <w:color w:val="000000"/>
        </w:rPr>
        <w:t xml:space="preserve">s an FAQ page for faculty regarding student accommodations, a disability language style guide, and links covering how to access and review letters of accommodation, use the Testing Center, understand note-taking technology </w:t>
      </w:r>
      <w:r>
        <w:rPr>
          <w:rFonts w:ascii="Baskerville" w:hAnsi="Baskerville" w:cs="Arial"/>
          <w:color w:val="000000"/>
        </w:rPr>
        <w:t xml:space="preserve">and </w:t>
      </w:r>
      <w:r w:rsidRPr="003E56CC">
        <w:rPr>
          <w:rFonts w:ascii="Baskerville" w:hAnsi="Baskerville" w:cs="Arial"/>
          <w:color w:val="000000"/>
        </w:rPr>
        <w:t xml:space="preserve">modified attendance, </w:t>
      </w:r>
      <w:r>
        <w:rPr>
          <w:rFonts w:ascii="Baskerville" w:hAnsi="Baskerville" w:cs="Arial"/>
          <w:color w:val="000000"/>
        </w:rPr>
        <w:t xml:space="preserve">and </w:t>
      </w:r>
      <w:r w:rsidRPr="003E56CC">
        <w:rPr>
          <w:rFonts w:ascii="Baskerville" w:hAnsi="Baskerville" w:cs="Arial"/>
          <w:color w:val="000000"/>
        </w:rPr>
        <w:t xml:space="preserve">familiarize themselves with OAS policies and forms. </w:t>
      </w:r>
    </w:p>
    <w:p w14:paraId="434605FC" w14:textId="77777777" w:rsidR="00B42C40" w:rsidRPr="00C965E1" w:rsidRDefault="00B42C40" w:rsidP="00B42C40">
      <w:pPr>
        <w:spacing w:line="276" w:lineRule="auto"/>
        <w:textAlignment w:val="baseline"/>
        <w:rPr>
          <w:rFonts w:ascii="Baskerville" w:hAnsi="Baskerville" w:cs="Segoe UI"/>
          <w:color w:val="0F4761"/>
        </w:rPr>
      </w:pPr>
    </w:p>
    <w:p w14:paraId="70607FFE" w14:textId="77777777" w:rsidR="00B42C40" w:rsidRPr="00C965E1" w:rsidRDefault="00B42C40" w:rsidP="00D27945">
      <w:pPr>
        <w:pStyle w:val="Heading3"/>
      </w:pPr>
      <w:bookmarkStart w:id="94" w:name="_Toc198933170"/>
      <w:r w:rsidRPr="00C965E1">
        <w:t>Continuous Improvement Efforts</w:t>
      </w:r>
      <w:bookmarkEnd w:id="94"/>
      <w:r w:rsidRPr="00C965E1">
        <w:t> </w:t>
      </w:r>
    </w:p>
    <w:p w14:paraId="411B1F3F" w14:textId="77777777" w:rsidR="00B42C40" w:rsidRPr="00021C6E" w:rsidRDefault="00B42C40" w:rsidP="00B42C40">
      <w:pPr>
        <w:pStyle w:val="NormalWeb"/>
        <w:spacing w:before="0" w:beforeAutospacing="0" w:after="0" w:afterAutospacing="0" w:line="276" w:lineRule="auto"/>
        <w:rPr>
          <w:rFonts w:ascii="Baskerville" w:hAnsi="Baskerville"/>
        </w:rPr>
      </w:pPr>
      <w:r>
        <w:rPr>
          <w:rFonts w:ascii="Baskerville" w:hAnsi="Baskerville" w:cs="Open Sans"/>
          <w:color w:val="212529"/>
          <w:shd w:val="clear" w:color="auto" w:fill="FFFFFF"/>
        </w:rPr>
        <w:t xml:space="preserve">The coordinating team communicates regularly to audit the current state of accommodations. </w:t>
      </w:r>
      <w:r w:rsidRPr="00021C6E">
        <w:rPr>
          <w:rFonts w:ascii="Baskerville" w:hAnsi="Baskerville" w:cs="Open Sans"/>
          <w:color w:val="212529"/>
          <w:shd w:val="clear" w:color="auto" w:fill="FFFFFF"/>
        </w:rPr>
        <w:t xml:space="preserve">The 2023 introduction of the Accommodate online system for academic accommodations is audited closely by </w:t>
      </w:r>
      <w:r>
        <w:rPr>
          <w:rFonts w:ascii="Baskerville" w:hAnsi="Baskerville" w:cs="Open Sans"/>
          <w:color w:val="212529"/>
          <w:shd w:val="clear" w:color="auto" w:fill="FFFFFF"/>
        </w:rPr>
        <w:t xml:space="preserve">OAS. OAS is also expanding staffing to provide more individualized support to students with accommodations, improve daily operations of the Testing Center, and provide more PD opportunities for faculty and staff in accommodating students with disabilities and facilitating an inclusive, accessible classroom environment. </w:t>
      </w:r>
    </w:p>
    <w:p w14:paraId="488A83FC" w14:textId="77777777" w:rsidR="00B42C40" w:rsidRPr="00021C6E" w:rsidRDefault="00B42C40" w:rsidP="00B42C40">
      <w:pPr>
        <w:spacing w:line="276" w:lineRule="auto"/>
        <w:textAlignment w:val="baseline"/>
        <w:rPr>
          <w:rFonts w:ascii="Baskerville" w:hAnsi="Baskerville" w:cs="Open Sans"/>
          <w:color w:val="212529"/>
          <w:shd w:val="clear" w:color="auto" w:fill="FFFFFF"/>
        </w:rPr>
      </w:pPr>
    </w:p>
    <w:p w14:paraId="04F63B0F" w14:textId="77777777" w:rsidR="00B42C40" w:rsidRPr="00021C6E" w:rsidRDefault="00B42C40" w:rsidP="00B42C40">
      <w:pPr>
        <w:spacing w:line="276" w:lineRule="auto"/>
        <w:textAlignment w:val="baseline"/>
        <w:rPr>
          <w:rFonts w:ascii="Baskerville" w:hAnsi="Baskerville" w:cs="Segoe UI"/>
        </w:rPr>
      </w:pPr>
      <w:r w:rsidRPr="00021C6E">
        <w:rPr>
          <w:rFonts w:ascii="Baskerville" w:hAnsi="Baskerville" w:cs="Open Sans"/>
          <w:color w:val="212529"/>
          <w:shd w:val="clear" w:color="auto" w:fill="FFFFFF"/>
        </w:rPr>
        <w:t xml:space="preserve">Other current improvement efforts include </w:t>
      </w:r>
      <w:r w:rsidRPr="00021C6E">
        <w:rPr>
          <w:rFonts w:ascii="Baskerville" w:hAnsi="Baskerville" w:cs="Segoe UI"/>
        </w:rPr>
        <w:t xml:space="preserve">a Google form on the website for temporary accessibility needs, with plans to check the data. The CDO and Title IX Coordinator also mention accessible parking: the relatively high costs for lots which are “handicap” vs accessible are expensive for adjuncts or hourly workers. Pregnancy parking, family housing, diaper decks in bathrooms, and accommodations for students and employees with children are all “on the radar.” </w:t>
      </w:r>
    </w:p>
    <w:p w14:paraId="75446020" w14:textId="77777777" w:rsidR="00B42C40" w:rsidRDefault="00B42C40" w:rsidP="00B42C40">
      <w:pPr>
        <w:spacing w:line="276" w:lineRule="auto"/>
        <w:textAlignment w:val="baseline"/>
        <w:rPr>
          <w:rFonts w:ascii="Baskerville" w:hAnsi="Baskerville" w:cs="Segoe UI"/>
          <w:color w:val="0F4761"/>
        </w:rPr>
      </w:pPr>
    </w:p>
    <w:p w14:paraId="5B2895DF" w14:textId="77777777" w:rsidR="00B42C40" w:rsidRDefault="00B42C40" w:rsidP="00B42C40">
      <w:pPr>
        <w:spacing w:line="276" w:lineRule="auto"/>
        <w:textAlignment w:val="baseline"/>
        <w:rPr>
          <w:rFonts w:ascii="Baskerville" w:hAnsi="Baskerville" w:cs="Segoe UI"/>
          <w:color w:val="0F4761"/>
        </w:rPr>
      </w:pPr>
    </w:p>
    <w:p w14:paraId="614024AE" w14:textId="77777777" w:rsidR="00B42C40" w:rsidRDefault="00B42C40" w:rsidP="00B42C40">
      <w:pPr>
        <w:spacing w:line="276" w:lineRule="auto"/>
        <w:textAlignment w:val="baseline"/>
        <w:rPr>
          <w:rFonts w:ascii="Baskerville" w:hAnsi="Baskerville" w:cs="Segoe UI"/>
          <w:color w:val="0F4761"/>
        </w:rPr>
      </w:pPr>
    </w:p>
    <w:p w14:paraId="418DF3C4" w14:textId="77777777" w:rsidR="00B42C40" w:rsidRDefault="00B42C40" w:rsidP="00B42C40">
      <w:pPr>
        <w:spacing w:line="276" w:lineRule="auto"/>
        <w:textAlignment w:val="baseline"/>
        <w:rPr>
          <w:rFonts w:ascii="Baskerville" w:hAnsi="Baskerville" w:cs="Segoe UI"/>
          <w:color w:val="0F4761"/>
        </w:rPr>
      </w:pPr>
    </w:p>
    <w:p w14:paraId="7DCD8BE1" w14:textId="77777777" w:rsidR="00B42C40" w:rsidRPr="00C965E1" w:rsidRDefault="00B42C40" w:rsidP="00B42C40">
      <w:pPr>
        <w:spacing w:line="276" w:lineRule="auto"/>
        <w:textAlignment w:val="baseline"/>
        <w:rPr>
          <w:rFonts w:ascii="Baskerville" w:hAnsi="Baskerville" w:cs="Segoe UI"/>
          <w:color w:val="0F4761"/>
        </w:rPr>
      </w:pPr>
    </w:p>
    <w:p w14:paraId="22608F3D" w14:textId="02BC48E7" w:rsidR="00B42C40" w:rsidRPr="00EE36B4" w:rsidRDefault="00B42C40" w:rsidP="00EE36B4">
      <w:pPr>
        <w:pStyle w:val="Heading2"/>
      </w:pPr>
      <w:bookmarkStart w:id="95" w:name="_Toc198911248"/>
      <w:bookmarkStart w:id="96" w:name="_Toc198933171"/>
      <w:r w:rsidRPr="00EE36B4">
        <w:lastRenderedPageBreak/>
        <w:t>Assistive Technology</w:t>
      </w:r>
      <w:bookmarkEnd w:id="95"/>
      <w:bookmarkEnd w:id="96"/>
      <w:r w:rsidRPr="00C965E1">
        <w:t> </w:t>
      </w:r>
    </w:p>
    <w:p w14:paraId="6D63D3DA" w14:textId="2857CCE3" w:rsidR="00B42C40" w:rsidRPr="00C965E1" w:rsidRDefault="00B42C40" w:rsidP="00EE36B4">
      <w:pPr>
        <w:pStyle w:val="Heading3"/>
      </w:pPr>
      <w:bookmarkStart w:id="97" w:name="_Toc198933172"/>
      <w:r w:rsidRPr="00C965E1">
        <w:t>Key Contac</w:t>
      </w:r>
      <w:r w:rsidR="00EE36B4">
        <w:t>ts</w:t>
      </w:r>
      <w:bookmarkEnd w:id="97"/>
      <w:r w:rsidRPr="00C965E1">
        <w:t> </w:t>
      </w:r>
    </w:p>
    <w:p w14:paraId="29C330FB" w14:textId="77777777" w:rsidR="00B42C40" w:rsidRDefault="00B42C40" w:rsidP="00B42C40">
      <w:pPr>
        <w:spacing w:line="276" w:lineRule="auto"/>
        <w:textAlignment w:val="baseline"/>
        <w:rPr>
          <w:rFonts w:ascii="Baskerville" w:hAnsi="Baskerville" w:cs="Segoe UI"/>
        </w:rPr>
      </w:pPr>
      <w:r>
        <w:rPr>
          <w:rFonts w:ascii="Baskerville" w:hAnsi="Baskerville" w:cs="Segoe UI"/>
        </w:rPr>
        <w:t>The</w:t>
      </w:r>
      <w:r w:rsidRPr="00C965E1">
        <w:rPr>
          <w:rFonts w:ascii="Baskerville" w:hAnsi="Baskerville" w:cs="Segoe UI"/>
        </w:rPr>
        <w:t xml:space="preserve"> key people responsible for overseeing assistive technology</w:t>
      </w:r>
      <w:r>
        <w:rPr>
          <w:rFonts w:ascii="Baskerville" w:hAnsi="Baskerville" w:cs="Segoe UI"/>
        </w:rPr>
        <w:t xml:space="preserve"> are: </w:t>
      </w:r>
    </w:p>
    <w:p w14:paraId="403ADE7B" w14:textId="77777777" w:rsidR="00B42C40" w:rsidRPr="00D71BE1" w:rsidRDefault="00B42C40" w:rsidP="00B42C40">
      <w:pPr>
        <w:pStyle w:val="ListParagraph"/>
        <w:numPr>
          <w:ilvl w:val="0"/>
          <w:numId w:val="43"/>
        </w:numPr>
        <w:spacing w:line="276" w:lineRule="auto"/>
        <w:textAlignment w:val="baseline"/>
        <w:rPr>
          <w:rFonts w:ascii="Baskerville" w:hAnsi="Baskerville" w:cs="Segoe UI"/>
        </w:rPr>
      </w:pPr>
      <w:r w:rsidRPr="00D71BE1">
        <w:rPr>
          <w:rFonts w:ascii="Baskerville" w:hAnsi="Baskerville" w:cs="Segoe UI"/>
        </w:rPr>
        <w:t>Dr. Amy Fisk, Director of the Office of Accessibility Services (OAS)</w:t>
      </w:r>
    </w:p>
    <w:p w14:paraId="2D75F199" w14:textId="77777777" w:rsidR="00B42C40" w:rsidRPr="00D71BE1" w:rsidRDefault="00B42C40" w:rsidP="00B42C40">
      <w:pPr>
        <w:pStyle w:val="ListParagraph"/>
        <w:numPr>
          <w:ilvl w:val="0"/>
          <w:numId w:val="43"/>
        </w:numPr>
        <w:spacing w:line="276" w:lineRule="auto"/>
        <w:textAlignment w:val="baseline"/>
        <w:rPr>
          <w:rFonts w:ascii="Baskerville" w:hAnsi="Baskerville" w:cs="Segoe UI"/>
        </w:rPr>
      </w:pPr>
      <w:r w:rsidRPr="00D71BE1">
        <w:rPr>
          <w:rFonts w:ascii="Baskerville" w:hAnsi="Baskerville" w:cs="Segoe UI"/>
        </w:rPr>
        <w:t xml:space="preserve">Laurie Fox, Director of Educational Technology, for Electronic &amp; Information Technology (EIT) </w:t>
      </w:r>
    </w:p>
    <w:p w14:paraId="20C2370D" w14:textId="77777777" w:rsidR="00B42C40" w:rsidRPr="00D71BE1" w:rsidRDefault="00B42C40" w:rsidP="00B42C40">
      <w:pPr>
        <w:pStyle w:val="ListParagraph"/>
        <w:numPr>
          <w:ilvl w:val="0"/>
          <w:numId w:val="43"/>
        </w:numPr>
        <w:spacing w:line="276" w:lineRule="auto"/>
        <w:textAlignment w:val="baseline"/>
        <w:rPr>
          <w:rFonts w:ascii="Baskerville" w:hAnsi="Baskerville" w:cs="Segoe UI"/>
        </w:rPr>
      </w:pPr>
      <w:r w:rsidRPr="00D71BE1">
        <w:rPr>
          <w:rFonts w:ascii="Baskerville" w:hAnsi="Baskerville" w:cs="Segoe UI"/>
        </w:rPr>
        <w:t xml:space="preserve">Leah Root, Web Services Developer and </w:t>
      </w:r>
      <w:r w:rsidRPr="00D71BE1">
        <w:rPr>
          <w:rFonts w:ascii="Baskerville" w:hAnsi="Baskerville"/>
          <w:color w:val="000000"/>
          <w:shd w:val="clear" w:color="auto" w:fill="FFFFFF"/>
        </w:rPr>
        <w:t>Chair of the Library Accessibility Guidelines (LAG) Team</w:t>
      </w:r>
      <w:r w:rsidRPr="00D71BE1">
        <w:rPr>
          <w:rFonts w:ascii="Baskerville" w:hAnsi="Baskerville" w:cs="Segoe UI"/>
        </w:rPr>
        <w:t xml:space="preserve"> for Milne Library </w:t>
      </w:r>
    </w:p>
    <w:p w14:paraId="642C70C7" w14:textId="77777777" w:rsidR="00EE36B4" w:rsidRDefault="00EE36B4" w:rsidP="00B42C40">
      <w:pPr>
        <w:spacing w:line="276" w:lineRule="auto"/>
        <w:textAlignment w:val="baseline"/>
        <w:rPr>
          <w:rFonts w:ascii="Baskerville" w:hAnsi="Baskerville" w:cs="Segoe UI"/>
        </w:rPr>
      </w:pPr>
    </w:p>
    <w:p w14:paraId="55C6B79A" w14:textId="5F959CE9" w:rsidR="00B42C40" w:rsidRPr="00C965E1" w:rsidRDefault="00B42C40" w:rsidP="00B42C40">
      <w:pPr>
        <w:spacing w:line="276" w:lineRule="auto"/>
        <w:textAlignment w:val="baseline"/>
        <w:rPr>
          <w:rFonts w:ascii="Baskerville" w:hAnsi="Baskerville" w:cs="Segoe UI"/>
        </w:rPr>
      </w:pPr>
      <w:r>
        <w:rPr>
          <w:rFonts w:ascii="Baskerville" w:hAnsi="Baskerville" w:cs="Segoe UI"/>
        </w:rPr>
        <w:t xml:space="preserve">Campus visitors can either direct queries to ODE via the footer on every Geneseo webpage or connect with CIT via Events &amp; Scheduling if they are coming to campus as a guest. Events </w:t>
      </w:r>
      <w:proofErr w:type="gramStart"/>
      <w:r>
        <w:rPr>
          <w:rFonts w:ascii="Baskerville" w:hAnsi="Baskerville" w:cs="Segoe UI"/>
        </w:rPr>
        <w:t>opens</w:t>
      </w:r>
      <w:proofErr w:type="gramEnd"/>
      <w:r>
        <w:rPr>
          <w:rFonts w:ascii="Baskerville" w:hAnsi="Baskerville" w:cs="Segoe UI"/>
        </w:rPr>
        <w:t xml:space="preserve"> a CIT ticket [see the Events section above] </w:t>
      </w:r>
    </w:p>
    <w:p w14:paraId="437E6C88" w14:textId="77777777" w:rsidR="00B42C40" w:rsidRPr="00C965E1" w:rsidRDefault="00B42C40" w:rsidP="00B42C40">
      <w:pPr>
        <w:spacing w:line="276" w:lineRule="auto"/>
        <w:textAlignment w:val="baseline"/>
        <w:rPr>
          <w:rFonts w:ascii="Baskerville" w:hAnsi="Baskerville" w:cs="Segoe UI"/>
          <w:color w:val="0F4761"/>
        </w:rPr>
      </w:pPr>
    </w:p>
    <w:p w14:paraId="64167239" w14:textId="77777777" w:rsidR="00B42C40" w:rsidRPr="00C965E1" w:rsidRDefault="00B42C40" w:rsidP="00EE36B4">
      <w:pPr>
        <w:pStyle w:val="Heading3"/>
      </w:pPr>
      <w:bookmarkStart w:id="98" w:name="_Toc198933173"/>
      <w:r w:rsidRPr="00C965E1">
        <w:t>Current Status</w:t>
      </w:r>
      <w:bookmarkEnd w:id="98"/>
      <w:r w:rsidRPr="00C965E1">
        <w:t> </w:t>
      </w:r>
    </w:p>
    <w:p w14:paraId="3DB610A5" w14:textId="77777777" w:rsidR="00A32ED0" w:rsidRDefault="00A32ED0" w:rsidP="00A32ED0">
      <w:pPr>
        <w:pStyle w:val="Heading4"/>
      </w:pPr>
      <w:bookmarkStart w:id="99" w:name="_Toc198933174"/>
      <w:r>
        <w:t>Office of Accessibility Services</w:t>
      </w:r>
      <w:bookmarkEnd w:id="99"/>
      <w:r>
        <w:t xml:space="preserve"> </w:t>
      </w:r>
    </w:p>
    <w:p w14:paraId="4C28E639" w14:textId="11F6A21E" w:rsidR="00B42C40" w:rsidRDefault="00B42C40" w:rsidP="00B42C40">
      <w:pPr>
        <w:spacing w:line="276" w:lineRule="auto"/>
        <w:textAlignment w:val="baseline"/>
        <w:rPr>
          <w:rFonts w:ascii="Baskerville" w:hAnsi="Baskerville" w:cs="Segoe UI"/>
        </w:rPr>
      </w:pPr>
      <w:r>
        <w:rPr>
          <w:rFonts w:ascii="Baskerville" w:hAnsi="Baskerville" w:cs="Segoe UI"/>
        </w:rPr>
        <w:t xml:space="preserve">OAS features an “Assistive Technology” tab prominently on the left menu of the </w:t>
      </w:r>
      <w:hyperlink r:id="rId182" w:history="1">
        <w:r w:rsidRPr="00313A65">
          <w:rPr>
            <w:rStyle w:val="Hyperlink"/>
            <w:rFonts w:ascii="Baskerville" w:hAnsi="Baskerville" w:cs="Segoe UI"/>
          </w:rPr>
          <w:t>OAS homepage</w:t>
        </w:r>
      </w:hyperlink>
      <w:r>
        <w:rPr>
          <w:rFonts w:ascii="Baskerville" w:hAnsi="Baskerville" w:cs="Segoe UI"/>
        </w:rPr>
        <w:t xml:space="preserve">. The </w:t>
      </w:r>
      <w:hyperlink r:id="rId183" w:history="1">
        <w:r w:rsidRPr="00313A65">
          <w:rPr>
            <w:rStyle w:val="Hyperlink"/>
            <w:rFonts w:ascii="Baskerville" w:hAnsi="Baskerville" w:cs="Segoe UI"/>
          </w:rPr>
          <w:t>Assistive Technology</w:t>
        </w:r>
      </w:hyperlink>
      <w:r>
        <w:rPr>
          <w:rFonts w:ascii="Baskerville" w:hAnsi="Baskerville" w:cs="Segoe UI"/>
        </w:rPr>
        <w:t xml:space="preserve"> page organizes links to technology and the names of applications/products under the subheadings of </w:t>
      </w:r>
    </w:p>
    <w:p w14:paraId="18DC9CCB" w14:textId="77777777" w:rsidR="00A32ED0" w:rsidRDefault="00A32ED0" w:rsidP="00B42C40">
      <w:pPr>
        <w:spacing w:line="276" w:lineRule="auto"/>
        <w:textAlignment w:val="baseline"/>
        <w:rPr>
          <w:rFonts w:ascii="Baskerville" w:hAnsi="Baskerville" w:cs="Segoe UI"/>
        </w:rPr>
      </w:pPr>
    </w:p>
    <w:p w14:paraId="5814F9AA" w14:textId="77777777" w:rsidR="00B42C40" w:rsidRPr="00D71BE1" w:rsidRDefault="00B42C40" w:rsidP="00B42C40">
      <w:pPr>
        <w:pStyle w:val="ListParagraph"/>
        <w:numPr>
          <w:ilvl w:val="0"/>
          <w:numId w:val="44"/>
        </w:numPr>
        <w:spacing w:line="276" w:lineRule="auto"/>
        <w:textAlignment w:val="baseline"/>
        <w:rPr>
          <w:rFonts w:ascii="Baskerville" w:hAnsi="Baskerville" w:cs="Segoe UI"/>
        </w:rPr>
      </w:pPr>
      <w:r w:rsidRPr="00D71BE1">
        <w:rPr>
          <w:rFonts w:ascii="Baskerville" w:hAnsi="Baskerville" w:cs="Segoe UI"/>
        </w:rPr>
        <w:t xml:space="preserve">notetaking &amp; audio recording (Glean, </w:t>
      </w:r>
      <w:proofErr w:type="spellStart"/>
      <w:r w:rsidRPr="00D71BE1">
        <w:rPr>
          <w:rFonts w:ascii="Baskerville" w:hAnsi="Baskerville" w:cs="Segoe UI"/>
        </w:rPr>
        <w:t>Livescribe</w:t>
      </w:r>
      <w:proofErr w:type="spellEnd"/>
      <w:r w:rsidRPr="00D71BE1">
        <w:rPr>
          <w:rFonts w:ascii="Baskerville" w:hAnsi="Baskerville" w:cs="Segoe UI"/>
        </w:rPr>
        <w:t xml:space="preserve"> </w:t>
      </w:r>
      <w:proofErr w:type="spellStart"/>
      <w:r w:rsidRPr="00D71BE1">
        <w:rPr>
          <w:rFonts w:ascii="Baskerville" w:hAnsi="Baskerville" w:cs="Segoe UI"/>
        </w:rPr>
        <w:t>SmartPens</w:t>
      </w:r>
      <w:proofErr w:type="spellEnd"/>
      <w:r w:rsidRPr="00D71BE1">
        <w:rPr>
          <w:rFonts w:ascii="Baskerville" w:hAnsi="Baskerville" w:cs="Segoe UI"/>
        </w:rPr>
        <w:t xml:space="preserve"> (Echo 2); handheld audio recorders; Microsoft 365</w:t>
      </w:r>
      <w:proofErr w:type="gramStart"/>
      <w:r w:rsidRPr="00D71BE1">
        <w:rPr>
          <w:rFonts w:ascii="Baskerville" w:hAnsi="Baskerville" w:cs="Segoe UI"/>
        </w:rPr>
        <w:t>);</w:t>
      </w:r>
      <w:proofErr w:type="gramEnd"/>
      <w:r w:rsidRPr="00D71BE1">
        <w:rPr>
          <w:rFonts w:ascii="Baskerville" w:hAnsi="Baskerville" w:cs="Segoe UI"/>
        </w:rPr>
        <w:t xml:space="preserve"> </w:t>
      </w:r>
    </w:p>
    <w:p w14:paraId="37BACA3F" w14:textId="77777777" w:rsidR="00B42C40" w:rsidRPr="00D71BE1" w:rsidRDefault="00B42C40" w:rsidP="00B42C40">
      <w:pPr>
        <w:pStyle w:val="ListParagraph"/>
        <w:numPr>
          <w:ilvl w:val="0"/>
          <w:numId w:val="44"/>
        </w:numPr>
        <w:spacing w:line="276" w:lineRule="auto"/>
        <w:textAlignment w:val="baseline"/>
        <w:rPr>
          <w:rFonts w:ascii="Baskerville" w:hAnsi="Baskerville" w:cs="Segoe UI"/>
        </w:rPr>
      </w:pPr>
      <w:r w:rsidRPr="00D71BE1">
        <w:rPr>
          <w:rFonts w:ascii="Baskerville" w:hAnsi="Baskerville" w:cs="Segoe UI"/>
        </w:rPr>
        <w:t>text-to-speech &amp; dictation (</w:t>
      </w:r>
      <w:proofErr w:type="spellStart"/>
      <w:r w:rsidRPr="00D71BE1">
        <w:rPr>
          <w:rFonts w:ascii="Baskerville" w:hAnsi="Baskerville" w:cs="Segoe UI"/>
        </w:rPr>
        <w:t>SensusAccess</w:t>
      </w:r>
      <w:proofErr w:type="spellEnd"/>
      <w:r w:rsidRPr="00D71BE1">
        <w:rPr>
          <w:rFonts w:ascii="Baskerville" w:hAnsi="Baskerville" w:cs="Segoe UI"/>
        </w:rPr>
        <w:t xml:space="preserve">, Natural Reader, </w:t>
      </w:r>
      <w:proofErr w:type="spellStart"/>
      <w:r w:rsidRPr="00D71BE1">
        <w:rPr>
          <w:rFonts w:ascii="Baskerville" w:hAnsi="Baskerville" w:cs="Segoe UI"/>
        </w:rPr>
        <w:t>ReadSpeaker</w:t>
      </w:r>
      <w:proofErr w:type="spellEnd"/>
      <w:r w:rsidRPr="00D71BE1">
        <w:rPr>
          <w:rFonts w:ascii="Baskerville" w:hAnsi="Baskerville" w:cs="Segoe UI"/>
        </w:rPr>
        <w:t>, Anthology Ally</w:t>
      </w:r>
      <w:proofErr w:type="gramStart"/>
      <w:r w:rsidRPr="00D71BE1">
        <w:rPr>
          <w:rFonts w:ascii="Baskerville" w:hAnsi="Baskerville" w:cs="Segoe UI"/>
        </w:rPr>
        <w:t>);</w:t>
      </w:r>
      <w:proofErr w:type="gramEnd"/>
    </w:p>
    <w:p w14:paraId="13EDA469" w14:textId="77777777" w:rsidR="00B42C40" w:rsidRPr="00D71BE1" w:rsidRDefault="00B42C40" w:rsidP="00B42C40">
      <w:pPr>
        <w:pStyle w:val="ListParagraph"/>
        <w:numPr>
          <w:ilvl w:val="0"/>
          <w:numId w:val="44"/>
        </w:numPr>
        <w:spacing w:line="276" w:lineRule="auto"/>
        <w:textAlignment w:val="baseline"/>
        <w:rPr>
          <w:rFonts w:ascii="Baskerville" w:hAnsi="Baskerville" w:cs="Segoe UI"/>
        </w:rPr>
      </w:pPr>
      <w:r w:rsidRPr="00D71BE1">
        <w:rPr>
          <w:rFonts w:ascii="Baskerville" w:hAnsi="Baskerville" w:cs="Segoe UI"/>
        </w:rPr>
        <w:t xml:space="preserve">audiobook resources (VitalSource, </w:t>
      </w:r>
      <w:proofErr w:type="spellStart"/>
      <w:r w:rsidRPr="00D71BE1">
        <w:rPr>
          <w:rFonts w:ascii="Baskerville" w:hAnsi="Baskerville" w:cs="Segoe UI"/>
        </w:rPr>
        <w:t>LearningAlly</w:t>
      </w:r>
      <w:proofErr w:type="spellEnd"/>
      <w:r w:rsidRPr="00D71BE1">
        <w:rPr>
          <w:rFonts w:ascii="Baskerville" w:hAnsi="Baskerville" w:cs="Segoe UI"/>
        </w:rPr>
        <w:t xml:space="preserve">, </w:t>
      </w:r>
      <w:proofErr w:type="spellStart"/>
      <w:r w:rsidRPr="00D71BE1">
        <w:rPr>
          <w:rFonts w:ascii="Baskerville" w:hAnsi="Baskerville" w:cs="Segoe UI"/>
        </w:rPr>
        <w:t>RedShelf</w:t>
      </w:r>
      <w:proofErr w:type="spellEnd"/>
      <w:r w:rsidRPr="00D71BE1">
        <w:rPr>
          <w:rFonts w:ascii="Baskerville" w:hAnsi="Baskerville" w:cs="Segoe UI"/>
        </w:rPr>
        <w:t xml:space="preserve">, </w:t>
      </w:r>
      <w:proofErr w:type="spellStart"/>
      <w:r w:rsidRPr="00D71BE1">
        <w:rPr>
          <w:rFonts w:ascii="Baskerville" w:hAnsi="Baskerville" w:cs="Segoe UI"/>
        </w:rPr>
        <w:t>BookShare</w:t>
      </w:r>
      <w:proofErr w:type="spellEnd"/>
      <w:proofErr w:type="gramStart"/>
      <w:r w:rsidRPr="00D71BE1">
        <w:rPr>
          <w:rFonts w:ascii="Baskerville" w:hAnsi="Baskerville" w:cs="Segoe UI"/>
        </w:rPr>
        <w:t>);</w:t>
      </w:r>
      <w:proofErr w:type="gramEnd"/>
      <w:r w:rsidRPr="00D71BE1">
        <w:rPr>
          <w:rFonts w:ascii="Baskerville" w:hAnsi="Baskerville" w:cs="Segoe UI"/>
        </w:rPr>
        <w:t xml:space="preserve"> </w:t>
      </w:r>
    </w:p>
    <w:p w14:paraId="1EC91B9A" w14:textId="77777777" w:rsidR="00B42C40" w:rsidRPr="00D71BE1" w:rsidRDefault="00B42C40" w:rsidP="00B42C40">
      <w:pPr>
        <w:pStyle w:val="ListParagraph"/>
        <w:numPr>
          <w:ilvl w:val="0"/>
          <w:numId w:val="44"/>
        </w:numPr>
        <w:spacing w:line="276" w:lineRule="auto"/>
        <w:textAlignment w:val="baseline"/>
        <w:rPr>
          <w:rFonts w:ascii="Baskerville" w:hAnsi="Baskerville" w:cs="Segoe UI"/>
        </w:rPr>
      </w:pPr>
      <w:r w:rsidRPr="00D71BE1">
        <w:rPr>
          <w:rFonts w:ascii="Baskerville" w:hAnsi="Baskerville" w:cs="Segoe UI"/>
        </w:rPr>
        <w:t xml:space="preserve">other assistive technologies &amp; resources (JAWS, </w:t>
      </w:r>
      <w:proofErr w:type="spellStart"/>
      <w:r w:rsidRPr="00D71BE1">
        <w:rPr>
          <w:rFonts w:ascii="Baskerville" w:hAnsi="Baskerville" w:cs="Segoe UI"/>
        </w:rPr>
        <w:t>Brailler</w:t>
      </w:r>
      <w:proofErr w:type="spellEnd"/>
      <w:r w:rsidRPr="00D71BE1">
        <w:rPr>
          <w:rFonts w:ascii="Baskerville" w:hAnsi="Baskerville" w:cs="Segoe UI"/>
        </w:rPr>
        <w:t xml:space="preserve"> Machine, C-Pen Reader, voice amplifiers)</w:t>
      </w:r>
    </w:p>
    <w:p w14:paraId="2E30BC7B" w14:textId="77777777" w:rsidR="00A32ED0" w:rsidRDefault="00A32ED0" w:rsidP="00B42C40">
      <w:pPr>
        <w:spacing w:line="276" w:lineRule="auto"/>
        <w:textAlignment w:val="baseline"/>
        <w:rPr>
          <w:rFonts w:ascii="Baskerville" w:hAnsi="Baskerville" w:cs="Segoe UI"/>
        </w:rPr>
      </w:pPr>
    </w:p>
    <w:p w14:paraId="2434930D" w14:textId="111A04A4"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page includes a link to Milne Library’s accessibility pages, and a related page on broader accessibility resources for students. The technology is generally online, but the OAS page points out that the JAWS screen reader </w:t>
      </w:r>
      <w:proofErr w:type="gramStart"/>
      <w:r>
        <w:rPr>
          <w:rFonts w:ascii="Baskerville" w:hAnsi="Baskerville" w:cs="Segoe UI"/>
        </w:rPr>
        <w:t>is located in</w:t>
      </w:r>
      <w:proofErr w:type="gramEnd"/>
      <w:r>
        <w:rPr>
          <w:rFonts w:ascii="Baskerville" w:hAnsi="Baskerville" w:cs="Segoe UI"/>
        </w:rPr>
        <w:t xml:space="preserve"> Milne Library. </w:t>
      </w:r>
    </w:p>
    <w:p w14:paraId="0FFA24BB" w14:textId="77777777" w:rsidR="00B42C40" w:rsidRDefault="00B42C40" w:rsidP="00B42C40">
      <w:pPr>
        <w:spacing w:line="276" w:lineRule="auto"/>
        <w:textAlignment w:val="baseline"/>
        <w:rPr>
          <w:rFonts w:ascii="Baskerville" w:hAnsi="Baskerville" w:cs="Segoe UI"/>
        </w:rPr>
      </w:pPr>
    </w:p>
    <w:p w14:paraId="0A5FC698" w14:textId="77777777" w:rsidR="00B42C40" w:rsidRDefault="00B42C40" w:rsidP="00B42C40">
      <w:pPr>
        <w:spacing w:line="276" w:lineRule="auto"/>
        <w:textAlignment w:val="baseline"/>
        <w:rPr>
          <w:rFonts w:ascii="Baskerville" w:hAnsi="Baskerville" w:cs="Segoe UI"/>
        </w:rPr>
      </w:pPr>
      <w:r w:rsidRPr="00D71BE1">
        <w:rPr>
          <w:rFonts w:ascii="Baskerville" w:hAnsi="Baskerville" w:cs="Segoe UI"/>
        </w:rPr>
        <w:t>CIT works with OAS on assistive technology; while CIT does not direct users explicitly to assistive technology,</w:t>
      </w:r>
      <w:r>
        <w:rPr>
          <w:rFonts w:ascii="Baskerville" w:hAnsi="Baskerville" w:cs="Segoe UI"/>
        </w:rPr>
        <w:t xml:space="preserve"> </w:t>
      </w:r>
      <w:r>
        <w:rPr>
          <w:rFonts w:ascii="Baskerville" w:hAnsi="Baskerville" w:cs="Open Sans"/>
          <w:color w:val="212529"/>
        </w:rPr>
        <w:t>t</w:t>
      </w:r>
      <w:r w:rsidRPr="00337452">
        <w:rPr>
          <w:rFonts w:ascii="Baskerville" w:hAnsi="Baskerville" w:cs="Open Sans"/>
          <w:color w:val="212529"/>
        </w:rPr>
        <w:t xml:space="preserve">he webpage for </w:t>
      </w:r>
      <w:hyperlink r:id="rId184" w:history="1">
        <w:r w:rsidRPr="00337452">
          <w:rPr>
            <w:rStyle w:val="Hyperlink"/>
            <w:rFonts w:ascii="Baskerville" w:hAnsi="Baskerville" w:cs="Open Sans"/>
          </w:rPr>
          <w:t>CIT Student Job Opportunities</w:t>
        </w:r>
      </w:hyperlink>
      <w:r w:rsidRPr="00337452">
        <w:rPr>
          <w:rFonts w:ascii="Baskerville" w:hAnsi="Baskerville" w:cs="Open Sans"/>
          <w:color w:val="212529"/>
        </w:rPr>
        <w:t xml:space="preserve"> promotes </w:t>
      </w:r>
      <w:r>
        <w:rPr>
          <w:rFonts w:ascii="Baskerville" w:hAnsi="Baskerville" w:cs="Open Sans"/>
          <w:color w:val="212529"/>
        </w:rPr>
        <w:t xml:space="preserve">a </w:t>
      </w:r>
      <w:r w:rsidRPr="00337452">
        <w:rPr>
          <w:rFonts w:ascii="Baskerville" w:hAnsi="Baskerville" w:cs="Open Sans"/>
          <w:color w:val="212529"/>
        </w:rPr>
        <w:t>position as a document accessibility assistant, “</w:t>
      </w:r>
      <w:r w:rsidRPr="00337452">
        <w:rPr>
          <w:rFonts w:ascii="Baskerville" w:hAnsi="Baskerville" w:cs="Open Sans"/>
          <w:color w:val="212529"/>
          <w:shd w:val="clear" w:color="auto" w:fill="FFFFFF"/>
        </w:rPr>
        <w:t>responsible for reviewing existing Geneseo documents and updating them to meet the needs of people with different types of disabilities</w:t>
      </w:r>
      <w:r>
        <w:rPr>
          <w:rFonts w:ascii="Baskerville" w:hAnsi="Baskerville" w:cs="Open Sans"/>
          <w:color w:val="212529"/>
          <w:shd w:val="clear" w:color="auto" w:fill="FFFFFF"/>
        </w:rPr>
        <w:t>,” which includes</w:t>
      </w:r>
      <w:r w:rsidRPr="00337452">
        <w:rPr>
          <w:rFonts w:ascii="Baskerville" w:hAnsi="Baskerville" w:cs="Open Sans"/>
          <w:color w:val="212529"/>
          <w:shd w:val="clear" w:color="auto" w:fill="FFFFFF"/>
        </w:rPr>
        <w:t xml:space="preserve"> </w:t>
      </w:r>
      <w:r w:rsidRPr="00942001">
        <w:rPr>
          <w:rFonts w:ascii="Baskerville" w:hAnsi="Baskerville" w:cs="Open Sans"/>
          <w:color w:val="212529"/>
          <w:shd w:val="clear" w:color="auto" w:fill="FFFFFF"/>
        </w:rPr>
        <w:t xml:space="preserve">using accessibility scanning tools, and </w:t>
      </w:r>
      <w:r w:rsidRPr="00942001">
        <w:rPr>
          <w:rFonts w:ascii="Baskerville" w:hAnsi="Baskerville" w:cs="Open Sans"/>
          <w:i/>
          <w:iCs/>
          <w:color w:val="212529"/>
          <w:shd w:val="clear" w:color="auto" w:fill="FFFFFF"/>
        </w:rPr>
        <w:t xml:space="preserve">assistive technology such as screen and text readers” </w:t>
      </w:r>
      <w:r w:rsidRPr="00942001">
        <w:rPr>
          <w:rFonts w:ascii="Baskerville" w:hAnsi="Baskerville" w:cs="Open Sans"/>
          <w:color w:val="212529"/>
          <w:shd w:val="clear" w:color="auto" w:fill="FFFFFF"/>
        </w:rPr>
        <w:t>[italics mine].</w:t>
      </w:r>
      <w:r>
        <w:rPr>
          <w:rFonts w:ascii="Baskerville" w:hAnsi="Baskerville" w:cs="Open Sans"/>
          <w:color w:val="212529"/>
          <w:shd w:val="clear" w:color="auto" w:fill="FFFFFF"/>
        </w:rPr>
        <w:t xml:space="preserve"> The </w:t>
      </w:r>
      <w:hyperlink r:id="rId185" w:history="1">
        <w:r w:rsidRPr="00E90B04">
          <w:rPr>
            <w:rStyle w:val="Hyperlink"/>
            <w:rFonts w:ascii="Baskerville" w:hAnsi="Baskerville" w:cs="Open Sans"/>
            <w:shd w:val="clear" w:color="auto" w:fill="FFFFFF"/>
          </w:rPr>
          <w:t xml:space="preserve">CIT </w:t>
        </w:r>
        <w:proofErr w:type="spellStart"/>
        <w:r w:rsidRPr="00E90B04">
          <w:rPr>
            <w:rStyle w:val="Hyperlink"/>
            <w:rFonts w:ascii="Baskerville" w:hAnsi="Baskerville" w:cs="Open Sans"/>
            <w:shd w:val="clear" w:color="auto" w:fill="FFFFFF"/>
          </w:rPr>
          <w:t>HelpDesk</w:t>
        </w:r>
        <w:proofErr w:type="spellEnd"/>
      </w:hyperlink>
      <w:r>
        <w:rPr>
          <w:rFonts w:ascii="Baskerville" w:hAnsi="Baskerville" w:cs="Open Sans"/>
          <w:color w:val="212529"/>
          <w:shd w:val="clear" w:color="auto" w:fill="FFFFFF"/>
        </w:rPr>
        <w:t xml:space="preserve"> is both a physical location in Milne Library and can be telephoned or visited online. </w:t>
      </w:r>
      <w:r w:rsidRPr="00942001">
        <w:rPr>
          <w:rFonts w:ascii="Baskerville" w:hAnsi="Baskerville" w:cs="Open Sans"/>
          <w:i/>
          <w:iCs/>
          <w:color w:val="212529"/>
          <w:shd w:val="clear" w:color="auto" w:fill="FFFFFF"/>
        </w:rPr>
        <w:t xml:space="preserve"> </w:t>
      </w:r>
      <w:r w:rsidRPr="00942001">
        <w:rPr>
          <w:rFonts w:ascii="Baskerville" w:hAnsi="Baskerville" w:cs="Open Sans"/>
          <w:color w:val="212529"/>
          <w:shd w:val="clear" w:color="auto" w:fill="FFFFFF"/>
        </w:rPr>
        <w:t xml:space="preserve"> </w:t>
      </w:r>
    </w:p>
    <w:p w14:paraId="17527296" w14:textId="77777777" w:rsidR="00B42C40" w:rsidRDefault="00B42C40" w:rsidP="00B42C40">
      <w:pPr>
        <w:spacing w:line="276" w:lineRule="auto"/>
        <w:textAlignment w:val="baseline"/>
        <w:rPr>
          <w:rFonts w:ascii="Baskerville" w:hAnsi="Baskerville" w:cs="Segoe UI"/>
        </w:rPr>
      </w:pPr>
    </w:p>
    <w:p w14:paraId="2BC76FD5" w14:textId="435E0B05" w:rsidR="00A32ED0" w:rsidRDefault="00A32ED0" w:rsidP="00A32ED0">
      <w:pPr>
        <w:pStyle w:val="Heading4"/>
      </w:pPr>
      <w:bookmarkStart w:id="100" w:name="_Toc198933175"/>
      <w:r>
        <w:lastRenderedPageBreak/>
        <w:t>Milne Library</w:t>
      </w:r>
      <w:bookmarkEnd w:id="100"/>
    </w:p>
    <w:p w14:paraId="5102B544" w14:textId="458F76A5" w:rsidR="00B42C40" w:rsidRDefault="00B42C40" w:rsidP="00B42C40">
      <w:pPr>
        <w:spacing w:line="276" w:lineRule="auto"/>
        <w:textAlignment w:val="baseline"/>
        <w:rPr>
          <w:rFonts w:ascii="Baskerville" w:hAnsi="Baskerville" w:cs="Open Sans"/>
          <w:color w:val="333333"/>
        </w:rPr>
      </w:pPr>
      <w:r>
        <w:rPr>
          <w:rFonts w:ascii="Baskerville" w:hAnsi="Baskerville" w:cs="Segoe UI"/>
        </w:rPr>
        <w:t>I</w:t>
      </w:r>
      <w:r w:rsidRPr="00942001">
        <w:rPr>
          <w:rFonts w:ascii="Baskerville" w:hAnsi="Baskerville" w:cs="Segoe UI"/>
        </w:rPr>
        <w:t>n Milne Library, there is a public accessibility workstation on the main floor, in the computer lab area</w:t>
      </w:r>
      <w:r>
        <w:rPr>
          <w:rFonts w:ascii="Baskerville" w:hAnsi="Baskerville" w:cs="Segoe UI"/>
        </w:rPr>
        <w:t>, for p</w:t>
      </w:r>
      <w:r w:rsidRPr="00942001">
        <w:rPr>
          <w:rFonts w:ascii="Baskerville" w:hAnsi="Baskerville" w:cs="Open Sans"/>
          <w:color w:val="333333"/>
        </w:rPr>
        <w:t>ublic or student usage</w:t>
      </w:r>
      <w:r>
        <w:rPr>
          <w:rFonts w:ascii="Baskerville" w:hAnsi="Baskerville" w:cs="Open Sans"/>
          <w:color w:val="333333"/>
        </w:rPr>
        <w:t xml:space="preserve">, with a note </w:t>
      </w:r>
      <w:r w:rsidRPr="00942001">
        <w:rPr>
          <w:rFonts w:ascii="Baskerville" w:hAnsi="Baskerville" w:cs="Open Sans"/>
          <w:color w:val="333333"/>
        </w:rPr>
        <w:t>that</w:t>
      </w:r>
      <w:r>
        <w:rPr>
          <w:rFonts w:ascii="Baskerville" w:hAnsi="Baskerville" w:cs="Open Sans"/>
          <w:color w:val="333333"/>
        </w:rPr>
        <w:t xml:space="preserve"> p</w:t>
      </w:r>
      <w:r w:rsidRPr="00942001">
        <w:rPr>
          <w:rStyle w:val="Strong"/>
          <w:rFonts w:ascii="Baskerville" w:eastAsiaTheme="majorEastAsia" w:hAnsi="Baskerville" w:cs="Open Sans"/>
          <w:b w:val="0"/>
          <w:bCs w:val="0"/>
          <w:color w:val="333333"/>
        </w:rPr>
        <w:t>riority must be given to patrons with accessibility needs.</w:t>
      </w:r>
      <w:r w:rsidRPr="00942001">
        <w:rPr>
          <w:rFonts w:ascii="Baskerville" w:hAnsi="Baskerville" w:cs="Segoe UI"/>
          <w:b/>
          <w:bCs/>
        </w:rPr>
        <w:t xml:space="preserve"> </w:t>
      </w:r>
      <w:r w:rsidRPr="00942001">
        <w:rPr>
          <w:rFonts w:ascii="Baskerville" w:hAnsi="Baskerville" w:cs="Segoe UI"/>
        </w:rPr>
        <w:t xml:space="preserve">It features a </w:t>
      </w:r>
      <w:r w:rsidRPr="00942001">
        <w:rPr>
          <w:rFonts w:ascii="Baskerville" w:hAnsi="Baskerville" w:cs="Open Sans"/>
          <w:color w:val="333333"/>
        </w:rPr>
        <w:t>Fast PC with top-of-the-line processing power and memory</w:t>
      </w:r>
      <w:r w:rsidRPr="00942001">
        <w:rPr>
          <w:rFonts w:ascii="Baskerville" w:hAnsi="Baskerville" w:cs="Segoe UI"/>
        </w:rPr>
        <w:t xml:space="preserve">; </w:t>
      </w:r>
      <w:r w:rsidRPr="00942001">
        <w:rPr>
          <w:rFonts w:ascii="Baskerville" w:hAnsi="Baskerville" w:cs="Open Sans"/>
          <w:color w:val="333333"/>
        </w:rPr>
        <w:t>FUSION software: JAWS text-to-speech screen-reader and</w:t>
      </w:r>
      <w:r>
        <w:rPr>
          <w:rFonts w:ascii="Baskerville" w:hAnsi="Baskerville" w:cs="Open Sans"/>
          <w:color w:val="333333"/>
        </w:rPr>
        <w:t xml:space="preserve"> a</w:t>
      </w:r>
      <w:r w:rsidRPr="00942001">
        <w:rPr>
          <w:rFonts w:ascii="Baskerville" w:hAnsi="Baskerville" w:cs="Open Sans"/>
          <w:color w:val="333333"/>
        </w:rPr>
        <w:t xml:space="preserve"> ZoomText screen magnifier; </w:t>
      </w:r>
      <w:r>
        <w:rPr>
          <w:rFonts w:ascii="Baskerville" w:hAnsi="Baskerville" w:cs="Open Sans"/>
          <w:color w:val="333333"/>
        </w:rPr>
        <w:t>a m</w:t>
      </w:r>
      <w:r w:rsidRPr="00942001">
        <w:rPr>
          <w:rFonts w:ascii="Baskerville" w:hAnsi="Baskerville" w:cs="Open Sans"/>
          <w:color w:val="333333"/>
        </w:rPr>
        <w:t xml:space="preserve">otorized adjustable height desk; </w:t>
      </w:r>
      <w:r>
        <w:rPr>
          <w:rFonts w:ascii="Baskerville" w:hAnsi="Baskerville" w:cs="Open Sans"/>
          <w:color w:val="333333"/>
        </w:rPr>
        <w:t>and a b</w:t>
      </w:r>
      <w:r w:rsidRPr="00942001">
        <w:rPr>
          <w:rFonts w:ascii="Baskerville" w:hAnsi="Baskerville" w:cs="Open Sans"/>
          <w:color w:val="333333"/>
        </w:rPr>
        <w:t>ariatric ergonomic adjustable chair</w:t>
      </w:r>
      <w:r>
        <w:rPr>
          <w:rFonts w:ascii="Baskerville" w:hAnsi="Baskerville" w:cs="Open Sans"/>
          <w:color w:val="333333"/>
        </w:rPr>
        <w:t>.</w:t>
      </w:r>
    </w:p>
    <w:p w14:paraId="6FF0C432" w14:textId="77777777" w:rsidR="00B42C40" w:rsidRDefault="00B42C40" w:rsidP="00B42C40">
      <w:pPr>
        <w:spacing w:line="276" w:lineRule="auto"/>
        <w:textAlignment w:val="baseline"/>
        <w:rPr>
          <w:rFonts w:ascii="Baskerville" w:hAnsi="Baskerville" w:cs="Open Sans"/>
          <w:color w:val="333333"/>
        </w:rPr>
      </w:pPr>
    </w:p>
    <w:p w14:paraId="02A3B1D9" w14:textId="77777777" w:rsidR="00B42C40" w:rsidRDefault="00B42C40" w:rsidP="00B42C40">
      <w:pPr>
        <w:spacing w:line="276" w:lineRule="auto"/>
        <w:textAlignment w:val="baseline"/>
        <w:rPr>
          <w:rFonts w:ascii="Baskerville" w:hAnsi="Baskerville" w:cs="Segoe UI"/>
        </w:rPr>
      </w:pPr>
      <w:r>
        <w:rPr>
          <w:rFonts w:ascii="Baskerville" w:hAnsi="Baskerville" w:cs="Open Sans"/>
          <w:color w:val="333333"/>
        </w:rPr>
        <w:t xml:space="preserve">Also on the main floor, Room 216 is Milne Library’s brand-new Assistive Technology Room: </w:t>
      </w:r>
    </w:p>
    <w:p w14:paraId="5CEA72B9" w14:textId="77777777" w:rsidR="00B42C40" w:rsidRPr="00246EA8" w:rsidRDefault="00B42C40" w:rsidP="00B42C40">
      <w:pPr>
        <w:pStyle w:val="NormalWeb"/>
        <w:shd w:val="clear" w:color="auto" w:fill="FDF6E7"/>
        <w:spacing w:before="0" w:beforeAutospacing="0" w:after="150" w:afterAutospacing="0"/>
        <w:rPr>
          <w:rFonts w:ascii="Baskerville" w:hAnsi="Baskerville" w:cs="Open Sans"/>
          <w:color w:val="333333"/>
        </w:rPr>
      </w:pPr>
      <w:r w:rsidRPr="00A32ED0">
        <w:rPr>
          <w:rStyle w:val="Strong"/>
          <w:rFonts w:ascii="Baskerville" w:eastAsiaTheme="majorEastAsia" w:hAnsi="Baskerville" w:cs="Open Sans"/>
          <w:b w:val="0"/>
          <w:bCs w:val="0"/>
          <w:color w:val="333333"/>
        </w:rPr>
        <w:t>“</w:t>
      </w:r>
      <w:r w:rsidRPr="00246EA8">
        <w:rPr>
          <w:rFonts w:ascii="Baskerville" w:hAnsi="Baskerville" w:cs="Open Sans"/>
          <w:color w:val="333333"/>
        </w:rPr>
        <w:t>The first of its kind for Geneseo's library, the Assistive Technology Room is a dual- purpose room that can be used as a private space for dictation, as well as for accessibility needs. </w:t>
      </w:r>
      <w:r w:rsidRPr="00246EA8">
        <w:rPr>
          <w:rStyle w:val="Strong"/>
          <w:rFonts w:ascii="Baskerville" w:eastAsiaTheme="majorEastAsia" w:hAnsi="Baskerville" w:cs="Open Sans"/>
          <w:color w:val="333333"/>
        </w:rPr>
        <w:t>Priority must be given to patrons with accessibility needs.</w:t>
      </w:r>
    </w:p>
    <w:p w14:paraId="29401973" w14:textId="77777777" w:rsidR="00B42C40" w:rsidRPr="00246EA8" w:rsidRDefault="00B42C40" w:rsidP="00B42C40">
      <w:pPr>
        <w:pStyle w:val="NormalWeb"/>
        <w:shd w:val="clear" w:color="auto" w:fill="FDF6E7"/>
        <w:spacing w:before="0" w:beforeAutospacing="0" w:after="150" w:afterAutospacing="0"/>
        <w:rPr>
          <w:rFonts w:ascii="Baskerville" w:hAnsi="Baskerville" w:cs="Open Sans"/>
          <w:color w:val="333333"/>
        </w:rPr>
      </w:pPr>
      <w:r w:rsidRPr="00246EA8">
        <w:rPr>
          <w:rFonts w:ascii="Baskerville" w:hAnsi="Baskerville" w:cs="Open Sans"/>
          <w:color w:val="333333"/>
        </w:rPr>
        <w:t>This room includes:</w:t>
      </w:r>
    </w:p>
    <w:p w14:paraId="1B1D0D06"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Fast PC workstation with top-of-the-line processing power and memory</w:t>
      </w:r>
    </w:p>
    <w:p w14:paraId="44895427"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FUSION software: JAWS text-to-speech screen-reader and ZoomText screen magnifier</w:t>
      </w:r>
    </w:p>
    <w:p w14:paraId="636E461D"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DRAGON speech-to-text dictation software</w:t>
      </w:r>
    </w:p>
    <w:p w14:paraId="1884C099"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Headphones and thumbwheel mouse (ideal for patrons with limited hand mobility), available at the </w:t>
      </w:r>
      <w:hyperlink r:id="rId186" w:history="1">
        <w:r w:rsidRPr="00246EA8">
          <w:rPr>
            <w:rStyle w:val="Hyperlink"/>
            <w:rFonts w:ascii="Baskerville" w:hAnsi="Baskerville" w:cs="Open Sans"/>
            <w:color w:val="2954D1"/>
          </w:rPr>
          <w:t xml:space="preserve">CIT </w:t>
        </w:r>
        <w:proofErr w:type="spellStart"/>
        <w:r w:rsidRPr="00246EA8">
          <w:rPr>
            <w:rStyle w:val="Hyperlink"/>
            <w:rFonts w:ascii="Baskerville" w:hAnsi="Baskerville" w:cs="Open Sans"/>
            <w:color w:val="2954D1"/>
          </w:rPr>
          <w:t>HelpDesk</w:t>
        </w:r>
        <w:proofErr w:type="spellEnd"/>
      </w:hyperlink>
      <w:r w:rsidRPr="00246EA8">
        <w:rPr>
          <w:rFonts w:ascii="Baskerville" w:hAnsi="Baskerville" w:cs="Open Sans"/>
          <w:color w:val="333333"/>
        </w:rPr>
        <w:t> for use with DRAGON and other software</w:t>
      </w:r>
    </w:p>
    <w:p w14:paraId="37DD5CF0"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Motorized adjustable height desk</w:t>
      </w:r>
    </w:p>
    <w:p w14:paraId="4243353C"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Bariatric ergonomic adjustable chair</w:t>
      </w:r>
    </w:p>
    <w:p w14:paraId="275E14AB" w14:textId="77777777" w:rsidR="00B42C40" w:rsidRPr="00246EA8" w:rsidRDefault="00B42C40" w:rsidP="00B42C40">
      <w:pPr>
        <w:numPr>
          <w:ilvl w:val="0"/>
          <w:numId w:val="17"/>
        </w:numPr>
        <w:shd w:val="clear" w:color="auto" w:fill="FDF6E7"/>
        <w:spacing w:before="100" w:beforeAutospacing="1" w:after="100" w:afterAutospacing="1"/>
        <w:rPr>
          <w:rFonts w:ascii="Baskerville" w:hAnsi="Baskerville" w:cs="Open Sans"/>
          <w:color w:val="333333"/>
        </w:rPr>
      </w:pPr>
      <w:r w:rsidRPr="00246EA8">
        <w:rPr>
          <w:rFonts w:ascii="Baskerville" w:hAnsi="Baskerville" w:cs="Open Sans"/>
          <w:color w:val="333333"/>
        </w:rPr>
        <w:t>Table and chairs for support persons or guests”</w:t>
      </w:r>
    </w:p>
    <w:p w14:paraId="5F4B9DBD" w14:textId="77777777" w:rsidR="00B42C40" w:rsidRPr="00C965E1" w:rsidRDefault="00B42C40" w:rsidP="00B42C40">
      <w:pPr>
        <w:spacing w:line="276" w:lineRule="auto"/>
        <w:textAlignment w:val="baseline"/>
        <w:rPr>
          <w:rFonts w:ascii="Baskerville" w:hAnsi="Baskerville" w:cs="Segoe UI"/>
        </w:rPr>
      </w:pPr>
      <w:r>
        <w:rPr>
          <w:rFonts w:ascii="Baskerville" w:hAnsi="Baskerville" w:cs="Segoe UI"/>
        </w:rPr>
        <w:t xml:space="preserve">Some signage is in Braille, with hopes for more </w:t>
      </w:r>
      <w:proofErr w:type="gramStart"/>
      <w:r>
        <w:rPr>
          <w:rFonts w:ascii="Baskerville" w:hAnsi="Baskerville" w:cs="Segoe UI"/>
        </w:rPr>
        <w:t>and also</w:t>
      </w:r>
      <w:proofErr w:type="gramEnd"/>
      <w:r>
        <w:rPr>
          <w:rFonts w:ascii="Baskerville" w:hAnsi="Baskerville" w:cs="Segoe UI"/>
        </w:rPr>
        <w:t xml:space="preserve"> for a system where a user in the room could have a call button to the CIT Helpdesk. Users can check out headgear via GLOCAT (Geneseo’s library catalog system; its usability for new users might itself warrant accessibility review). Currently, the room is prioritizing an accessible entry over complete privacy. </w:t>
      </w:r>
    </w:p>
    <w:p w14:paraId="72EF4FA5" w14:textId="77777777" w:rsidR="00B42C40" w:rsidRPr="00C965E1" w:rsidRDefault="00B42C40" w:rsidP="00B42C40">
      <w:pPr>
        <w:spacing w:line="276" w:lineRule="auto"/>
        <w:textAlignment w:val="baseline"/>
        <w:rPr>
          <w:rFonts w:ascii="Baskerville" w:hAnsi="Baskerville" w:cs="Segoe UI"/>
          <w:color w:val="0F4761"/>
        </w:rPr>
      </w:pPr>
    </w:p>
    <w:p w14:paraId="61CF7409" w14:textId="77777777" w:rsidR="00B42C40" w:rsidRPr="00C965E1" w:rsidRDefault="00B42C40" w:rsidP="00EE36B4">
      <w:pPr>
        <w:pStyle w:val="Heading3"/>
      </w:pPr>
      <w:bookmarkStart w:id="101" w:name="_Toc198933176"/>
      <w:r w:rsidRPr="00C965E1">
        <w:t>Report Issues</w:t>
      </w:r>
      <w:bookmarkEnd w:id="101"/>
      <w:r w:rsidRPr="00C965E1">
        <w:t> </w:t>
      </w:r>
    </w:p>
    <w:p w14:paraId="6EA36A4A" w14:textId="77777777" w:rsidR="00B42C40" w:rsidRDefault="00B42C40" w:rsidP="00B42C40">
      <w:pPr>
        <w:spacing w:line="276" w:lineRule="auto"/>
        <w:textAlignment w:val="baseline"/>
        <w:rPr>
          <w:rFonts w:ascii="Baskerville" w:hAnsi="Baskerville" w:cs="Segoe UI"/>
        </w:rPr>
      </w:pPr>
      <w:r>
        <w:rPr>
          <w:rFonts w:ascii="Baskerville" w:hAnsi="Baskerville" w:cs="Segoe UI"/>
        </w:rPr>
        <w:t>To</w:t>
      </w:r>
      <w:r w:rsidRPr="00C965E1">
        <w:rPr>
          <w:rFonts w:ascii="Baskerville" w:hAnsi="Baskerville" w:cs="Segoe UI"/>
        </w:rPr>
        <w:t xml:space="preserve"> identify or report issues with available assistive technology</w:t>
      </w:r>
      <w:r>
        <w:rPr>
          <w:rFonts w:ascii="Baskerville" w:hAnsi="Baskerville" w:cs="Segoe UI"/>
        </w:rPr>
        <w:t xml:space="preserve">, students would contact OAS; contact information is available on the OAS webpages.  </w:t>
      </w:r>
    </w:p>
    <w:p w14:paraId="0E317DBD" w14:textId="77777777" w:rsidR="00B42C40" w:rsidRDefault="00B42C40" w:rsidP="00B42C40">
      <w:pPr>
        <w:spacing w:line="276" w:lineRule="auto"/>
        <w:textAlignment w:val="baseline"/>
        <w:rPr>
          <w:rFonts w:ascii="Baskerville" w:hAnsi="Baskerville" w:cs="Segoe UI"/>
        </w:rPr>
      </w:pPr>
    </w:p>
    <w:p w14:paraId="1BB181DF"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For Milne Library, the assistive technology support contacts tab directs students to OAS or, for technical support, to </w:t>
      </w:r>
      <w:hyperlink r:id="rId187" w:history="1">
        <w:r w:rsidRPr="00E90B04">
          <w:rPr>
            <w:rStyle w:val="Hyperlink"/>
            <w:rFonts w:ascii="Baskerville" w:hAnsi="Baskerville" w:cs="Segoe UI"/>
          </w:rPr>
          <w:t>the CIT Helpdesk</w:t>
        </w:r>
      </w:hyperlink>
      <w:r>
        <w:rPr>
          <w:rFonts w:ascii="Baskerville" w:hAnsi="Baskerville" w:cs="Segoe UI"/>
        </w:rPr>
        <w:t xml:space="preserve">, also located on the main floor of Milne Library. People can visit the Helpdesk in person but also call or submit a ticket. </w:t>
      </w:r>
    </w:p>
    <w:p w14:paraId="03D0030F" w14:textId="77777777" w:rsidR="00B42C40" w:rsidRPr="00C965E1" w:rsidRDefault="00B42C40" w:rsidP="00B42C40">
      <w:pPr>
        <w:spacing w:line="276" w:lineRule="auto"/>
        <w:textAlignment w:val="baseline"/>
        <w:rPr>
          <w:rFonts w:ascii="Baskerville" w:hAnsi="Baskerville" w:cs="Segoe UI"/>
        </w:rPr>
      </w:pPr>
    </w:p>
    <w:p w14:paraId="5E120F05" w14:textId="77777777" w:rsidR="00B42C40" w:rsidRPr="00C965E1" w:rsidRDefault="00B42C40" w:rsidP="00EE36B4">
      <w:pPr>
        <w:pStyle w:val="Heading3"/>
      </w:pPr>
      <w:bookmarkStart w:id="102" w:name="_Toc198933177"/>
      <w:r w:rsidRPr="00C965E1">
        <w:t>Training &amp; Resources</w:t>
      </w:r>
      <w:bookmarkEnd w:id="102"/>
      <w:r w:rsidRPr="00C965E1">
        <w:t> </w:t>
      </w:r>
    </w:p>
    <w:p w14:paraId="4349A274" w14:textId="77777777" w:rsidR="00A32ED0" w:rsidRDefault="00B42C40" w:rsidP="00A32ED0">
      <w:pPr>
        <w:spacing w:line="276" w:lineRule="auto"/>
        <w:textAlignment w:val="baseline"/>
        <w:rPr>
          <w:rFonts w:ascii="Baskerville" w:hAnsi="Baskerville" w:cs="Segoe UI"/>
        </w:rPr>
      </w:pPr>
      <w:r>
        <w:rPr>
          <w:rFonts w:ascii="Baskerville" w:hAnsi="Baskerville" w:cs="Segoe UI"/>
        </w:rPr>
        <w:t xml:space="preserve">For students, </w:t>
      </w:r>
      <w:hyperlink r:id="rId188" w:history="1">
        <w:r w:rsidRPr="0058003B">
          <w:rPr>
            <w:rStyle w:val="Hyperlink"/>
            <w:rFonts w:ascii="Baskerville" w:hAnsi="Baskerville" w:cs="Segoe UI"/>
          </w:rPr>
          <w:t>OAS links to the tools and resources</w:t>
        </w:r>
      </w:hyperlink>
      <w:r>
        <w:rPr>
          <w:rFonts w:ascii="Baskerville" w:hAnsi="Baskerville" w:cs="Segoe UI"/>
        </w:rPr>
        <w:t>. OAS staff are trained in their assistive technology, and</w:t>
      </w:r>
      <w:r w:rsidRPr="009F42AF">
        <w:rPr>
          <w:rFonts w:ascii="Baskerville" w:hAnsi="Baskerville" w:cs="Segoe UI"/>
        </w:rPr>
        <w:t xml:space="preserve"> OAS offer</w:t>
      </w:r>
      <w:r>
        <w:rPr>
          <w:rFonts w:ascii="Baskerville" w:hAnsi="Baskerville" w:cs="Segoe UI"/>
        </w:rPr>
        <w:t xml:space="preserve">s assistive technology training for </w:t>
      </w:r>
      <w:r w:rsidRPr="009F42AF">
        <w:rPr>
          <w:rFonts w:ascii="Baskerville" w:hAnsi="Baskerville" w:cs="Segoe UI"/>
        </w:rPr>
        <w:t>students</w:t>
      </w:r>
      <w:r>
        <w:rPr>
          <w:rFonts w:ascii="Baskerville" w:hAnsi="Baskerville" w:cs="Segoe UI"/>
        </w:rPr>
        <w:t xml:space="preserve"> upon request. OAS has partnered with </w:t>
      </w:r>
      <w:proofErr w:type="spellStart"/>
      <w:r>
        <w:rPr>
          <w:rFonts w:ascii="Baskerville" w:hAnsi="Baskerville" w:cs="Segoe UI"/>
        </w:rPr>
        <w:t>VisAbility</w:t>
      </w:r>
      <w:proofErr w:type="spellEnd"/>
      <w:r>
        <w:rPr>
          <w:rFonts w:ascii="Baskerville" w:hAnsi="Baskerville" w:cs="Segoe UI"/>
        </w:rPr>
        <w:t xml:space="preserve"> to provide additional training as needed, for, for example, CCTVs.</w:t>
      </w:r>
    </w:p>
    <w:p w14:paraId="6EE4E317" w14:textId="1C7B5A73" w:rsidR="00B42C40" w:rsidRDefault="00B42C40" w:rsidP="00A32ED0">
      <w:pPr>
        <w:spacing w:line="276" w:lineRule="auto"/>
        <w:textAlignment w:val="baseline"/>
        <w:rPr>
          <w:rFonts w:ascii="Baskerville" w:hAnsi="Baskerville"/>
          <w:color w:val="000000"/>
        </w:rPr>
      </w:pPr>
      <w:r w:rsidRPr="009F42AF">
        <w:rPr>
          <w:rFonts w:ascii="Baskerville" w:hAnsi="Baskerville" w:cs="Segoe UI"/>
        </w:rPr>
        <w:lastRenderedPageBreak/>
        <w:t>CIT works with OAS on assistive technology; CIT does not direct users explicitly to assistive technology</w:t>
      </w:r>
      <w:r>
        <w:rPr>
          <w:rFonts w:ascii="Baskerville" w:hAnsi="Baskerville" w:cs="Segoe UI"/>
        </w:rPr>
        <w:t xml:space="preserve"> resources or training, but </w:t>
      </w:r>
      <w:r>
        <w:rPr>
          <w:rFonts w:ascii="Baskerville" w:hAnsi="Baskerville" w:cs="Open Sans"/>
          <w:color w:val="212529"/>
        </w:rPr>
        <w:t>t</w:t>
      </w:r>
      <w:r w:rsidRPr="00337452">
        <w:rPr>
          <w:rFonts w:ascii="Baskerville" w:hAnsi="Baskerville" w:cs="Open Sans"/>
          <w:color w:val="212529"/>
        </w:rPr>
        <w:t xml:space="preserve">he webpage for </w:t>
      </w:r>
      <w:hyperlink r:id="rId189" w:history="1">
        <w:r w:rsidRPr="00337452">
          <w:rPr>
            <w:rStyle w:val="Hyperlink"/>
            <w:rFonts w:ascii="Baskerville" w:hAnsi="Baskerville" w:cs="Open Sans"/>
          </w:rPr>
          <w:t>CIT Student Job Opportunities</w:t>
        </w:r>
      </w:hyperlink>
      <w:r w:rsidRPr="00337452">
        <w:rPr>
          <w:rFonts w:ascii="Baskerville" w:hAnsi="Baskerville" w:cs="Open Sans"/>
          <w:color w:val="212529"/>
        </w:rPr>
        <w:t xml:space="preserve"> promotes </w:t>
      </w:r>
      <w:r>
        <w:rPr>
          <w:rFonts w:ascii="Baskerville" w:hAnsi="Baskerville" w:cs="Open Sans"/>
          <w:color w:val="212529"/>
        </w:rPr>
        <w:t xml:space="preserve">a </w:t>
      </w:r>
      <w:r w:rsidRPr="00337452">
        <w:rPr>
          <w:rFonts w:ascii="Baskerville" w:hAnsi="Baskerville" w:cs="Open Sans"/>
          <w:color w:val="212529"/>
        </w:rPr>
        <w:t>position as a document accessibility assistant, “</w:t>
      </w:r>
      <w:r w:rsidRPr="00337452">
        <w:rPr>
          <w:rFonts w:ascii="Baskerville" w:hAnsi="Baskerville" w:cs="Open Sans"/>
          <w:color w:val="212529"/>
          <w:shd w:val="clear" w:color="auto" w:fill="FFFFFF"/>
        </w:rPr>
        <w:t>responsible for reviewing existing Geneseo documents and updating them to meet the needs of people with different types of disabilities</w:t>
      </w:r>
      <w:r>
        <w:rPr>
          <w:rFonts w:ascii="Baskerville" w:hAnsi="Baskerville" w:cs="Open Sans"/>
          <w:color w:val="212529"/>
          <w:shd w:val="clear" w:color="auto" w:fill="FFFFFF"/>
        </w:rPr>
        <w:t xml:space="preserve">.” </w:t>
      </w:r>
      <w:r w:rsidRPr="00337452">
        <w:rPr>
          <w:rFonts w:ascii="Baskerville" w:hAnsi="Baskerville" w:cs="Open Sans"/>
          <w:color w:val="212529"/>
          <w:shd w:val="clear" w:color="auto" w:fill="FFFFFF"/>
        </w:rPr>
        <w:t xml:space="preserve">For the document accessibility assistant, the skillset would include “web accessibility concepts, editing web pages via the campus Drupal content management system, basic web page technical concepts (e.g. HTML, images, etc.), use of accessibility scanning tools, and </w:t>
      </w:r>
      <w:r w:rsidRPr="00337452">
        <w:rPr>
          <w:rFonts w:ascii="Baskerville" w:hAnsi="Baskerville" w:cs="Open Sans"/>
          <w:i/>
          <w:iCs/>
          <w:color w:val="212529"/>
          <w:shd w:val="clear" w:color="auto" w:fill="FFFFFF"/>
        </w:rPr>
        <w:t>assistive technology such as screen and text readers</w:t>
      </w:r>
      <w:r w:rsidRPr="00337452">
        <w:rPr>
          <w:rFonts w:ascii="Baskerville" w:hAnsi="Baskerville" w:cs="Open Sans"/>
          <w:color w:val="212529"/>
          <w:shd w:val="clear" w:color="auto" w:fill="FFFFFF"/>
        </w:rPr>
        <w:t xml:space="preserve">. </w:t>
      </w:r>
      <w:r w:rsidRPr="009F42AF">
        <w:rPr>
          <w:rFonts w:ascii="Baskerville" w:hAnsi="Baskerville" w:cs="Open Sans"/>
          <w:i/>
          <w:iCs/>
          <w:color w:val="212529"/>
          <w:shd w:val="clear" w:color="auto" w:fill="FFFFFF"/>
        </w:rPr>
        <w:t>Training will be provided for any gaps that are identified</w:t>
      </w:r>
      <w:r w:rsidRPr="009F42AF">
        <w:rPr>
          <w:rFonts w:ascii="Baskerville" w:hAnsi="Baskerville" w:cs="Open Sans"/>
          <w:color w:val="212529"/>
          <w:shd w:val="clear" w:color="auto" w:fill="FFFFFF"/>
        </w:rPr>
        <w:t xml:space="preserve"> [italics mine]</w:t>
      </w:r>
      <w:r>
        <w:rPr>
          <w:rFonts w:ascii="Baskerville" w:hAnsi="Baskerville" w:cs="Open Sans"/>
          <w:color w:val="212529"/>
          <w:shd w:val="clear" w:color="auto" w:fill="FFFFFF"/>
        </w:rPr>
        <w:t xml:space="preserve">. </w:t>
      </w:r>
      <w:r w:rsidRPr="00337452">
        <w:rPr>
          <w:rFonts w:ascii="Baskerville" w:hAnsi="Baskerville" w:cs="Open Sans"/>
          <w:color w:val="212529"/>
          <w:shd w:val="clear" w:color="auto" w:fill="FFFFFF"/>
        </w:rPr>
        <w:t>The person would be responsible for completing the training and mastering the concepts.”</w:t>
      </w:r>
      <w:r w:rsidRPr="009F42AF">
        <w:rPr>
          <w:rFonts w:ascii="Baskerville" w:hAnsi="Baskerville" w:cs="Open Sans"/>
          <w:color w:val="212529"/>
          <w:shd w:val="clear" w:color="auto" w:fill="FFFFFF"/>
        </w:rPr>
        <w:t xml:space="preserve"> </w:t>
      </w:r>
      <w:r w:rsidRPr="009F42AF">
        <w:rPr>
          <w:rFonts w:ascii="Baskerville" w:hAnsi="Baskerville"/>
          <w:color w:val="000000"/>
        </w:rPr>
        <w:t>The training is provided by our Digital Accessibility Analyst.</w:t>
      </w:r>
    </w:p>
    <w:p w14:paraId="7F96C428" w14:textId="77777777" w:rsidR="00A32ED0" w:rsidRPr="00A32ED0" w:rsidRDefault="00A32ED0" w:rsidP="00A32ED0">
      <w:pPr>
        <w:spacing w:line="276" w:lineRule="auto"/>
        <w:textAlignment w:val="baseline"/>
        <w:rPr>
          <w:rFonts w:ascii="Baskerville" w:hAnsi="Baskerville" w:cs="Segoe UI"/>
        </w:rPr>
      </w:pPr>
    </w:p>
    <w:p w14:paraId="5DE8D926" w14:textId="77777777" w:rsidR="00B42C40" w:rsidRPr="00C965E1" w:rsidRDefault="00B42C40" w:rsidP="00EE36B4">
      <w:pPr>
        <w:pStyle w:val="Heading3"/>
      </w:pPr>
      <w:bookmarkStart w:id="103" w:name="_Toc198933178"/>
      <w:r w:rsidRPr="00C965E1">
        <w:t>Policies</w:t>
      </w:r>
      <w:bookmarkEnd w:id="103"/>
      <w:r w:rsidRPr="00C965E1">
        <w:t> </w:t>
      </w:r>
    </w:p>
    <w:p w14:paraId="48DF60F1" w14:textId="77777777" w:rsidR="00B42C40" w:rsidRDefault="00B42C40" w:rsidP="00B42C40">
      <w:pPr>
        <w:spacing w:line="276" w:lineRule="auto"/>
        <w:textAlignment w:val="baseline"/>
        <w:rPr>
          <w:rFonts w:ascii="Baskerville" w:hAnsi="Baskerville" w:cs="Segoe UI"/>
        </w:rPr>
      </w:pPr>
      <w:r>
        <w:rPr>
          <w:rFonts w:ascii="Baskerville" w:hAnsi="Baskerville" w:cs="Segoe UI"/>
        </w:rPr>
        <w:t>T</w:t>
      </w:r>
      <w:r w:rsidRPr="009F42AF">
        <w:rPr>
          <w:rFonts w:ascii="Baskerville" w:hAnsi="Baskerville" w:cs="Segoe UI"/>
        </w:rPr>
        <w:t xml:space="preserve">here </w:t>
      </w:r>
      <w:r>
        <w:rPr>
          <w:rFonts w:ascii="Baskerville" w:hAnsi="Baskerville" w:cs="Segoe UI"/>
        </w:rPr>
        <w:t xml:space="preserve">are not </w:t>
      </w:r>
      <w:r w:rsidRPr="009F42AF">
        <w:rPr>
          <w:rFonts w:ascii="Baskerville" w:hAnsi="Baskerville" w:cs="Segoe UI"/>
        </w:rPr>
        <w:t xml:space="preserve">policies or required training in place related to assistive technology, </w:t>
      </w:r>
      <w:r>
        <w:rPr>
          <w:rFonts w:ascii="Baskerville" w:hAnsi="Baskerville" w:cs="Segoe UI"/>
        </w:rPr>
        <w:t xml:space="preserve">but OAS provides training or facilitates training by a third party upon request. OAS staff are trained in their assistive technology. The OAS webpage for </w:t>
      </w:r>
      <w:hyperlink r:id="rId190" w:history="1">
        <w:r w:rsidRPr="00303D6D">
          <w:rPr>
            <w:rStyle w:val="Hyperlink"/>
            <w:rFonts w:ascii="Baskerville" w:hAnsi="Baskerville" w:cs="Segoe UI"/>
          </w:rPr>
          <w:t>Policies &amp; Forms</w:t>
        </w:r>
      </w:hyperlink>
      <w:r>
        <w:rPr>
          <w:rFonts w:ascii="Baskerville" w:hAnsi="Baskerville" w:cs="Segoe UI"/>
        </w:rPr>
        <w:t xml:space="preserve"> features a link to the </w:t>
      </w:r>
      <w:hyperlink r:id="rId191" w:history="1">
        <w:r w:rsidRPr="00303D6D">
          <w:rPr>
            <w:rStyle w:val="Hyperlink"/>
            <w:rFonts w:ascii="Baskerville" w:hAnsi="Baskerville" w:cs="Segoe UI"/>
          </w:rPr>
          <w:t>Google form for Alternative Text Requests</w:t>
        </w:r>
      </w:hyperlink>
      <w:r>
        <w:rPr>
          <w:rFonts w:ascii="Baskerville" w:hAnsi="Baskerville" w:cs="Segoe UI"/>
        </w:rPr>
        <w:t>.</w:t>
      </w:r>
    </w:p>
    <w:p w14:paraId="3C96EB19" w14:textId="77777777" w:rsidR="00B42C40" w:rsidRPr="00C965E1" w:rsidRDefault="00B42C40" w:rsidP="00B42C40">
      <w:pPr>
        <w:spacing w:line="276" w:lineRule="auto"/>
        <w:textAlignment w:val="baseline"/>
        <w:rPr>
          <w:rFonts w:ascii="Baskerville" w:hAnsi="Baskerville" w:cs="Segoe UI"/>
          <w:color w:val="0F4761"/>
        </w:rPr>
      </w:pPr>
    </w:p>
    <w:p w14:paraId="04C5E6FE" w14:textId="77777777" w:rsidR="00B42C40" w:rsidRPr="00C965E1" w:rsidRDefault="00B42C40" w:rsidP="00EE36B4">
      <w:pPr>
        <w:pStyle w:val="Heading3"/>
      </w:pPr>
      <w:bookmarkStart w:id="104" w:name="_Toc198933179"/>
      <w:r w:rsidRPr="00C965E1">
        <w:t>Accessibility Information</w:t>
      </w:r>
      <w:bookmarkEnd w:id="104"/>
      <w:r w:rsidRPr="00C965E1">
        <w:t> </w:t>
      </w:r>
    </w:p>
    <w:p w14:paraId="373B47A2" w14:textId="77777777" w:rsidR="00B42C40" w:rsidRDefault="00B42C40" w:rsidP="00B42C40">
      <w:pPr>
        <w:spacing w:line="276" w:lineRule="auto"/>
        <w:textAlignment w:val="baseline"/>
        <w:rPr>
          <w:rFonts w:ascii="Baskerville" w:hAnsi="Baskerville" w:cs="Open Sans"/>
          <w:color w:val="212529"/>
          <w:shd w:val="clear" w:color="auto" w:fill="FFFFFF"/>
        </w:rPr>
      </w:pPr>
      <w:r>
        <w:rPr>
          <w:rFonts w:ascii="Baskerville" w:hAnsi="Baskerville" w:cs="Segoe UI"/>
        </w:rPr>
        <w:t xml:space="preserve">For students, </w:t>
      </w:r>
      <w:hyperlink r:id="rId192" w:history="1">
        <w:r w:rsidRPr="009B0082">
          <w:rPr>
            <w:rStyle w:val="Hyperlink"/>
            <w:rFonts w:ascii="Baskerville" w:hAnsi="Baskerville" w:cs="Segoe UI"/>
          </w:rPr>
          <w:t>OAS has a dedicated page</w:t>
        </w:r>
      </w:hyperlink>
      <w:r>
        <w:rPr>
          <w:rFonts w:ascii="Baskerville" w:hAnsi="Baskerville" w:cs="Segoe UI"/>
        </w:rPr>
        <w:t xml:space="preserve"> along with contact information for their office. </w:t>
      </w:r>
      <w:r w:rsidRPr="00D50848">
        <w:rPr>
          <w:rFonts w:ascii="Baskerville" w:hAnsi="Baskerville" w:cs="Segoe UI"/>
        </w:rPr>
        <w:t>CIT works with OAS on assistive technology.</w:t>
      </w:r>
      <w:r w:rsidRPr="00337452">
        <w:rPr>
          <w:rFonts w:ascii="Baskerville" w:hAnsi="Baskerville" w:cs="Open Sans"/>
          <w:color w:val="212529"/>
          <w:shd w:val="clear" w:color="auto" w:fill="FFFFFF"/>
        </w:rPr>
        <w:t xml:space="preserve"> </w:t>
      </w:r>
      <w:r>
        <w:rPr>
          <w:rFonts w:ascii="Baskerville" w:hAnsi="Baskerville" w:cs="Segoe UI"/>
        </w:rPr>
        <w:t xml:space="preserve">OAS also alerts people that Milne Library has assistive technology. </w:t>
      </w:r>
    </w:p>
    <w:p w14:paraId="7837F5E1" w14:textId="77777777" w:rsidR="00B42C40" w:rsidRPr="00D50848" w:rsidRDefault="00B42C40" w:rsidP="00B42C40">
      <w:pPr>
        <w:spacing w:line="276" w:lineRule="auto"/>
        <w:textAlignment w:val="baseline"/>
        <w:rPr>
          <w:rFonts w:ascii="Baskerville" w:hAnsi="Baskerville" w:cs="Segoe UI"/>
        </w:rPr>
      </w:pPr>
    </w:p>
    <w:p w14:paraId="15E0A563" w14:textId="77777777" w:rsidR="00B42C40" w:rsidRPr="00C965E1" w:rsidRDefault="00B42C40" w:rsidP="00B42C40">
      <w:pPr>
        <w:spacing w:line="276" w:lineRule="auto"/>
        <w:textAlignment w:val="baseline"/>
        <w:rPr>
          <w:rFonts w:ascii="Baskerville" w:hAnsi="Baskerville" w:cs="Segoe UI"/>
        </w:rPr>
      </w:pPr>
      <w:r w:rsidRPr="00942001">
        <w:rPr>
          <w:rFonts w:ascii="Baskerville" w:hAnsi="Baskerville" w:cs="Segoe UI"/>
        </w:rPr>
        <w:t>On Milne</w:t>
      </w:r>
      <w:r>
        <w:rPr>
          <w:rFonts w:ascii="Baskerville" w:hAnsi="Baskerville" w:cs="Segoe UI"/>
        </w:rPr>
        <w:t xml:space="preserve"> Library’s </w:t>
      </w:r>
      <w:hyperlink r:id="rId193" w:history="1">
        <w:r w:rsidRPr="00942001">
          <w:rPr>
            <w:rStyle w:val="Hyperlink"/>
            <w:rFonts w:ascii="Baskerville" w:hAnsi="Baskerville" w:cs="Segoe UI"/>
          </w:rPr>
          <w:t>“About the Library” webpage</w:t>
        </w:r>
      </w:hyperlink>
      <w:r>
        <w:rPr>
          <w:rFonts w:ascii="Baskerville" w:hAnsi="Baskerville" w:cs="Segoe UI"/>
        </w:rPr>
        <w:t>, “Assistive Technology and Accessibility Workstations” is a drop-down menu item under the “</w:t>
      </w:r>
      <w:hyperlink r:id="rId194" w:history="1">
        <w:r w:rsidRPr="00942001">
          <w:rPr>
            <w:rStyle w:val="Hyperlink"/>
            <w:rFonts w:ascii="Baskerville" w:hAnsi="Baskerville" w:cs="Segoe UI"/>
          </w:rPr>
          <w:t>Accessibility” tab</w:t>
        </w:r>
      </w:hyperlink>
      <w:r>
        <w:rPr>
          <w:rFonts w:ascii="Baskerville" w:hAnsi="Baskerville" w:cs="Segoe UI"/>
        </w:rPr>
        <w:t xml:space="preserve"> in the left menu. It focuses on the public accessibility workstation and the assistive technology room. Library users would also see signage for the workstation and room, both of which are on the main floor of the library.</w:t>
      </w:r>
    </w:p>
    <w:p w14:paraId="663588FA" w14:textId="77777777" w:rsidR="00B42C40" w:rsidRPr="00C965E1" w:rsidRDefault="00B42C40" w:rsidP="00B42C40">
      <w:pPr>
        <w:spacing w:line="276" w:lineRule="auto"/>
        <w:textAlignment w:val="baseline"/>
        <w:rPr>
          <w:rFonts w:ascii="Baskerville" w:hAnsi="Baskerville" w:cs="Segoe UI"/>
          <w:color w:val="0F4761"/>
        </w:rPr>
      </w:pPr>
    </w:p>
    <w:p w14:paraId="2ED4B9A3" w14:textId="77777777" w:rsidR="00B42C40" w:rsidRPr="00C965E1" w:rsidRDefault="00B42C40" w:rsidP="00EE36B4">
      <w:pPr>
        <w:pStyle w:val="Heading3"/>
      </w:pPr>
      <w:bookmarkStart w:id="105" w:name="_Toc198933180"/>
      <w:r w:rsidRPr="00C965E1">
        <w:t>Continuous Improvement Efforts</w:t>
      </w:r>
      <w:bookmarkEnd w:id="105"/>
      <w:r w:rsidRPr="00C965E1">
        <w:t> </w:t>
      </w:r>
    </w:p>
    <w:p w14:paraId="31E25B63"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Assistive technology is a topic of discussion on the College’s EIT committee, which the Director of OAS, Director of EIT, and Chair of LAG all sit on.  </w:t>
      </w:r>
    </w:p>
    <w:p w14:paraId="53D8AF25" w14:textId="77777777" w:rsidR="00B42C40" w:rsidRDefault="00B42C40" w:rsidP="00B42C40">
      <w:pPr>
        <w:spacing w:line="276" w:lineRule="auto"/>
        <w:textAlignment w:val="baseline"/>
        <w:rPr>
          <w:rFonts w:ascii="Baskerville" w:hAnsi="Baskerville" w:cs="Segoe UI"/>
        </w:rPr>
      </w:pPr>
    </w:p>
    <w:p w14:paraId="3AC3F18A"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For Milne Library’s Assistive Technology Room, </w:t>
      </w:r>
      <w:proofErr w:type="gramStart"/>
      <w:r>
        <w:rPr>
          <w:rFonts w:ascii="Baskerville" w:hAnsi="Baskerville" w:cs="Segoe UI"/>
        </w:rPr>
        <w:t>future plans</w:t>
      </w:r>
      <w:proofErr w:type="gramEnd"/>
      <w:r>
        <w:rPr>
          <w:rFonts w:ascii="Baskerville" w:hAnsi="Baskerville" w:cs="Segoe UI"/>
        </w:rPr>
        <w:t xml:space="preserve"> include software designed to accommodate color-blindness, hand mobility, and dyslexia (via font types, which led to the broader topic of whether the x-heights of Geneseo’s main fonts are as accessible as they could be), and software to assist cognitive processing. The lighting and wall color in the room might change.</w:t>
      </w:r>
    </w:p>
    <w:p w14:paraId="0FAC446B" w14:textId="77777777" w:rsidR="00B42C40" w:rsidRPr="00C965E1" w:rsidRDefault="00B42C40" w:rsidP="00B42C40">
      <w:pPr>
        <w:spacing w:line="276" w:lineRule="auto"/>
        <w:textAlignment w:val="baseline"/>
        <w:rPr>
          <w:rFonts w:ascii="Baskerville" w:hAnsi="Baskerville" w:cs="Segoe UI"/>
        </w:rPr>
      </w:pPr>
    </w:p>
    <w:p w14:paraId="70F6375B" w14:textId="75DBB296" w:rsidR="00B42C40" w:rsidRPr="00EE36B4" w:rsidRDefault="00EE36B4" w:rsidP="00B42C40">
      <w:pPr>
        <w:spacing w:line="276" w:lineRule="auto"/>
        <w:textAlignment w:val="baseline"/>
        <w:rPr>
          <w:rFonts w:ascii="Baskerville" w:hAnsi="Baskerville" w:cs="Segoe UI"/>
        </w:rPr>
      </w:pPr>
      <w:bookmarkStart w:id="106" w:name="_Toc198911249"/>
      <w:bookmarkStart w:id="107" w:name="_Toc198933181"/>
      <w:r w:rsidRPr="0097104B">
        <w:rPr>
          <w:rStyle w:val="Heading2Char"/>
        </w:rPr>
        <w:lastRenderedPageBreak/>
        <w:t>T</w:t>
      </w:r>
      <w:r w:rsidR="00B42C40" w:rsidRPr="0097104B">
        <w:rPr>
          <w:rStyle w:val="Heading2Char"/>
        </w:rPr>
        <w:t xml:space="preserve">he </w:t>
      </w:r>
      <w:r w:rsidRPr="0097104B">
        <w:rPr>
          <w:rStyle w:val="Heading2Char"/>
        </w:rPr>
        <w:t>C</w:t>
      </w:r>
      <w:r w:rsidR="00B42C40" w:rsidRPr="0097104B">
        <w:rPr>
          <w:rStyle w:val="Heading2Char"/>
        </w:rPr>
        <w:t>oalition</w:t>
      </w:r>
      <w:bookmarkEnd w:id="106"/>
      <w:bookmarkEnd w:id="107"/>
      <w:r w:rsidR="00B42C40" w:rsidRPr="00C965E1">
        <w:rPr>
          <w:rFonts w:ascii="Baskerville" w:hAnsi="Baskerville" w:cs="Segoe UI"/>
          <w:color w:val="0F4761"/>
        </w:rPr>
        <w:t> </w:t>
      </w:r>
    </w:p>
    <w:p w14:paraId="30B68935" w14:textId="77777777" w:rsidR="00B42C40" w:rsidRPr="00C965E1" w:rsidRDefault="00B42C40" w:rsidP="0097104B">
      <w:pPr>
        <w:pStyle w:val="Heading3"/>
      </w:pPr>
      <w:bookmarkStart w:id="108" w:name="_Toc198933182"/>
      <w:r w:rsidRPr="00C965E1">
        <w:t>Key Personnel Responsible for Areas of Accessibility</w:t>
      </w:r>
      <w:bookmarkEnd w:id="108"/>
      <w:r w:rsidRPr="00C965E1">
        <w:t> </w:t>
      </w:r>
    </w:p>
    <w:p w14:paraId="65BA865A" w14:textId="4F53F8B4" w:rsidR="00B42C40" w:rsidRPr="00776A95" w:rsidRDefault="00B42C40" w:rsidP="00B42C40">
      <w:pPr>
        <w:spacing w:line="276" w:lineRule="auto"/>
        <w:textAlignment w:val="baseline"/>
        <w:rPr>
          <w:rFonts w:ascii="Baskerville" w:hAnsi="Baskerville" w:cs="Segoe UI"/>
        </w:rPr>
      </w:pPr>
      <w:r>
        <w:rPr>
          <w:rFonts w:ascii="Baskerville" w:hAnsi="Baskerville" w:cs="Segoe UI"/>
        </w:rPr>
        <w:t xml:space="preserve">The </w:t>
      </w:r>
      <w:hyperlink r:id="rId195" w:history="1">
        <w:r w:rsidRPr="003C5743">
          <w:rPr>
            <w:rStyle w:val="Hyperlink"/>
            <w:rFonts w:ascii="Baskerville" w:hAnsi="Baskerville" w:cs="Segoe UI"/>
          </w:rPr>
          <w:t>SUNY Geneseo Organizational Structure</w:t>
        </w:r>
      </w:hyperlink>
      <w:r>
        <w:rPr>
          <w:rFonts w:ascii="Baskerville" w:hAnsi="Baskerville" w:cs="Segoe UI"/>
        </w:rPr>
        <w:t xml:space="preserve"> lists responsibility at Cabinet level. The key directors mentioned in each of the six areas of accessibility in this report fit into the organizational structure as follows. </w:t>
      </w:r>
      <w:r w:rsidR="00072D11">
        <w:rPr>
          <w:rFonts w:ascii="Baskerville" w:hAnsi="Baskerville" w:cs="Segoe UI"/>
        </w:rPr>
        <w:t xml:space="preserve">At this moment, a striking number of administrators are very familiar with the accessibility structures in place at SUNY Oswego, including Geneseo’s Provost, CDO, CIO, and Director of OAS. </w:t>
      </w:r>
      <w:r>
        <w:rPr>
          <w:rFonts w:ascii="Baskerville" w:hAnsi="Baskerville" w:cs="Segoe UI"/>
        </w:rPr>
        <w:t xml:space="preserve">For further information about staffing, please see the “key </w:t>
      </w:r>
      <w:r w:rsidRPr="00776A95">
        <w:rPr>
          <w:rFonts w:ascii="Baskerville" w:hAnsi="Baskerville" w:cs="Segoe UI"/>
        </w:rPr>
        <w:t xml:space="preserve">people” </w:t>
      </w:r>
      <w:r w:rsidR="0097104B">
        <w:rPr>
          <w:rFonts w:ascii="Baskerville" w:hAnsi="Baskerville" w:cs="Segoe UI"/>
        </w:rPr>
        <w:t>sub</w:t>
      </w:r>
      <w:r w:rsidRPr="00776A95">
        <w:rPr>
          <w:rFonts w:ascii="Baskerville" w:hAnsi="Baskerville" w:cs="Segoe UI"/>
        </w:rPr>
        <w:t xml:space="preserve">heading of each of the six sections of this report: </w:t>
      </w:r>
    </w:p>
    <w:p w14:paraId="3FC10B34" w14:textId="77777777" w:rsidR="00B42C40" w:rsidRPr="00776A95" w:rsidRDefault="00B42C40" w:rsidP="00B42C40">
      <w:pPr>
        <w:spacing w:line="276" w:lineRule="auto"/>
        <w:textAlignment w:val="baseline"/>
        <w:rPr>
          <w:rFonts w:ascii="Baskerville" w:hAnsi="Baskerville" w:cs="Segoe UI"/>
        </w:rPr>
      </w:pPr>
    </w:p>
    <w:p w14:paraId="6BD7A1EE"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Chief of Staff</w:t>
      </w:r>
    </w:p>
    <w:p w14:paraId="2EF03C53" w14:textId="221F31AA" w:rsidR="00B42C40" w:rsidRDefault="00B42C40" w:rsidP="00B42C40">
      <w:pPr>
        <w:spacing w:line="276" w:lineRule="auto"/>
        <w:textAlignment w:val="baseline"/>
        <w:rPr>
          <w:rFonts w:ascii="Baskerville" w:hAnsi="Baskerville" w:cs="Segoe UI"/>
        </w:rPr>
      </w:pPr>
      <w:r w:rsidRPr="00776A95">
        <w:rPr>
          <w:rFonts w:ascii="Baskerville" w:hAnsi="Baskerville" w:cs="Segoe UI"/>
        </w:rPr>
        <w:t>The Director of Campus Events and Scheduling reports to the President’s Chief of Staff</w:t>
      </w:r>
    </w:p>
    <w:p w14:paraId="0412F88D" w14:textId="77777777" w:rsidR="0097104B" w:rsidRPr="00776A95" w:rsidRDefault="0097104B" w:rsidP="00B42C40">
      <w:pPr>
        <w:spacing w:line="276" w:lineRule="auto"/>
        <w:textAlignment w:val="baseline"/>
        <w:rPr>
          <w:rFonts w:ascii="Baskerville" w:hAnsi="Baskerville" w:cs="Segoe UI"/>
        </w:rPr>
      </w:pPr>
    </w:p>
    <w:p w14:paraId="51470163"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Provost / Vice President for Academic Affairs</w:t>
      </w:r>
    </w:p>
    <w:p w14:paraId="2C0D0683" w14:textId="18C6F89E"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Director of Accessibility Services, Director of Access Opportunity Programs (</w:t>
      </w:r>
      <w:proofErr w:type="gramStart"/>
      <w:r w:rsidRPr="00776A95">
        <w:rPr>
          <w:rFonts w:ascii="Baskerville" w:hAnsi="Baskerville" w:cs="Segoe UI"/>
        </w:rPr>
        <w:t>and also</w:t>
      </w:r>
      <w:proofErr w:type="gramEnd"/>
      <w:r w:rsidRPr="00776A95">
        <w:rPr>
          <w:rFonts w:ascii="Baskerville" w:hAnsi="Baskerville" w:cs="Segoe UI"/>
        </w:rPr>
        <w:t xml:space="preserve"> the directors of the Math and Writing Learning Centers), and Director of Study Abroad report to The Associate Provost for Academic Success, who reports to The Provost / Vice President for Academic Affairs</w:t>
      </w:r>
    </w:p>
    <w:p w14:paraId="0ABF9760" w14:textId="77777777" w:rsidR="00B42C40" w:rsidRPr="00776A95" w:rsidRDefault="00B42C40" w:rsidP="00B42C40">
      <w:pPr>
        <w:spacing w:line="276" w:lineRule="auto"/>
        <w:textAlignment w:val="baseline"/>
        <w:rPr>
          <w:rFonts w:ascii="Baskerville" w:hAnsi="Baskerville" w:cs="Segoe UI"/>
        </w:rPr>
      </w:pPr>
    </w:p>
    <w:p w14:paraId="731EF1CC"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Director of the Teaching and Learning Center reports to the Associate Provost for Assessment and Curriculum, who reports to The Provost / Vice President for Academic Affairs</w:t>
      </w:r>
    </w:p>
    <w:p w14:paraId="052F1A98" w14:textId="77777777" w:rsidR="00B42C40" w:rsidRPr="00776A95" w:rsidRDefault="00B42C40" w:rsidP="00B42C40">
      <w:pPr>
        <w:spacing w:line="276" w:lineRule="auto"/>
        <w:textAlignment w:val="baseline"/>
        <w:rPr>
          <w:rFonts w:ascii="Baskerville" w:hAnsi="Baskerville" w:cs="Segoe UI"/>
        </w:rPr>
      </w:pPr>
    </w:p>
    <w:p w14:paraId="7B1BF9E1"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Director for the LIVES program reports to the Associate Provost for Finance and Administration, who reports to The Provost / Vice President for Academic Affairs</w:t>
      </w:r>
    </w:p>
    <w:p w14:paraId="7B4E2392" w14:textId="77777777" w:rsidR="00B42C40" w:rsidRPr="00776A95" w:rsidRDefault="00B42C40" w:rsidP="00B42C40">
      <w:pPr>
        <w:spacing w:line="276" w:lineRule="auto"/>
        <w:textAlignment w:val="baseline"/>
        <w:rPr>
          <w:rFonts w:ascii="Baskerville" w:hAnsi="Baskerville" w:cs="Segoe UI"/>
        </w:rPr>
      </w:pPr>
    </w:p>
    <w:p w14:paraId="7FB79B63"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Director of Educational Technology and Director of Milne Library report to the Chief Information Officer and Director of CIT, who reports to The Provost / Vice President for Academic Affairs</w:t>
      </w:r>
    </w:p>
    <w:p w14:paraId="41D10ED7" w14:textId="77777777" w:rsidR="00B42C40" w:rsidRPr="00776A95" w:rsidRDefault="00B42C40" w:rsidP="00B42C40">
      <w:pPr>
        <w:spacing w:line="276" w:lineRule="auto"/>
        <w:textAlignment w:val="baseline"/>
        <w:rPr>
          <w:rFonts w:ascii="Baskerville" w:hAnsi="Baskerville" w:cs="Segoe UI"/>
        </w:rPr>
      </w:pPr>
    </w:p>
    <w:p w14:paraId="0C331AE9"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Academic Department Chairs report to the Academic Deans, who report to The Provost / Vice President for Academic Affairs</w:t>
      </w:r>
    </w:p>
    <w:p w14:paraId="1F9C1717" w14:textId="77777777" w:rsidR="00B42C40" w:rsidRPr="00776A95" w:rsidRDefault="00B42C40" w:rsidP="00B42C40">
      <w:pPr>
        <w:spacing w:line="276" w:lineRule="auto"/>
        <w:textAlignment w:val="baseline"/>
        <w:rPr>
          <w:rFonts w:ascii="Baskerville" w:hAnsi="Baskerville" w:cs="Segoe UI"/>
        </w:rPr>
      </w:pPr>
    </w:p>
    <w:p w14:paraId="422E9AE8"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Chief Communications and Marketing Officer</w:t>
      </w:r>
    </w:p>
    <w:p w14:paraId="10F9900C"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Web Director reports to the Chief Communications and Marketing Officer</w:t>
      </w:r>
    </w:p>
    <w:p w14:paraId="5117E710" w14:textId="77777777" w:rsidR="00B42C40" w:rsidRPr="00776A95" w:rsidRDefault="00B42C40" w:rsidP="00B42C40">
      <w:pPr>
        <w:spacing w:line="276" w:lineRule="auto"/>
        <w:textAlignment w:val="baseline"/>
        <w:rPr>
          <w:rFonts w:ascii="Baskerville" w:hAnsi="Baskerville" w:cs="Segoe UI"/>
        </w:rPr>
      </w:pPr>
    </w:p>
    <w:p w14:paraId="1D082E53"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Chief Diversity Officer</w:t>
      </w:r>
    </w:p>
    <w:p w14:paraId="5DE5F400"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 xml:space="preserve">The Title IX Coordinator &amp; Senior Equity Compliance Officer reports to the Chief Diversity Officer </w:t>
      </w:r>
    </w:p>
    <w:p w14:paraId="59CE99A3" w14:textId="77777777" w:rsidR="00B42C40" w:rsidRPr="00776A95" w:rsidRDefault="00B42C40" w:rsidP="00B42C40">
      <w:pPr>
        <w:spacing w:line="276" w:lineRule="auto"/>
        <w:textAlignment w:val="baseline"/>
        <w:rPr>
          <w:rFonts w:ascii="Baskerville" w:hAnsi="Baskerville" w:cs="Segoe UI"/>
        </w:rPr>
      </w:pPr>
    </w:p>
    <w:p w14:paraId="65E8E2CC"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Vice President of Finance and Administration</w:t>
      </w:r>
    </w:p>
    <w:p w14:paraId="32518B1F"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lastRenderedPageBreak/>
        <w:t xml:space="preserve">The Director of Purchasing and Central Service reports to the Controller and Accounting and Budgeting Services Director, who reports to the Vice President of Finance and Administration </w:t>
      </w:r>
    </w:p>
    <w:p w14:paraId="7D52E406" w14:textId="77777777" w:rsidR="00B42C40" w:rsidRPr="00776A95" w:rsidRDefault="00B42C40" w:rsidP="00B42C40">
      <w:pPr>
        <w:spacing w:line="276" w:lineRule="auto"/>
        <w:textAlignment w:val="baseline"/>
        <w:rPr>
          <w:rFonts w:ascii="Baskerville" w:hAnsi="Baskerville" w:cs="Segoe UI"/>
        </w:rPr>
      </w:pPr>
    </w:p>
    <w:p w14:paraId="7002AA1F"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Director or Environmental Health and Safety and Director of Planning and Construction report to the Assistant Vice President for Facilities and Planning, who reports to the Vice President of Finance and Administration</w:t>
      </w:r>
    </w:p>
    <w:p w14:paraId="31454F57" w14:textId="77777777" w:rsidR="00B42C40" w:rsidRPr="00776A95" w:rsidRDefault="00B42C40" w:rsidP="00B42C40">
      <w:pPr>
        <w:spacing w:line="276" w:lineRule="auto"/>
        <w:textAlignment w:val="baseline"/>
        <w:rPr>
          <w:rFonts w:ascii="Baskerville" w:hAnsi="Baskerville" w:cs="Segoe UI"/>
        </w:rPr>
      </w:pPr>
    </w:p>
    <w:p w14:paraId="4B017B9F" w14:textId="77777777" w:rsidR="00B42C40" w:rsidRPr="00776A95" w:rsidRDefault="00B42C40" w:rsidP="00B42C40">
      <w:pPr>
        <w:pStyle w:val="ListParagraph"/>
        <w:numPr>
          <w:ilvl w:val="1"/>
          <w:numId w:val="122"/>
        </w:numPr>
        <w:spacing w:line="276" w:lineRule="auto"/>
        <w:textAlignment w:val="baseline"/>
        <w:rPr>
          <w:rFonts w:ascii="Baskerville" w:hAnsi="Baskerville" w:cs="Segoe UI"/>
        </w:rPr>
      </w:pPr>
      <w:r w:rsidRPr="00776A95">
        <w:rPr>
          <w:rFonts w:ascii="Baskerville" w:hAnsi="Baskerville" w:cs="Segoe UI"/>
        </w:rPr>
        <w:t>The Vice President for Student and Campus Life</w:t>
      </w:r>
    </w:p>
    <w:p w14:paraId="12F05363"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The Chief of the University Police Department and Director of Residence Life report to the Vice President for Student and Campus Life</w:t>
      </w:r>
    </w:p>
    <w:p w14:paraId="28BBC187" w14:textId="77777777" w:rsidR="00B42C40" w:rsidRPr="00776A95" w:rsidRDefault="00B42C40" w:rsidP="00B42C40">
      <w:pPr>
        <w:spacing w:line="276" w:lineRule="auto"/>
        <w:textAlignment w:val="baseline"/>
        <w:rPr>
          <w:rFonts w:ascii="Baskerville" w:hAnsi="Baskerville" w:cs="Segoe UI"/>
        </w:rPr>
      </w:pPr>
    </w:p>
    <w:p w14:paraId="45FC133C"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 xml:space="preserve">Additionally, and because web accessibility </w:t>
      </w:r>
      <w:r>
        <w:rPr>
          <w:rFonts w:ascii="Baskerville" w:hAnsi="Baskerville" w:cs="Segoe UI"/>
        </w:rPr>
        <w:t>constitutes</w:t>
      </w:r>
      <w:r w:rsidRPr="00776A95">
        <w:rPr>
          <w:rFonts w:ascii="Baskerville" w:hAnsi="Baskerville" w:cs="Segoe UI"/>
        </w:rPr>
        <w:t xml:space="preserve"> a significant section of this report, the key personnel who are responsible for digital and web accessibility are set out in Section 3, “Responsibility” of our </w:t>
      </w:r>
      <w:hyperlink r:id="rId196" w:history="1">
        <w:r w:rsidRPr="00776A95">
          <w:rPr>
            <w:rStyle w:val="Hyperlink"/>
            <w:rFonts w:ascii="Baskerville" w:hAnsi="Baskerville" w:cs="Segoe UI"/>
          </w:rPr>
          <w:t>Web Accessibility Policy</w:t>
        </w:r>
      </w:hyperlink>
      <w:r w:rsidRPr="00776A95">
        <w:rPr>
          <w:rFonts w:ascii="Baskerville" w:hAnsi="Baskerville" w:cs="Segoe UI"/>
        </w:rPr>
        <w:t>:</w:t>
      </w:r>
    </w:p>
    <w:p w14:paraId="727AD1AA" w14:textId="77777777" w:rsidR="00B42C40" w:rsidRPr="00776A95" w:rsidRDefault="00B42C40" w:rsidP="00B42C40">
      <w:pPr>
        <w:numPr>
          <w:ilvl w:val="0"/>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President, provost, vice presidents, deans, directors, department heads, managers, and supervisors are responsible for:</w:t>
      </w:r>
      <w:r w:rsidRPr="00776A95">
        <w:rPr>
          <w:rFonts w:ascii="Baskerville" w:hAnsi="Baskerville" w:cs="Open Sans"/>
          <w:color w:val="212529"/>
        </w:rPr>
        <w:br/>
      </w:r>
    </w:p>
    <w:p w14:paraId="6CCA6409"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Ensuring web content in their areas comply with this policy.</w:t>
      </w:r>
    </w:p>
    <w:p w14:paraId="7BF059C4" w14:textId="15A912DD" w:rsidR="0097104B" w:rsidRPr="0097104B" w:rsidRDefault="00B42C40" w:rsidP="0097104B">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Ensuring vendor-provided, web-based IT products that facilitate access to programs, services, and activities are accessible by obtaining the required information from vendors in advance of procuring the IT.</w:t>
      </w:r>
    </w:p>
    <w:p w14:paraId="0192E05E" w14:textId="291FB719" w:rsidR="00B42C40" w:rsidRPr="0097104B" w:rsidRDefault="00B42C40" w:rsidP="0097104B">
      <w:pPr>
        <w:numPr>
          <w:ilvl w:val="0"/>
          <w:numId w:val="121"/>
        </w:numPr>
        <w:shd w:val="clear" w:color="auto" w:fill="FFFFFF"/>
        <w:spacing w:before="100" w:beforeAutospacing="1" w:after="100" w:afterAutospacing="1"/>
        <w:rPr>
          <w:rFonts w:ascii="Baskerville" w:hAnsi="Baskerville" w:cs="Open Sans"/>
          <w:color w:val="212529"/>
        </w:rPr>
      </w:pPr>
      <w:r w:rsidRPr="0097104B">
        <w:rPr>
          <w:rFonts w:ascii="Baskerville" w:hAnsi="Baskerville" w:cs="Open Sans"/>
          <w:color w:val="212529"/>
        </w:rPr>
        <w:t>Unit website administrators are responsible for:</w:t>
      </w:r>
      <w:r w:rsidRPr="0097104B">
        <w:rPr>
          <w:rFonts w:ascii="Baskerville" w:hAnsi="Baskerville" w:cs="Open Sans"/>
          <w:color w:val="212529"/>
        </w:rPr>
        <w:br/>
      </w:r>
    </w:p>
    <w:p w14:paraId="7AB6165D"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Ensuring that new and updated web pages, forms, documents, videos, and other content on public-facing pages of their unit website conform to WCAG 2.0 AA guidelines.</w:t>
      </w:r>
      <w:r w:rsidRPr="00776A95">
        <w:rPr>
          <w:rFonts w:ascii="Baskerville" w:hAnsi="Baskerville" w:cs="Open Sans"/>
          <w:color w:val="212529"/>
        </w:rPr>
        <w:br/>
      </w:r>
    </w:p>
    <w:p w14:paraId="3684F209" w14:textId="77777777" w:rsidR="00B42C40" w:rsidRPr="00776A95" w:rsidRDefault="00B42C40" w:rsidP="00B42C40">
      <w:pPr>
        <w:numPr>
          <w:ilvl w:val="2"/>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 xml:space="preserve">Ensuring that web pages, forms, documents, videos, and other online content published in their unit website prior to the date of this policy </w:t>
      </w:r>
      <w:proofErr w:type="gramStart"/>
      <w:r w:rsidRPr="00776A95">
        <w:rPr>
          <w:rFonts w:ascii="Baskerville" w:hAnsi="Baskerville" w:cs="Open Sans"/>
          <w:color w:val="212529"/>
        </w:rPr>
        <w:t>are in compliance with</w:t>
      </w:r>
      <w:proofErr w:type="gramEnd"/>
      <w:r w:rsidRPr="00776A95">
        <w:rPr>
          <w:rFonts w:ascii="Baskerville" w:hAnsi="Baskerville" w:cs="Open Sans"/>
          <w:color w:val="212529"/>
        </w:rPr>
        <w:t xml:space="preserve"> WCAG 2.0 AA guidelines by [Sept. 15, 2019].</w:t>
      </w:r>
    </w:p>
    <w:p w14:paraId="25461910" w14:textId="77777777" w:rsidR="00B42C40" w:rsidRPr="00776A95" w:rsidRDefault="00B42C40" w:rsidP="00B42C40">
      <w:pPr>
        <w:numPr>
          <w:ilvl w:val="2"/>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Providing reasonable accommodations to individuals who request access to inaccessible archived web content.</w:t>
      </w:r>
    </w:p>
    <w:p w14:paraId="0D3C53D5" w14:textId="77777777" w:rsidR="00B42C40" w:rsidRPr="00776A95" w:rsidRDefault="00B42C40" w:rsidP="00B42C40">
      <w:pPr>
        <w:numPr>
          <w:ilvl w:val="2"/>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Interfacing with third-party web service vendors used by their unit to identify and remediate any accessibility concerns, and to provide equally effective alternative means of access if accessibility concerns cannot be remediated.</w:t>
      </w:r>
    </w:p>
    <w:p w14:paraId="5E68BDC3" w14:textId="77777777" w:rsidR="00B42C40" w:rsidRPr="00776A95" w:rsidRDefault="00B42C40" w:rsidP="00B42C40">
      <w:pPr>
        <w:numPr>
          <w:ilvl w:val="0"/>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Course instructors are responsible for:</w:t>
      </w:r>
      <w:r w:rsidRPr="00776A95">
        <w:rPr>
          <w:rFonts w:ascii="Baskerville" w:hAnsi="Baskerville" w:cs="Open Sans"/>
          <w:color w:val="212529"/>
        </w:rPr>
        <w:br/>
      </w:r>
    </w:p>
    <w:p w14:paraId="7344C232"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Ensuring that third-party websites or applications which haven’t already been vetted by the College and are used in course instruction are accessible by obtaining the required accessibility information from the vendors</w:t>
      </w:r>
    </w:p>
    <w:p w14:paraId="2FDAE8A2"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Providing timely and effective alternative means of course access and completion if third-party websites and/or applications are inaccessible and cannot be remediated.</w:t>
      </w:r>
    </w:p>
    <w:p w14:paraId="7C1B5B0D" w14:textId="77777777" w:rsidR="00B42C40" w:rsidRPr="00776A95" w:rsidRDefault="00B42C40" w:rsidP="00B42C40">
      <w:pPr>
        <w:numPr>
          <w:ilvl w:val="0"/>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lastRenderedPageBreak/>
        <w:t>The chief information officer is responsible for:</w:t>
      </w:r>
      <w:r w:rsidRPr="00776A95">
        <w:rPr>
          <w:rFonts w:ascii="Baskerville" w:hAnsi="Baskerville" w:cs="Open Sans"/>
          <w:color w:val="212529"/>
        </w:rPr>
        <w:br/>
      </w:r>
    </w:p>
    <w:p w14:paraId="4080F783"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Planning for accessibility across all information technology hardware, software, and systems at the College.</w:t>
      </w:r>
    </w:p>
    <w:p w14:paraId="2EA424BF" w14:textId="77777777" w:rsidR="00B42C40" w:rsidRPr="00776A95" w:rsidRDefault="00B42C40" w:rsidP="00B42C40">
      <w:pPr>
        <w:numPr>
          <w:ilvl w:val="0"/>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The chief diversity officer is responsible for:</w:t>
      </w:r>
      <w:r w:rsidRPr="00776A95">
        <w:rPr>
          <w:rFonts w:ascii="Baskerville" w:hAnsi="Baskerville" w:cs="Open Sans"/>
          <w:color w:val="212529"/>
        </w:rPr>
        <w:br/>
      </w:r>
    </w:p>
    <w:p w14:paraId="6A228A27"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Investigating complaints of non-compliance with this policy.</w:t>
      </w:r>
    </w:p>
    <w:p w14:paraId="4A1AE10B" w14:textId="77777777" w:rsidR="00B42C40" w:rsidRPr="00776A95" w:rsidRDefault="00B42C40" w:rsidP="00B42C40">
      <w:pPr>
        <w:numPr>
          <w:ilvl w:val="1"/>
          <w:numId w:val="121"/>
        </w:numPr>
        <w:shd w:val="clear" w:color="auto" w:fill="FFFFFF"/>
        <w:spacing w:before="100" w:beforeAutospacing="1" w:after="100" w:afterAutospacing="1"/>
        <w:rPr>
          <w:rFonts w:ascii="Baskerville" w:hAnsi="Baskerville" w:cs="Open Sans"/>
          <w:color w:val="212529"/>
        </w:rPr>
      </w:pPr>
      <w:r w:rsidRPr="00776A95">
        <w:rPr>
          <w:rFonts w:ascii="Baskerville" w:hAnsi="Baskerville" w:cs="Open Sans"/>
          <w:color w:val="212529"/>
        </w:rPr>
        <w:t>Considering and ruling on exception requests.</w:t>
      </w:r>
    </w:p>
    <w:p w14:paraId="04384BE6" w14:textId="77777777" w:rsidR="00B42C40" w:rsidRPr="00776A95" w:rsidRDefault="00B42C40" w:rsidP="00B42C40">
      <w:pPr>
        <w:spacing w:line="276" w:lineRule="auto"/>
        <w:textAlignment w:val="baseline"/>
        <w:rPr>
          <w:rFonts w:ascii="Baskerville" w:hAnsi="Baskerville" w:cs="Segoe UI"/>
        </w:rPr>
      </w:pPr>
      <w:r w:rsidRPr="00776A95">
        <w:rPr>
          <w:rFonts w:ascii="Baskerville" w:hAnsi="Baskerville" w:cs="Segoe UI"/>
        </w:rPr>
        <w:t xml:space="preserve">The key personnel who are responsible for accessibility in Milne Library are set out under the Library Accessibility Policy tab of the </w:t>
      </w:r>
      <w:hyperlink r:id="rId197" w:history="1">
        <w:r w:rsidRPr="00776A95">
          <w:rPr>
            <w:rStyle w:val="Hyperlink"/>
            <w:rFonts w:ascii="Baskerville" w:hAnsi="Baskerville" w:cs="Segoe UI"/>
          </w:rPr>
          <w:t>Library Procedures &amp; Guidelines</w:t>
        </w:r>
      </w:hyperlink>
      <w:r w:rsidRPr="00776A95">
        <w:rPr>
          <w:rFonts w:ascii="Baskerville" w:hAnsi="Baskerville" w:cs="Segoe UI"/>
        </w:rPr>
        <w:t xml:space="preserve"> webpage: </w:t>
      </w:r>
    </w:p>
    <w:p w14:paraId="7EC4756B" w14:textId="77777777" w:rsidR="00B42C40" w:rsidRPr="00776A95" w:rsidRDefault="00B42C40" w:rsidP="00B42C40">
      <w:pPr>
        <w:numPr>
          <w:ilvl w:val="0"/>
          <w:numId w:val="122"/>
        </w:numPr>
        <w:shd w:val="clear" w:color="auto" w:fill="FDF6E7"/>
        <w:spacing w:before="100" w:beforeAutospacing="1" w:after="100" w:afterAutospacing="1"/>
        <w:rPr>
          <w:rFonts w:ascii="Baskerville" w:hAnsi="Baskerville" w:cs="Open Sans"/>
          <w:color w:val="333333"/>
        </w:rPr>
      </w:pPr>
      <w:r w:rsidRPr="00776A95">
        <w:rPr>
          <w:rFonts w:ascii="Baskerville" w:hAnsi="Baskerville" w:cs="Open Sans"/>
          <w:color w:val="333333"/>
        </w:rPr>
        <w:t>For student accessibility accommodations, contact the </w:t>
      </w:r>
      <w:hyperlink r:id="rId198" w:history="1">
        <w:r w:rsidRPr="00776A95">
          <w:rPr>
            <w:rStyle w:val="Hyperlink"/>
            <w:rFonts w:ascii="Baskerville" w:eastAsiaTheme="majorEastAsia" w:hAnsi="Baskerville" w:cs="Open Sans"/>
            <w:color w:val="2954D1"/>
          </w:rPr>
          <w:t>Office of Accessibility Services</w:t>
        </w:r>
      </w:hyperlink>
      <w:r w:rsidRPr="00776A95">
        <w:rPr>
          <w:rFonts w:ascii="Baskerville" w:hAnsi="Baskerville" w:cs="Open Sans"/>
          <w:color w:val="333333"/>
        </w:rPr>
        <w:br/>
        <w:t> </w:t>
      </w:r>
    </w:p>
    <w:p w14:paraId="51D972EB" w14:textId="77777777" w:rsidR="00B42C40" w:rsidRPr="00776A95" w:rsidRDefault="00B42C40" w:rsidP="00B42C40">
      <w:pPr>
        <w:numPr>
          <w:ilvl w:val="0"/>
          <w:numId w:val="122"/>
        </w:numPr>
        <w:shd w:val="clear" w:color="auto" w:fill="FDF6E7"/>
        <w:spacing w:before="100" w:beforeAutospacing="1" w:after="100" w:afterAutospacing="1"/>
        <w:rPr>
          <w:rFonts w:ascii="Baskerville" w:hAnsi="Baskerville" w:cs="Open Sans"/>
          <w:color w:val="333333"/>
        </w:rPr>
      </w:pPr>
      <w:r w:rsidRPr="00776A95">
        <w:rPr>
          <w:rFonts w:ascii="Baskerville" w:hAnsi="Baskerville" w:cs="Open Sans"/>
          <w:color w:val="333333"/>
        </w:rPr>
        <w:t>For accessibility questions related to Library databases, Interlibrary Loan items (IDS), or Library materials, please contact </w:t>
      </w:r>
      <w:hyperlink r:id="rId199" w:history="1">
        <w:r w:rsidRPr="00776A95">
          <w:rPr>
            <w:rStyle w:val="Strong"/>
            <w:rFonts w:ascii="Baskerville" w:eastAsiaTheme="majorEastAsia" w:hAnsi="Baskerville" w:cs="Open Sans"/>
            <w:color w:val="2954D1"/>
          </w:rPr>
          <w:t>Mark Sullivan</w:t>
        </w:r>
      </w:hyperlink>
      <w:r w:rsidRPr="00776A95">
        <w:rPr>
          <w:rFonts w:ascii="Baskerville" w:hAnsi="Baskerville" w:cs="Open Sans"/>
          <w:color w:val="333333"/>
        </w:rPr>
        <w:br/>
        <w:t> </w:t>
      </w:r>
    </w:p>
    <w:p w14:paraId="1E1A948A" w14:textId="77777777" w:rsidR="00B42C40" w:rsidRPr="00776A95" w:rsidRDefault="00B42C40" w:rsidP="00B42C40">
      <w:pPr>
        <w:numPr>
          <w:ilvl w:val="0"/>
          <w:numId w:val="122"/>
        </w:numPr>
        <w:shd w:val="clear" w:color="auto" w:fill="FDF6E7"/>
        <w:spacing w:before="100" w:beforeAutospacing="1" w:after="100" w:afterAutospacing="1"/>
        <w:rPr>
          <w:rFonts w:ascii="Baskerville" w:hAnsi="Baskerville" w:cs="Open Sans"/>
          <w:color w:val="333333"/>
        </w:rPr>
      </w:pPr>
      <w:r w:rsidRPr="00776A95">
        <w:rPr>
          <w:rFonts w:ascii="Baskerville" w:hAnsi="Baskerville" w:cs="Open Sans"/>
          <w:color w:val="333333"/>
        </w:rPr>
        <w:t>For accessibility questions related to the Library Website or Research Guides, please contact </w:t>
      </w:r>
      <w:hyperlink r:id="rId200" w:history="1">
        <w:r w:rsidRPr="00776A95">
          <w:rPr>
            <w:rStyle w:val="Strong"/>
            <w:rFonts w:ascii="Baskerville" w:eastAsiaTheme="majorEastAsia" w:hAnsi="Baskerville" w:cs="Open Sans"/>
            <w:color w:val="2954D1"/>
          </w:rPr>
          <w:t>Leah Root</w:t>
        </w:r>
      </w:hyperlink>
      <w:r w:rsidRPr="00776A95">
        <w:rPr>
          <w:rFonts w:ascii="Baskerville" w:hAnsi="Baskerville" w:cs="Open Sans"/>
          <w:color w:val="333333"/>
        </w:rPr>
        <w:br/>
        <w:t> </w:t>
      </w:r>
    </w:p>
    <w:p w14:paraId="7CC12C93" w14:textId="77777777" w:rsidR="00B42C40" w:rsidRPr="00776A95" w:rsidRDefault="00B42C40" w:rsidP="00B42C40">
      <w:pPr>
        <w:numPr>
          <w:ilvl w:val="0"/>
          <w:numId w:val="122"/>
        </w:numPr>
        <w:shd w:val="clear" w:color="auto" w:fill="FDF6E7"/>
        <w:spacing w:before="100" w:beforeAutospacing="1" w:after="100" w:afterAutospacing="1"/>
        <w:rPr>
          <w:rFonts w:ascii="Baskerville" w:hAnsi="Baskerville" w:cs="Open Sans"/>
          <w:color w:val="333333"/>
        </w:rPr>
      </w:pPr>
      <w:r w:rsidRPr="00776A95">
        <w:rPr>
          <w:rFonts w:ascii="Baskerville" w:hAnsi="Baskerville" w:cs="Open Sans"/>
          <w:color w:val="333333"/>
        </w:rPr>
        <w:t>For technical support with the Accessibility Workstations, visit or contact the </w:t>
      </w:r>
      <w:hyperlink r:id="rId201" w:history="1">
        <w:r w:rsidRPr="00776A95">
          <w:rPr>
            <w:rStyle w:val="Hyperlink"/>
            <w:rFonts w:ascii="Baskerville" w:eastAsiaTheme="majorEastAsia" w:hAnsi="Baskerville" w:cs="Open Sans"/>
            <w:color w:val="2954D1"/>
          </w:rPr>
          <w:t xml:space="preserve">CIT </w:t>
        </w:r>
        <w:proofErr w:type="spellStart"/>
        <w:r w:rsidRPr="00776A95">
          <w:rPr>
            <w:rStyle w:val="Hyperlink"/>
            <w:rFonts w:ascii="Baskerville" w:eastAsiaTheme="majorEastAsia" w:hAnsi="Baskerville" w:cs="Open Sans"/>
            <w:color w:val="2954D1"/>
          </w:rPr>
          <w:t>HelpDesk</w:t>
        </w:r>
        <w:proofErr w:type="spellEnd"/>
      </w:hyperlink>
      <w:r w:rsidRPr="00776A95">
        <w:rPr>
          <w:rFonts w:ascii="Baskerville" w:hAnsi="Baskerville" w:cs="Open Sans"/>
          <w:color w:val="333333"/>
        </w:rPr>
        <w:t>, located on the Main Floor of Milne Library</w:t>
      </w:r>
      <w:r w:rsidRPr="00776A95">
        <w:rPr>
          <w:rFonts w:ascii="Baskerville" w:hAnsi="Baskerville" w:cs="Open Sans"/>
          <w:color w:val="333333"/>
        </w:rPr>
        <w:br/>
        <w:t> </w:t>
      </w:r>
    </w:p>
    <w:p w14:paraId="19D7F752" w14:textId="77777777" w:rsidR="00B42C40" w:rsidRPr="00776A95" w:rsidRDefault="00B42C40" w:rsidP="00B42C40">
      <w:pPr>
        <w:numPr>
          <w:ilvl w:val="0"/>
          <w:numId w:val="122"/>
        </w:numPr>
        <w:shd w:val="clear" w:color="auto" w:fill="FDF6E7"/>
        <w:spacing w:before="100" w:beforeAutospacing="1" w:after="100" w:afterAutospacing="1"/>
        <w:rPr>
          <w:rFonts w:ascii="Baskerville" w:hAnsi="Baskerville" w:cs="Open Sans"/>
          <w:color w:val="333333"/>
        </w:rPr>
      </w:pPr>
      <w:r w:rsidRPr="00776A95">
        <w:rPr>
          <w:rFonts w:ascii="Baskerville" w:hAnsi="Baskerville" w:cs="Open Sans"/>
          <w:color w:val="333333"/>
        </w:rPr>
        <w:t>For all other questions regarding Accessibility in Milne Library, contact </w:t>
      </w:r>
      <w:hyperlink r:id="rId202" w:history="1">
        <w:r w:rsidRPr="00776A95">
          <w:rPr>
            <w:rStyle w:val="Strong"/>
            <w:rFonts w:ascii="Baskerville" w:eastAsiaTheme="majorEastAsia" w:hAnsi="Baskerville" w:cs="Open Sans"/>
            <w:color w:val="2954D1"/>
          </w:rPr>
          <w:t>Leah Root</w:t>
        </w:r>
      </w:hyperlink>
      <w:r w:rsidRPr="00776A95">
        <w:rPr>
          <w:rFonts w:ascii="Baskerville" w:hAnsi="Baskerville" w:cs="Open Sans"/>
          <w:color w:val="333333"/>
        </w:rPr>
        <w:t>, Chair of the Library Accessibility Guidelines Team</w:t>
      </w:r>
    </w:p>
    <w:p w14:paraId="0D37B845" w14:textId="77777777" w:rsidR="00B42C40" w:rsidRDefault="00B42C40" w:rsidP="00B42C40">
      <w:pPr>
        <w:spacing w:line="276" w:lineRule="auto"/>
        <w:textAlignment w:val="baseline"/>
        <w:rPr>
          <w:rFonts w:ascii="Baskerville" w:hAnsi="Baskerville" w:cs="Segoe UI"/>
        </w:rPr>
      </w:pPr>
    </w:p>
    <w:p w14:paraId="2DA4DA60" w14:textId="5319DC24" w:rsidR="00B42C40" w:rsidRPr="00C965E1" w:rsidRDefault="00B42C40" w:rsidP="0097104B">
      <w:pPr>
        <w:pStyle w:val="Heading3"/>
      </w:pPr>
      <w:bookmarkStart w:id="109" w:name="_Toc198933183"/>
      <w:r w:rsidRPr="00C965E1">
        <w:t>Advocates</w:t>
      </w:r>
      <w:r>
        <w:t>, Allies, and Experts</w:t>
      </w:r>
      <w:bookmarkEnd w:id="109"/>
      <w:r w:rsidRPr="00C965E1">
        <w:t> </w:t>
      </w:r>
    </w:p>
    <w:p w14:paraId="285A6E44" w14:textId="3278D7E4"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These are the people who </w:t>
      </w:r>
      <w:r w:rsidRPr="00C965E1">
        <w:rPr>
          <w:rFonts w:ascii="Baskerville" w:hAnsi="Baskerville" w:cs="Segoe UI"/>
        </w:rPr>
        <w:t xml:space="preserve">are doing accessibility advocacy on campus </w:t>
      </w:r>
      <w:r w:rsidR="006F4260">
        <w:rPr>
          <w:rFonts w:ascii="Baskerville" w:hAnsi="Baskerville" w:cs="Segoe UI"/>
        </w:rPr>
        <w:t xml:space="preserve">within and </w:t>
      </w:r>
      <w:r w:rsidRPr="00C965E1">
        <w:rPr>
          <w:rFonts w:ascii="Baskerville" w:hAnsi="Baskerville" w:cs="Segoe UI"/>
        </w:rPr>
        <w:t>outside of formal committees or formal job responsibilities</w:t>
      </w:r>
      <w:r>
        <w:rPr>
          <w:rFonts w:ascii="Baskerville" w:hAnsi="Baskerville" w:cs="Segoe UI"/>
        </w:rPr>
        <w:t xml:space="preserve">; </w:t>
      </w:r>
      <w:r w:rsidRPr="00C965E1">
        <w:rPr>
          <w:rFonts w:ascii="Baskerville" w:hAnsi="Baskerville" w:cs="Segoe UI"/>
        </w:rPr>
        <w:t>doing analogous work or leading related initiatives that may be good partners and allies on accessibility initiatives</w:t>
      </w:r>
      <w:r>
        <w:rPr>
          <w:rFonts w:ascii="Baskerville" w:hAnsi="Baskerville" w:cs="Segoe UI"/>
        </w:rPr>
        <w:t xml:space="preserve">; and/or </w:t>
      </w:r>
      <w:r w:rsidRPr="00C965E1">
        <w:rPr>
          <w:rFonts w:ascii="Baskerville" w:hAnsi="Baskerville" w:cs="Segoe UI"/>
        </w:rPr>
        <w:t>individuals with disability or accessibility expertise (i.e. subject area experts).</w:t>
      </w:r>
    </w:p>
    <w:p w14:paraId="3044F4EE" w14:textId="77777777" w:rsidR="00B42C40" w:rsidRDefault="00B42C40" w:rsidP="00B42C40">
      <w:pPr>
        <w:spacing w:line="276" w:lineRule="auto"/>
        <w:textAlignment w:val="baseline"/>
        <w:rPr>
          <w:rFonts w:ascii="Baskerville" w:hAnsi="Baskerville" w:cs="Segoe UI"/>
        </w:rPr>
      </w:pPr>
    </w:p>
    <w:p w14:paraId="60751A36" w14:textId="77777777" w:rsidR="00B42C40" w:rsidRPr="007E0F26" w:rsidRDefault="00B42C40" w:rsidP="00B42C40">
      <w:pPr>
        <w:spacing w:line="276" w:lineRule="auto"/>
        <w:textAlignment w:val="baseline"/>
        <w:rPr>
          <w:rFonts w:ascii="Baskerville" w:hAnsi="Baskerville" w:cs="Open Sans"/>
          <w:color w:val="212529"/>
          <w:shd w:val="clear" w:color="auto" w:fill="FFFFFF"/>
        </w:rPr>
      </w:pPr>
      <w:r>
        <w:rPr>
          <w:rFonts w:ascii="Baskerville" w:hAnsi="Baskerville" w:cs="Segoe UI"/>
        </w:rPr>
        <w:t xml:space="preserve">Every person who contributed their thoughts to this report fits into the categories of advocate, </w:t>
      </w:r>
      <w:r w:rsidRPr="007E0F26">
        <w:rPr>
          <w:rFonts w:ascii="Baskerville" w:hAnsi="Baskerville" w:cs="Segoe UI"/>
        </w:rPr>
        <w:t>ally, and/or expert. They all already understand that accessibility is the work of SUNY Geneseo’s mission and value statements and its current strategic plan</w:t>
      </w:r>
      <w:r>
        <w:rPr>
          <w:rFonts w:ascii="Baskerville" w:hAnsi="Baskerville" w:cs="Segoe UI"/>
        </w:rPr>
        <w:t>. As</w:t>
      </w:r>
      <w:r w:rsidRPr="007E0F26">
        <w:rPr>
          <w:rFonts w:ascii="Baskerville" w:hAnsi="Baskerville" w:cs="Segoe UI"/>
        </w:rPr>
        <w:t xml:space="preserve"> we elevate the visibility of our identity since February 2024 as </w:t>
      </w:r>
      <w:hyperlink r:id="rId203" w:history="1">
        <w:r w:rsidRPr="007E0F26">
          <w:rPr>
            <w:rStyle w:val="Hyperlink"/>
            <w:rFonts w:ascii="Baskerville" w:hAnsi="Baskerville" w:cs="Segoe UI"/>
          </w:rPr>
          <w:t>New York’s Public Honors College, SUNY Geneseo is centering equity:</w:t>
        </w:r>
      </w:hyperlink>
      <w:r w:rsidRPr="007E0F26">
        <w:rPr>
          <w:rFonts w:ascii="Baskerville" w:hAnsi="Baskerville" w:cs="Segoe UI"/>
        </w:rPr>
        <w:t xml:space="preserve"> “</w:t>
      </w:r>
      <w:r w:rsidRPr="007E0F26">
        <w:rPr>
          <w:rFonts w:ascii="Baskerville" w:hAnsi="Baskerville" w:cs="Open Sans"/>
          <w:color w:val="212529"/>
          <w:shd w:val="clear" w:color="auto" w:fill="FFFFFF"/>
        </w:rPr>
        <w:t xml:space="preserve">The concept of a public honors college is driven by equity-centered principles including the core beliefs that the engaging and transformational honors experience offered at Geneseo should be accessible to the diverse population of New York State and must provide comprehensive support services to increase the success of all enrolled learners.” </w:t>
      </w:r>
    </w:p>
    <w:p w14:paraId="077B7BF6" w14:textId="77777777" w:rsidR="00B42C40" w:rsidRPr="007E0F26" w:rsidRDefault="00B42C40" w:rsidP="00B42C40">
      <w:pPr>
        <w:spacing w:line="276" w:lineRule="auto"/>
        <w:textAlignment w:val="baseline"/>
        <w:rPr>
          <w:rFonts w:ascii="Baskerville" w:hAnsi="Baskerville" w:cs="Open Sans"/>
          <w:color w:val="212529"/>
          <w:shd w:val="clear" w:color="auto" w:fill="FFFFFF"/>
        </w:rPr>
      </w:pPr>
    </w:p>
    <w:p w14:paraId="274F46E3" w14:textId="77777777" w:rsidR="00B42C40" w:rsidRDefault="00B42C40" w:rsidP="00B42C40">
      <w:pPr>
        <w:spacing w:line="276" w:lineRule="auto"/>
        <w:textAlignment w:val="baseline"/>
        <w:rPr>
          <w:rFonts w:ascii="Baskerville" w:hAnsi="Baskerville" w:cs="Open Sans"/>
          <w:color w:val="212529"/>
          <w:shd w:val="clear" w:color="auto" w:fill="FFFFFF"/>
        </w:rPr>
      </w:pPr>
      <w:r w:rsidRPr="007E0F26">
        <w:rPr>
          <w:rFonts w:ascii="Baskerville" w:hAnsi="Baskerville" w:cs="Open Sans"/>
          <w:color w:val="212529"/>
          <w:shd w:val="clear" w:color="auto" w:fill="FFFFFF"/>
        </w:rPr>
        <w:lastRenderedPageBreak/>
        <w:t>Those enrolled learners</w:t>
      </w:r>
      <w:r>
        <w:rPr>
          <w:rFonts w:ascii="Baskerville" w:hAnsi="Baskerville" w:cs="Open Sans"/>
          <w:color w:val="212529"/>
          <w:shd w:val="clear" w:color="auto" w:fill="FFFFFF"/>
        </w:rPr>
        <w:t xml:space="preserve"> constitute an important source of advocacy and alliance. Many students are organized already into groups that support accessibility: </w:t>
      </w:r>
    </w:p>
    <w:p w14:paraId="275F46FC" w14:textId="619FD179" w:rsidR="00B42C40" w:rsidRDefault="00B42C40" w:rsidP="00B42C40">
      <w:pPr>
        <w:spacing w:line="276" w:lineRule="auto"/>
        <w:textAlignment w:val="baseline"/>
        <w:rPr>
          <w:rFonts w:ascii="Baskerville" w:hAnsi="Baskerville" w:cs="Open Sans"/>
          <w:color w:val="212529"/>
          <w:shd w:val="clear" w:color="auto" w:fill="FFFFFF"/>
        </w:rPr>
      </w:pPr>
      <w:r>
        <w:rPr>
          <w:rFonts w:ascii="Baskerville" w:hAnsi="Baskerville" w:cs="Open Sans"/>
          <w:color w:val="212529"/>
          <w:shd w:val="clear" w:color="auto" w:fill="FFFFFF"/>
        </w:rPr>
        <w:t xml:space="preserve">The </w:t>
      </w:r>
      <w:hyperlink r:id="rId204" w:history="1">
        <w:r w:rsidRPr="006F4260">
          <w:rPr>
            <w:rStyle w:val="Hyperlink"/>
            <w:rFonts w:ascii="Baskerville" w:hAnsi="Baskerville" w:cs="Open Sans"/>
            <w:shd w:val="clear" w:color="auto" w:fill="FFFFFF"/>
          </w:rPr>
          <w:t>Accessibility Advocates</w:t>
        </w:r>
      </w:hyperlink>
      <w:r>
        <w:rPr>
          <w:rFonts w:ascii="Baskerville" w:hAnsi="Baskerville" w:cs="Open Sans"/>
          <w:color w:val="212529"/>
          <w:shd w:val="clear" w:color="auto" w:fill="FFFFFF"/>
        </w:rPr>
        <w:t xml:space="preserve"> are paid interns; most tutors and others in positions of paid educationally purposeful peer interactions are also trained in accessibility support. Structure already exists for ODE’s </w:t>
      </w:r>
      <w:hyperlink r:id="rId205" w:history="1">
        <w:r w:rsidRPr="006F4260">
          <w:rPr>
            <w:rStyle w:val="Hyperlink"/>
            <w:rFonts w:ascii="Baskerville" w:hAnsi="Baskerville" w:cs="Open Sans"/>
            <w:shd w:val="clear" w:color="auto" w:fill="FFFFFF"/>
          </w:rPr>
          <w:t>Diversity and Inclusion Community Educators</w:t>
        </w:r>
      </w:hyperlink>
      <w:r w:rsidRPr="007E0F26">
        <w:rPr>
          <w:rFonts w:ascii="Baskerville" w:hAnsi="Baskerville" w:cs="Open Sans"/>
          <w:color w:val="212529"/>
          <w:shd w:val="clear" w:color="auto" w:fill="FFFFFF"/>
        </w:rPr>
        <w:t xml:space="preserve"> (DICE</w:t>
      </w:r>
      <w:r>
        <w:rPr>
          <w:rFonts w:ascii="Baskerville" w:hAnsi="Baskerville" w:cs="Open Sans"/>
          <w:color w:val="212529"/>
          <w:shd w:val="clear" w:color="auto" w:fill="FFFFFF"/>
        </w:rPr>
        <w:t xml:space="preserve"> &amp; RADICE), and student representatives on department DEIB committees. We also have a Student Association and </w:t>
      </w:r>
      <w:hyperlink r:id="rId206" w:history="1">
        <w:r w:rsidRPr="00730455">
          <w:rPr>
            <w:rStyle w:val="Hyperlink"/>
            <w:rFonts w:ascii="Baskerville" w:hAnsi="Baskerville" w:cs="Open Sans"/>
            <w:shd w:val="clear" w:color="auto" w:fill="FFFFFF"/>
          </w:rPr>
          <w:t>Undergraduate Student Senate</w:t>
        </w:r>
      </w:hyperlink>
      <w:r>
        <w:rPr>
          <w:rFonts w:ascii="Baskerville" w:hAnsi="Baskerville" w:cs="Open Sans"/>
          <w:color w:val="212529"/>
          <w:shd w:val="clear" w:color="auto" w:fill="FFFFFF"/>
        </w:rPr>
        <w:t xml:space="preserve"> with DEIB positions and a </w:t>
      </w:r>
      <w:hyperlink r:id="rId207" w:history="1">
        <w:r w:rsidRPr="006F4260">
          <w:rPr>
            <w:rStyle w:val="Hyperlink"/>
            <w:rFonts w:ascii="Baskerville" w:hAnsi="Baskerville" w:cs="Open Sans"/>
            <w:shd w:val="clear" w:color="auto" w:fill="FFFFFF"/>
          </w:rPr>
          <w:t>Multicultural Center</w:t>
        </w:r>
      </w:hyperlink>
      <w:r>
        <w:rPr>
          <w:rFonts w:ascii="Baskerville" w:hAnsi="Baskerville" w:cs="Open Sans"/>
          <w:color w:val="212529"/>
          <w:shd w:val="clear" w:color="auto" w:fill="FFFFFF"/>
        </w:rPr>
        <w:t>.</w:t>
      </w:r>
    </w:p>
    <w:p w14:paraId="0D330731" w14:textId="77777777" w:rsidR="00B42C40" w:rsidRDefault="00B42C40" w:rsidP="00B42C40">
      <w:pPr>
        <w:spacing w:line="276" w:lineRule="auto"/>
        <w:textAlignment w:val="baseline"/>
        <w:rPr>
          <w:rFonts w:ascii="Baskerville" w:hAnsi="Baskerville" w:cs="Open Sans"/>
          <w:color w:val="212529"/>
          <w:shd w:val="clear" w:color="auto" w:fill="FFFFFF"/>
        </w:rPr>
      </w:pPr>
    </w:p>
    <w:p w14:paraId="79A7ADE0" w14:textId="6A11674F" w:rsidR="00B42C40" w:rsidRDefault="00B42C40" w:rsidP="00B42C40">
      <w:pPr>
        <w:spacing w:line="276" w:lineRule="auto"/>
        <w:textAlignment w:val="baseline"/>
        <w:rPr>
          <w:rFonts w:ascii="Baskerville" w:hAnsi="Baskerville" w:cs="Open Sans"/>
          <w:color w:val="212529"/>
          <w:shd w:val="clear" w:color="auto" w:fill="FFFFFF"/>
        </w:rPr>
      </w:pPr>
      <w:r>
        <w:rPr>
          <w:rFonts w:ascii="Baskerville" w:hAnsi="Baskerville" w:cs="Open Sans"/>
          <w:color w:val="212529"/>
          <w:shd w:val="clear" w:color="auto" w:fill="FFFFFF"/>
        </w:rPr>
        <w:t xml:space="preserve">The </w:t>
      </w:r>
      <w:hyperlink r:id="rId208" w:history="1">
        <w:r w:rsidRPr="00566178">
          <w:rPr>
            <w:rStyle w:val="Hyperlink"/>
            <w:rFonts w:ascii="Baskerville" w:hAnsi="Baskerville" w:cs="Open Sans"/>
            <w:shd w:val="clear" w:color="auto" w:fill="FFFFFF"/>
          </w:rPr>
          <w:t>LIVES program</w:t>
        </w:r>
      </w:hyperlink>
      <w:r>
        <w:rPr>
          <w:rFonts w:ascii="Baskerville" w:hAnsi="Baskerville" w:cs="Open Sans"/>
          <w:color w:val="212529"/>
          <w:shd w:val="clear" w:color="auto" w:fill="FFFFFF"/>
        </w:rPr>
        <w:t xml:space="preserve"> is a resource in itself </w:t>
      </w:r>
      <w:proofErr w:type="gramStart"/>
      <w:r>
        <w:rPr>
          <w:rFonts w:ascii="Baskerville" w:hAnsi="Baskerville" w:cs="Open Sans"/>
          <w:color w:val="212529"/>
          <w:shd w:val="clear" w:color="auto" w:fill="FFFFFF"/>
        </w:rPr>
        <w:t>and also</w:t>
      </w:r>
      <w:proofErr w:type="gramEnd"/>
      <w:r>
        <w:rPr>
          <w:rFonts w:ascii="Baskerville" w:hAnsi="Baskerville" w:cs="Open Sans"/>
          <w:color w:val="212529"/>
          <w:shd w:val="clear" w:color="auto" w:fill="FFFFFF"/>
        </w:rPr>
        <w:t xml:space="preserve"> partners with </w:t>
      </w:r>
      <w:r w:rsidR="006F4260">
        <w:rPr>
          <w:rFonts w:ascii="Baskerville" w:hAnsi="Baskerville" w:cs="Open Sans"/>
          <w:color w:val="212529"/>
          <w:shd w:val="clear" w:color="auto" w:fill="FFFFFF"/>
        </w:rPr>
        <w:t xml:space="preserve">Geneseo’s chapter of </w:t>
      </w:r>
      <w:r>
        <w:rPr>
          <w:rFonts w:ascii="Baskerville" w:hAnsi="Baskerville" w:cs="Open Sans"/>
          <w:color w:val="212529"/>
          <w:shd w:val="clear" w:color="auto" w:fill="FFFFFF"/>
        </w:rPr>
        <w:t>Best Buddies: “</w:t>
      </w:r>
      <w:r w:rsidRPr="00C965E1">
        <w:rPr>
          <w:rFonts w:ascii="Baskerville" w:hAnsi="Baskerville" w:cs="Open Sans"/>
          <w:color w:val="000000"/>
        </w:rPr>
        <w:t>Best Buddies International is an American nonprofit 501 organization. It consists of volunteers that create opportunities for people with intellectual and developmental disabilities.</w:t>
      </w:r>
      <w:r>
        <w:rPr>
          <w:rFonts w:ascii="Baskerville" w:hAnsi="Baskerville" w:cs="Open Sans"/>
          <w:color w:val="000000"/>
        </w:rPr>
        <w:t>”</w:t>
      </w:r>
    </w:p>
    <w:p w14:paraId="30C66ABA" w14:textId="77777777" w:rsidR="00B42C40" w:rsidRDefault="00B42C40" w:rsidP="00B42C40">
      <w:pPr>
        <w:spacing w:line="276" w:lineRule="auto"/>
        <w:textAlignment w:val="baseline"/>
        <w:rPr>
          <w:rFonts w:ascii="Baskerville" w:hAnsi="Baskerville" w:cs="Open Sans"/>
          <w:color w:val="212529"/>
          <w:shd w:val="clear" w:color="auto" w:fill="FFFFFF"/>
        </w:rPr>
      </w:pPr>
    </w:p>
    <w:p w14:paraId="46F94141" w14:textId="5AF9A0D2" w:rsidR="00B42C40" w:rsidRDefault="00B42C40" w:rsidP="00B42C40">
      <w:pPr>
        <w:pStyle w:val="NormalWeb"/>
        <w:spacing w:before="0" w:beforeAutospacing="0" w:line="276" w:lineRule="auto"/>
        <w:rPr>
          <w:rFonts w:ascii="Baskerville" w:hAnsi="Baskerville" w:cs="Open Sans"/>
          <w:color w:val="212529"/>
        </w:rPr>
      </w:pPr>
      <w:r>
        <w:rPr>
          <w:rFonts w:ascii="Baskerville" w:hAnsi="Baskerville" w:cs="Open Sans"/>
          <w:color w:val="212529"/>
          <w:shd w:val="clear" w:color="auto" w:fill="FFFFFF"/>
        </w:rPr>
        <w:t>A further obvious student organization of allies is the Disabled Student Alliance (DSA): “</w:t>
      </w:r>
      <w:r w:rsidRPr="00C965E1">
        <w:rPr>
          <w:rFonts w:ascii="Baskerville" w:hAnsi="Baskerville" w:cs="Open Sans"/>
          <w:color w:val="000000"/>
        </w:rPr>
        <w:t>The purpose of this organization is to allow students who identify with a disability the opportunity to connect with each other and to give allies the opportunity to be more involved within this community to create a better sense of belonging for students involved</w:t>
      </w:r>
      <w:r w:rsidR="006F4260">
        <w:rPr>
          <w:rFonts w:ascii="Baskerville" w:hAnsi="Baskerville" w:cs="Open Sans"/>
          <w:color w:val="000000"/>
        </w:rPr>
        <w:t>:</w:t>
      </w:r>
      <w:r>
        <w:rPr>
          <w:rFonts w:ascii="Baskerville" w:hAnsi="Baskerville" w:cs="Open Sans"/>
          <w:color w:val="000000"/>
        </w:rPr>
        <w:t xml:space="preserve"> </w:t>
      </w:r>
      <w:hyperlink r:id="rId209" w:history="1">
        <w:r w:rsidRPr="00C965E1">
          <w:rPr>
            <w:rStyle w:val="Hyperlink"/>
            <w:rFonts w:ascii="Baskerville" w:eastAsiaTheme="majorEastAsia" w:hAnsi="Baskerville" w:cs="Open Sans"/>
            <w:color w:val="007972"/>
          </w:rPr>
          <w:t>dsalliance@geneseo.edu</w:t>
        </w:r>
      </w:hyperlink>
      <w:r>
        <w:rPr>
          <w:rFonts w:ascii="Baskerville" w:hAnsi="Baskerville" w:cs="Open Sans"/>
          <w:color w:val="000000"/>
        </w:rPr>
        <w:t>.</w:t>
      </w:r>
      <w:r w:rsidRPr="00C965E1">
        <w:rPr>
          <w:rFonts w:ascii="Baskerville" w:hAnsi="Baskerville" w:cs="Segoe UI"/>
        </w:rPr>
        <w:t xml:space="preserve">” </w:t>
      </w:r>
      <w:r>
        <w:rPr>
          <w:rFonts w:ascii="Baskerville" w:hAnsi="Baskerville" w:cs="Segoe UI"/>
        </w:rPr>
        <w:t xml:space="preserve">Other student organizations with a related mission include the </w:t>
      </w:r>
      <w:r>
        <w:rPr>
          <w:rFonts w:ascii="Baskerville" w:hAnsi="Baskerville" w:cs="Open Sans"/>
          <w:color w:val="212529"/>
        </w:rPr>
        <w:t>C</w:t>
      </w:r>
      <w:r w:rsidRPr="00C965E1">
        <w:rPr>
          <w:rFonts w:ascii="Baskerville" w:hAnsi="Baskerville" w:cs="Open Sans"/>
          <w:color w:val="212529"/>
        </w:rPr>
        <w:t xml:space="preserve">ouncil for </w:t>
      </w:r>
      <w:r>
        <w:rPr>
          <w:rFonts w:ascii="Baskerville" w:hAnsi="Baskerville" w:cs="Open Sans"/>
          <w:color w:val="212529"/>
        </w:rPr>
        <w:t>E</w:t>
      </w:r>
      <w:r w:rsidRPr="00C965E1">
        <w:rPr>
          <w:rFonts w:ascii="Baskerville" w:hAnsi="Baskerville" w:cs="Open Sans"/>
          <w:color w:val="212529"/>
        </w:rPr>
        <w:t xml:space="preserve">xceptional </w:t>
      </w:r>
      <w:r>
        <w:rPr>
          <w:rFonts w:ascii="Baskerville" w:hAnsi="Baskerville" w:cs="Open Sans"/>
          <w:color w:val="212529"/>
        </w:rPr>
        <w:t>C</w:t>
      </w:r>
      <w:r w:rsidRPr="00C965E1">
        <w:rPr>
          <w:rFonts w:ascii="Baskerville" w:hAnsi="Baskerville" w:cs="Open Sans"/>
          <w:color w:val="212529"/>
        </w:rPr>
        <w:t xml:space="preserve">hildren </w:t>
      </w:r>
      <w:r>
        <w:rPr>
          <w:rFonts w:ascii="Baskerville" w:hAnsi="Baskerville" w:cs="Open Sans"/>
          <w:color w:val="212529"/>
        </w:rPr>
        <w:t>(</w:t>
      </w:r>
      <w:r w:rsidRPr="00C965E1">
        <w:rPr>
          <w:rFonts w:ascii="Baskerville" w:hAnsi="Baskerville" w:cs="Open Sans"/>
          <w:color w:val="212529"/>
        </w:rPr>
        <w:t>CEC</w:t>
      </w:r>
      <w:r>
        <w:rPr>
          <w:rFonts w:ascii="Baskerville" w:hAnsi="Baskerville" w:cs="Open Sans"/>
          <w:color w:val="212529"/>
        </w:rPr>
        <w:t xml:space="preserve">), </w:t>
      </w:r>
      <w:r w:rsidRPr="00C965E1">
        <w:rPr>
          <w:rFonts w:ascii="Baskerville" w:hAnsi="Baskerville" w:cs="Open Sans"/>
          <w:color w:val="212529"/>
        </w:rPr>
        <w:t>an organization dedicated to inclusion and the educational success of individuals with disabilities</w:t>
      </w:r>
      <w:r>
        <w:rPr>
          <w:rFonts w:ascii="Baskerville" w:hAnsi="Baskerville" w:cs="Open Sans"/>
          <w:color w:val="212529"/>
        </w:rPr>
        <w:t xml:space="preserve">, and </w:t>
      </w:r>
      <w:r w:rsidRPr="00C965E1">
        <w:rPr>
          <w:rFonts w:ascii="Baskerville" w:hAnsi="Baskerville" w:cs="Open Sans"/>
          <w:color w:val="212529"/>
        </w:rPr>
        <w:t xml:space="preserve">Gestures: Organization for Deaf Awareness </w:t>
      </w:r>
      <w:r>
        <w:rPr>
          <w:rFonts w:ascii="Baskerville" w:hAnsi="Baskerville" w:cs="Open Sans"/>
          <w:color w:val="212529"/>
        </w:rPr>
        <w:t>(GODA),</w:t>
      </w:r>
      <w:r w:rsidRPr="00C965E1">
        <w:rPr>
          <w:rFonts w:ascii="Baskerville" w:hAnsi="Baskerville" w:cs="Open Sans"/>
          <w:color w:val="212529"/>
        </w:rPr>
        <w:t xml:space="preserve"> a club devoted to educating students, faculty, and members of the community about Deaf culture and American Sign Language.</w:t>
      </w:r>
    </w:p>
    <w:p w14:paraId="634932BA" w14:textId="77777777" w:rsidR="00B42C40" w:rsidRPr="007911C4" w:rsidRDefault="00B42C40" w:rsidP="00B42C40">
      <w:pPr>
        <w:pStyle w:val="NormalWeb"/>
        <w:spacing w:before="0" w:beforeAutospacing="0" w:line="276" w:lineRule="auto"/>
        <w:rPr>
          <w:rFonts w:ascii="Baskerville" w:hAnsi="Baskerville" w:cs="Segoe UI"/>
        </w:rPr>
      </w:pPr>
      <w:r>
        <w:rPr>
          <w:rFonts w:ascii="Baskerville" w:hAnsi="Baskerville" w:cs="Open Sans"/>
          <w:color w:val="212529"/>
        </w:rPr>
        <w:t xml:space="preserve">As programs of study, we have a major in Childhood with Special Education (Grades 1-6) and a dual-certification program titled Teaching Student with Disabilities (All Grades) with Childhood Educations (Grades 1-6). Faculty outside the School of Education offer a handful of disability-related courses in regular rotation, and service-learning projects within those classes can be a source of advocacy and action. </w:t>
      </w:r>
    </w:p>
    <w:p w14:paraId="0A2BFACA" w14:textId="79CAD526" w:rsidR="00B42C40" w:rsidRDefault="00B42C40" w:rsidP="00B42C40">
      <w:pPr>
        <w:pStyle w:val="NormalWeb"/>
        <w:spacing w:before="0" w:beforeAutospacing="0" w:line="276" w:lineRule="auto"/>
        <w:rPr>
          <w:rFonts w:ascii="Baskerville" w:hAnsi="Baskerville" w:cs="Open Sans"/>
          <w:color w:val="212529"/>
          <w:shd w:val="clear" w:color="auto" w:fill="FFFFFF"/>
        </w:rPr>
      </w:pPr>
      <w:r>
        <w:rPr>
          <w:rFonts w:ascii="Baskerville" w:hAnsi="Baskerville" w:cs="Segoe UI"/>
        </w:rPr>
        <w:t xml:space="preserve">For faculty, we have the UDL / Inclusive Pedagogy reading group </w:t>
      </w:r>
      <w:r w:rsidR="006F4260">
        <w:rPr>
          <w:rFonts w:ascii="Baskerville" w:hAnsi="Baskerville" w:cs="Segoe UI"/>
        </w:rPr>
        <w:t xml:space="preserve">convened by </w:t>
      </w:r>
      <w:r>
        <w:rPr>
          <w:rFonts w:ascii="Baskerville" w:hAnsi="Baskerville" w:cs="Segoe UI"/>
        </w:rPr>
        <w:t xml:space="preserve">Amy Fisk </w:t>
      </w:r>
      <w:r w:rsidR="006F4260">
        <w:rPr>
          <w:rFonts w:ascii="Baskerville" w:hAnsi="Baskerville" w:cs="Segoe UI"/>
        </w:rPr>
        <w:t>and</w:t>
      </w:r>
      <w:r>
        <w:rPr>
          <w:rFonts w:ascii="Baskerville" w:hAnsi="Baskerville" w:cs="Segoe UI"/>
        </w:rPr>
        <w:t xml:space="preserve"> Alexis Clifton; the OAS faculty advisory committee </w:t>
      </w:r>
      <w:r w:rsidR="006F4260">
        <w:rPr>
          <w:rFonts w:ascii="Baskerville" w:hAnsi="Baskerville" w:cs="Segoe UI"/>
        </w:rPr>
        <w:t xml:space="preserve">convened by </w:t>
      </w:r>
      <w:r>
        <w:rPr>
          <w:rFonts w:ascii="Baskerville" w:hAnsi="Baskerville" w:cs="Segoe UI"/>
        </w:rPr>
        <w:t xml:space="preserve">Amy Fisk; departmental DEIB committees; TLC reading groups </w:t>
      </w:r>
      <w:r w:rsidR="006F4260">
        <w:rPr>
          <w:rFonts w:ascii="Baskerville" w:hAnsi="Baskerville" w:cs="Segoe UI"/>
        </w:rPr>
        <w:t xml:space="preserve">convened by </w:t>
      </w:r>
      <w:r>
        <w:rPr>
          <w:rFonts w:ascii="Baskerville" w:hAnsi="Baskerville" w:cs="Segoe UI"/>
        </w:rPr>
        <w:t xml:space="preserve">Alexis Clifton; and the </w:t>
      </w:r>
      <w:hyperlink r:id="rId210" w:history="1">
        <w:r w:rsidRPr="00730455">
          <w:rPr>
            <w:rStyle w:val="Hyperlink"/>
            <w:rFonts w:ascii="Baskerville" w:hAnsi="Baskerville" w:cs="Segoe UI"/>
          </w:rPr>
          <w:t>Cultivating Community</w:t>
        </w:r>
      </w:hyperlink>
      <w:r w:rsidRPr="00730455">
        <w:rPr>
          <w:rFonts w:ascii="Baskerville" w:hAnsi="Baskerville" w:cs="Segoe UI"/>
        </w:rPr>
        <w:t xml:space="preserve"> program</w:t>
      </w:r>
      <w:r>
        <w:rPr>
          <w:rFonts w:ascii="Baskerville" w:hAnsi="Baskerville" w:cs="Segoe UI"/>
        </w:rPr>
        <w:t xml:space="preserve"> </w:t>
      </w:r>
      <w:r w:rsidR="006F4260">
        <w:rPr>
          <w:rFonts w:ascii="Baskerville" w:hAnsi="Baskerville" w:cs="Segoe UI"/>
        </w:rPr>
        <w:t xml:space="preserve">convened by </w:t>
      </w:r>
      <w:r>
        <w:rPr>
          <w:rFonts w:ascii="Baskerville" w:hAnsi="Baskerville" w:cs="Segoe UI"/>
        </w:rPr>
        <w:t>Meredith Harrigan &amp; Clifton Harcu</w:t>
      </w:r>
      <w:r w:rsidR="006F4260">
        <w:rPr>
          <w:rFonts w:ascii="Baskerville" w:hAnsi="Baskerville" w:cs="Segoe UI"/>
        </w:rPr>
        <w:t>m</w:t>
      </w:r>
      <w:r w:rsidRPr="00730455">
        <w:rPr>
          <w:rFonts w:ascii="Baskerville" w:hAnsi="Baskerville" w:cs="Segoe UI"/>
        </w:rPr>
        <w:t>:</w:t>
      </w:r>
      <w:r w:rsidRPr="00730455">
        <w:rPr>
          <w:rFonts w:ascii="Baskerville" w:hAnsi="Baskerville" w:cs="Open Sans"/>
          <w:color w:val="212529"/>
          <w:shd w:val="clear" w:color="auto" w:fill="FFFFFF"/>
        </w:rPr>
        <w:t xml:space="preserve"> “a dialogue-centered program that strives to create a collaborative, engaging, and generative space for members of the campus community to explore the role that diversity, equity, inclusion, and accessibility play in belonging.” </w:t>
      </w:r>
    </w:p>
    <w:p w14:paraId="5440DC77" w14:textId="77777777" w:rsidR="00B42C40" w:rsidRDefault="00B42C40" w:rsidP="00B42C40">
      <w:pPr>
        <w:pStyle w:val="NormalWeb"/>
        <w:spacing w:before="0" w:beforeAutospacing="0" w:line="276" w:lineRule="auto"/>
        <w:rPr>
          <w:rFonts w:ascii="Baskerville" w:hAnsi="Baskerville" w:cs="Open Sans"/>
          <w:color w:val="212529"/>
          <w:shd w:val="clear" w:color="auto" w:fill="FFFFFF"/>
        </w:rPr>
      </w:pPr>
    </w:p>
    <w:p w14:paraId="5756AD33" w14:textId="77777777" w:rsidR="00B42C40" w:rsidRDefault="00B42C40" w:rsidP="00B42C40">
      <w:pPr>
        <w:pStyle w:val="NormalWeb"/>
        <w:spacing w:before="0" w:beforeAutospacing="0" w:line="276" w:lineRule="auto"/>
        <w:rPr>
          <w:rFonts w:ascii="Baskerville" w:hAnsi="Baskerville" w:cs="Open Sans"/>
          <w:color w:val="212529"/>
          <w:shd w:val="clear" w:color="auto" w:fill="FFFFFF"/>
        </w:rPr>
      </w:pPr>
    </w:p>
    <w:p w14:paraId="79FE2405" w14:textId="77777777" w:rsidR="00B42C40" w:rsidRPr="00EC24DE" w:rsidRDefault="00B42C40" w:rsidP="00B42C40">
      <w:pPr>
        <w:pStyle w:val="NormalWeb"/>
        <w:spacing w:before="0" w:beforeAutospacing="0" w:line="276" w:lineRule="auto"/>
        <w:rPr>
          <w:rFonts w:ascii="Baskerville" w:hAnsi="Baskerville" w:cs="Open Sans"/>
          <w:color w:val="212529"/>
          <w:shd w:val="clear" w:color="auto" w:fill="FFFFFF"/>
        </w:rPr>
      </w:pPr>
    </w:p>
    <w:p w14:paraId="25B8BDB1" w14:textId="77777777" w:rsidR="00B42C40" w:rsidRPr="00C965E1" w:rsidRDefault="00B42C40" w:rsidP="00B42C40">
      <w:pPr>
        <w:pStyle w:val="Heading2"/>
      </w:pPr>
      <w:bookmarkStart w:id="110" w:name="_Toc198911250"/>
      <w:bookmarkStart w:id="111" w:name="_Toc198933184"/>
      <w:r w:rsidRPr="00423944">
        <w:lastRenderedPageBreak/>
        <w:t>Policies &amp; Procedures</w:t>
      </w:r>
      <w:bookmarkEnd w:id="110"/>
      <w:bookmarkEnd w:id="111"/>
      <w:r w:rsidRPr="00C965E1">
        <w:t> </w:t>
      </w:r>
    </w:p>
    <w:p w14:paraId="18C9A0B9" w14:textId="4695800A" w:rsidR="006C1D2E" w:rsidRDefault="00B42C40" w:rsidP="006C1D2E">
      <w:pPr>
        <w:pStyle w:val="NormalWeb"/>
        <w:shd w:val="clear" w:color="auto" w:fill="FFFFFF"/>
        <w:spacing w:before="0" w:beforeAutospacing="0" w:after="0" w:afterAutospacing="0" w:line="276" w:lineRule="auto"/>
        <w:rPr>
          <w:rFonts w:ascii="Baskerville" w:hAnsi="Baskerville" w:cs="Segoe UI"/>
        </w:rPr>
      </w:pPr>
      <w:r w:rsidRPr="00CC58EC">
        <w:rPr>
          <w:rFonts w:ascii="Baskerville" w:hAnsi="Baskerville" w:cs="Segoe UI"/>
        </w:rPr>
        <w:t xml:space="preserve">The relevant campus policies related to accessibility (e.g., non-discrimination, web accessibility, accommodations) are </w:t>
      </w:r>
      <w:r w:rsidR="00423944">
        <w:rPr>
          <w:rFonts w:ascii="Baskerville" w:hAnsi="Baskerville" w:cs="Segoe UI"/>
        </w:rPr>
        <w:t xml:space="preserve">contextualized and </w:t>
      </w:r>
      <w:r>
        <w:rPr>
          <w:rFonts w:ascii="Baskerville" w:hAnsi="Baskerville" w:cs="Segoe UI"/>
        </w:rPr>
        <w:t xml:space="preserve">incorporated into the six sections of this report. </w:t>
      </w:r>
    </w:p>
    <w:p w14:paraId="1C3D8F37" w14:textId="4552E936" w:rsidR="006C1D2E" w:rsidRDefault="00B42C40"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 xml:space="preserve">College policies </w:t>
      </w:r>
      <w:proofErr w:type="gramStart"/>
      <w:r>
        <w:rPr>
          <w:rFonts w:ascii="Baskerville" w:hAnsi="Baskerville" w:cs="Segoe UI"/>
        </w:rPr>
        <w:t>are located in</w:t>
      </w:r>
      <w:proofErr w:type="gramEnd"/>
      <w:r>
        <w:rPr>
          <w:rFonts w:ascii="Baskerville" w:hAnsi="Baskerville" w:cs="Segoe UI"/>
        </w:rPr>
        <w:t xml:space="preserve"> the </w:t>
      </w:r>
      <w:hyperlink r:id="rId211" w:history="1">
        <w:r w:rsidRPr="00C3751E">
          <w:rPr>
            <w:rStyle w:val="Hyperlink"/>
            <w:rFonts w:ascii="Baskerville" w:hAnsi="Baskerville" w:cs="Segoe UI"/>
          </w:rPr>
          <w:t>Policy Library</w:t>
        </w:r>
      </w:hyperlink>
      <w:r>
        <w:rPr>
          <w:rFonts w:ascii="Baskerville" w:hAnsi="Baskerville" w:cs="Segoe UI"/>
        </w:rPr>
        <w:t>;</w:t>
      </w:r>
      <w:r w:rsidRPr="00C3751E">
        <w:rPr>
          <w:rFonts w:ascii="Baskerville" w:hAnsi="Baskerville" w:cs="Segoe UI"/>
        </w:rPr>
        <w:t xml:space="preserve"> </w:t>
      </w:r>
    </w:p>
    <w:p w14:paraId="51E37826" w14:textId="75CC40F1"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Digital Accessibility</w:t>
      </w:r>
    </w:p>
    <w:p w14:paraId="15C17D59" w14:textId="4300E200" w:rsidR="006C1D2E" w:rsidRP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r>
        <w:fldChar w:fldCharType="begin"/>
      </w:r>
      <w:r>
        <w:instrText>HYPERLINK "https://www.geneseo.edu/cit/cit-policies-and-procedures"</w:instrText>
      </w:r>
      <w:r>
        <w:fldChar w:fldCharType="separate"/>
      </w:r>
      <w:r w:rsidRPr="006C1D2E">
        <w:rPr>
          <w:rStyle w:val="Hyperlink"/>
          <w:rFonts w:ascii="Baskerville" w:hAnsi="Baskerville" w:cs="Segoe UI"/>
        </w:rPr>
        <w:t>CIT lists its policies</w:t>
      </w:r>
      <w:r>
        <w:fldChar w:fldCharType="end"/>
      </w:r>
      <w:r w:rsidRPr="006C1D2E">
        <w:rPr>
          <w:rFonts w:ascii="Baskerville" w:hAnsi="Baskerville" w:cs="Segoe UI"/>
        </w:rPr>
        <w:t xml:space="preserve">; </w:t>
      </w:r>
      <w:hyperlink r:id="rId212" w:history="1">
        <w:r w:rsidRPr="006C1D2E">
          <w:rPr>
            <w:rStyle w:val="Hyperlink"/>
            <w:rFonts w:ascii="Baskerville" w:hAnsi="Baskerville" w:cs="Segoe UI"/>
          </w:rPr>
          <w:t>EIT hosts the web accessibility policy;</w:t>
        </w:r>
      </w:hyperlink>
      <w:r w:rsidRPr="006C1D2E">
        <w:rPr>
          <w:rFonts w:ascii="Baskerville" w:hAnsi="Baskerville" w:cs="Segoe UI"/>
        </w:rPr>
        <w:t xml:space="preserve"> </w:t>
      </w:r>
    </w:p>
    <w:p w14:paraId="4F40E309" w14:textId="43F0FD98"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Physical Accessibility</w:t>
      </w:r>
    </w:p>
    <w:p w14:paraId="12FCD357" w14:textId="77777777" w:rsid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r>
        <w:fldChar w:fldCharType="begin"/>
      </w:r>
      <w:r>
        <w:instrText>HYPERLINK "https://www.geneseo.edu/purchasing/policies_procedures"</w:instrText>
      </w:r>
      <w:r>
        <w:fldChar w:fldCharType="separate"/>
      </w:r>
      <w:r w:rsidRPr="00C3751E">
        <w:rPr>
          <w:rStyle w:val="Hyperlink"/>
          <w:rFonts w:ascii="Baskerville" w:hAnsi="Baskerville" w:cs="Segoe UI"/>
        </w:rPr>
        <w:t>Purchasing lists its policies</w:t>
      </w:r>
      <w:r>
        <w:fldChar w:fldCharType="end"/>
      </w:r>
      <w:r>
        <w:rPr>
          <w:rFonts w:ascii="Baskerville" w:hAnsi="Baskerville" w:cs="Segoe UI"/>
        </w:rPr>
        <w:t xml:space="preserve">; </w:t>
      </w:r>
    </w:p>
    <w:p w14:paraId="6D922C92" w14:textId="2EA2D422"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Events Accessibility</w:t>
      </w:r>
    </w:p>
    <w:p w14:paraId="7E8A52BB" w14:textId="77777777" w:rsid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hyperlink r:id="rId213" w:history="1">
        <w:r w:rsidRPr="00C3751E">
          <w:rPr>
            <w:rStyle w:val="Hyperlink"/>
            <w:rFonts w:ascii="Baskerville" w:hAnsi="Baskerville" w:cs="Segoe UI"/>
          </w:rPr>
          <w:t>Scheduling, Events, &amp; Conference Services lists its policies</w:t>
        </w:r>
      </w:hyperlink>
      <w:r>
        <w:rPr>
          <w:rFonts w:ascii="Baskerville" w:hAnsi="Baskerville" w:cs="Segoe UI"/>
        </w:rPr>
        <w:t xml:space="preserve">; </w:t>
      </w:r>
    </w:p>
    <w:p w14:paraId="194679F8" w14:textId="7B1E17D1"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UDL / Inclusive Pedagogy</w:t>
      </w:r>
    </w:p>
    <w:p w14:paraId="4419C068" w14:textId="77777777" w:rsid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r>
        <w:fldChar w:fldCharType="begin"/>
      </w:r>
      <w:r>
        <w:instrText>HYPERLINK "https://www.geneseo.edu/apca/AcademicPolicies"</w:instrText>
      </w:r>
      <w:r>
        <w:fldChar w:fldCharType="separate"/>
      </w:r>
      <w:r w:rsidRPr="008B7B5C">
        <w:rPr>
          <w:rStyle w:val="Hyperlink"/>
          <w:rFonts w:ascii="Baskerville" w:hAnsi="Baskerville" w:cs="Segoe UI"/>
        </w:rPr>
        <w:t>Undergraduate Academic Policies</w:t>
      </w:r>
      <w:r>
        <w:fldChar w:fldCharType="end"/>
      </w:r>
      <w:r>
        <w:rPr>
          <w:rFonts w:ascii="Baskerville" w:hAnsi="Baskerville" w:cs="Segoe UI"/>
        </w:rPr>
        <w:t xml:space="preserve"> are published, including </w:t>
      </w:r>
      <w:hyperlink r:id="rId214" w:history="1">
        <w:r w:rsidRPr="008B7B5C">
          <w:rPr>
            <w:rStyle w:val="Hyperlink"/>
            <w:rFonts w:ascii="Baskerville" w:hAnsi="Baskerville" w:cs="Segoe UI"/>
          </w:rPr>
          <w:t>General Classroom Policies</w:t>
        </w:r>
      </w:hyperlink>
      <w:r>
        <w:rPr>
          <w:rFonts w:ascii="Baskerville" w:hAnsi="Baskerville" w:cs="Segoe UI"/>
        </w:rPr>
        <w:t xml:space="preserve">, which notes that information about required accommodations is required on </w:t>
      </w:r>
      <w:r w:rsidRPr="008B7B5C">
        <w:rPr>
          <w:rFonts w:ascii="Baskerville" w:hAnsi="Baskerville" w:cs="Segoe UI"/>
        </w:rPr>
        <w:t xml:space="preserve">every syllabus. </w:t>
      </w:r>
    </w:p>
    <w:p w14:paraId="5CBDD70F" w14:textId="77777777"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Accommodations</w:t>
      </w:r>
    </w:p>
    <w:p w14:paraId="5FD7F21C" w14:textId="1B8838AE" w:rsid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T</w:t>
      </w:r>
      <w:r w:rsidR="00B42C40">
        <w:rPr>
          <w:rFonts w:ascii="Baskerville" w:hAnsi="Baskerville" w:cs="Segoe UI"/>
        </w:rPr>
        <w:t xml:space="preserve">he </w:t>
      </w:r>
      <w:hyperlink r:id="rId215" w:history="1">
        <w:r w:rsidR="00B42C40" w:rsidRPr="00C3751E">
          <w:rPr>
            <w:rStyle w:val="Hyperlink"/>
            <w:rFonts w:ascii="Baskerville" w:hAnsi="Baskerville" w:cs="Segoe UI"/>
          </w:rPr>
          <w:t>Office of Accessibility Services lists its policies;</w:t>
        </w:r>
      </w:hyperlink>
      <w:r w:rsidR="00B42C40">
        <w:rPr>
          <w:rFonts w:ascii="Baskerville" w:hAnsi="Baskerville" w:cs="Segoe UI"/>
        </w:rPr>
        <w:t xml:space="preserve"> </w:t>
      </w:r>
    </w:p>
    <w:p w14:paraId="180343A5" w14:textId="66F9A3A7" w:rsidR="006C1D2E" w:rsidRDefault="006C1D2E"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T</w:t>
      </w:r>
      <w:r>
        <w:rPr>
          <w:rFonts w:ascii="Baskerville" w:hAnsi="Baskerville" w:cs="Segoe UI"/>
        </w:rPr>
        <w:t xml:space="preserve">he </w:t>
      </w:r>
      <w:hyperlink r:id="rId216" w:history="1">
        <w:r w:rsidRPr="00C3751E">
          <w:rPr>
            <w:rStyle w:val="Hyperlink"/>
            <w:rFonts w:ascii="Baskerville" w:hAnsi="Baskerville" w:cs="Segoe UI"/>
          </w:rPr>
          <w:t>Office of Diversity and Equity lists its policies</w:t>
        </w:r>
      </w:hyperlink>
      <w:r>
        <w:rPr>
          <w:rFonts w:ascii="Baskerville" w:hAnsi="Baskerville" w:cs="Segoe UI"/>
        </w:rPr>
        <w:t xml:space="preserve">; </w:t>
      </w:r>
    </w:p>
    <w:p w14:paraId="11998F76" w14:textId="0A1E3E91" w:rsidR="006C1D2E" w:rsidRDefault="006C1D2E" w:rsidP="006C1D2E">
      <w:pPr>
        <w:pStyle w:val="NormalWeb"/>
        <w:numPr>
          <w:ilvl w:val="0"/>
          <w:numId w:val="143"/>
        </w:numPr>
        <w:shd w:val="clear" w:color="auto" w:fill="FFFFFF"/>
        <w:spacing w:before="0" w:beforeAutospacing="0" w:after="0" w:afterAutospacing="0" w:line="276" w:lineRule="auto"/>
        <w:rPr>
          <w:rFonts w:ascii="Baskerville" w:hAnsi="Baskerville" w:cs="Segoe UI"/>
        </w:rPr>
      </w:pPr>
      <w:r>
        <w:rPr>
          <w:rFonts w:ascii="Baskerville" w:hAnsi="Baskerville" w:cs="Segoe UI"/>
        </w:rPr>
        <w:t>Assistive Technology</w:t>
      </w:r>
    </w:p>
    <w:p w14:paraId="3823215A" w14:textId="77777777" w:rsidR="006C1D2E" w:rsidRDefault="00B42C40" w:rsidP="006C1D2E">
      <w:pPr>
        <w:pStyle w:val="NormalWeb"/>
        <w:numPr>
          <w:ilvl w:val="1"/>
          <w:numId w:val="143"/>
        </w:numPr>
        <w:shd w:val="clear" w:color="auto" w:fill="FFFFFF"/>
        <w:spacing w:before="0" w:beforeAutospacing="0" w:after="0" w:afterAutospacing="0" w:line="276" w:lineRule="auto"/>
        <w:rPr>
          <w:rFonts w:ascii="Baskerville" w:hAnsi="Baskerville" w:cs="Segoe UI"/>
        </w:rPr>
      </w:pPr>
      <w:hyperlink r:id="rId217" w:history="1">
        <w:r w:rsidRPr="00C3751E">
          <w:rPr>
            <w:rStyle w:val="Hyperlink"/>
            <w:rFonts w:ascii="Baskerville" w:hAnsi="Baskerville" w:cs="Segoe UI"/>
          </w:rPr>
          <w:t>Milne Library lists its policies</w:t>
        </w:r>
      </w:hyperlink>
      <w:r>
        <w:rPr>
          <w:rFonts w:ascii="Baskerville" w:hAnsi="Baskerville" w:cs="Segoe UI"/>
        </w:rPr>
        <w:t xml:space="preserve">; </w:t>
      </w:r>
    </w:p>
    <w:p w14:paraId="53415240" w14:textId="77777777" w:rsidR="00B42C40" w:rsidRDefault="00B42C40" w:rsidP="00B42C40">
      <w:pPr>
        <w:pStyle w:val="NormalWeb"/>
        <w:shd w:val="clear" w:color="auto" w:fill="FFFFFF"/>
        <w:spacing w:before="0" w:beforeAutospacing="0" w:line="276" w:lineRule="auto"/>
        <w:rPr>
          <w:rFonts w:ascii="Baskerville" w:hAnsi="Baskerville" w:cs="Open Sans"/>
          <w:color w:val="212529"/>
        </w:rPr>
      </w:pPr>
    </w:p>
    <w:p w14:paraId="4066AEC1"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5E46F80E"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09853C71"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34A0F951"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45182512"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563E6287"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512F2857"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6520ED7C" w14:textId="77777777" w:rsidR="00423944" w:rsidRDefault="00423944" w:rsidP="00B42C40">
      <w:pPr>
        <w:pStyle w:val="NormalWeb"/>
        <w:shd w:val="clear" w:color="auto" w:fill="FFFFFF"/>
        <w:spacing w:before="0" w:beforeAutospacing="0" w:line="276" w:lineRule="auto"/>
        <w:rPr>
          <w:rFonts w:ascii="Baskerville" w:hAnsi="Baskerville" w:cs="Open Sans"/>
          <w:color w:val="212529"/>
        </w:rPr>
      </w:pPr>
    </w:p>
    <w:p w14:paraId="7C291720" w14:textId="77777777" w:rsidR="00423944" w:rsidRPr="00EC24DE" w:rsidRDefault="00423944" w:rsidP="00B42C40">
      <w:pPr>
        <w:pStyle w:val="NormalWeb"/>
        <w:shd w:val="clear" w:color="auto" w:fill="FFFFFF"/>
        <w:spacing w:before="0" w:beforeAutospacing="0" w:line="276" w:lineRule="auto"/>
        <w:rPr>
          <w:rFonts w:ascii="Baskerville" w:hAnsi="Baskerville" w:cs="Open Sans"/>
          <w:color w:val="212529"/>
        </w:rPr>
      </w:pPr>
    </w:p>
    <w:p w14:paraId="0BFD552B" w14:textId="77777777" w:rsidR="00B42C40" w:rsidRPr="00C965E1" w:rsidRDefault="00B42C40" w:rsidP="00B42C40">
      <w:pPr>
        <w:pStyle w:val="Heading2"/>
      </w:pPr>
      <w:bookmarkStart w:id="112" w:name="_Toc198911251"/>
      <w:bookmarkStart w:id="113" w:name="_Toc198933185"/>
      <w:r w:rsidRPr="00423944">
        <w:lastRenderedPageBreak/>
        <w:t>Budget and Resource Allocation</w:t>
      </w:r>
      <w:bookmarkEnd w:id="112"/>
      <w:bookmarkEnd w:id="113"/>
      <w:r w:rsidRPr="00C965E1">
        <w:t> </w:t>
      </w:r>
    </w:p>
    <w:p w14:paraId="10B90606" w14:textId="1193CB34" w:rsidR="00B42C40" w:rsidRDefault="00B42C40" w:rsidP="00B42C40">
      <w:pPr>
        <w:spacing w:line="276" w:lineRule="auto"/>
        <w:textAlignment w:val="baseline"/>
        <w:rPr>
          <w:rFonts w:ascii="Baskerville" w:hAnsi="Baskerville" w:cs="Segoe UI"/>
        </w:rPr>
      </w:pPr>
      <w:r>
        <w:rPr>
          <w:rFonts w:ascii="Baskerville" w:hAnsi="Baskerville" w:cs="Segoe UI"/>
        </w:rPr>
        <w:t xml:space="preserve">Most directly </w:t>
      </w:r>
      <w:proofErr w:type="gramStart"/>
      <w:r>
        <w:rPr>
          <w:rFonts w:ascii="Baskerville" w:hAnsi="Baskerville" w:cs="Segoe UI"/>
        </w:rPr>
        <w:t>in regard to</w:t>
      </w:r>
      <w:proofErr w:type="gramEnd"/>
      <w:r>
        <w:rPr>
          <w:rFonts w:ascii="Baskerville" w:hAnsi="Baskerville" w:cs="Segoe UI"/>
        </w:rPr>
        <w:t xml:space="preserve"> </w:t>
      </w:r>
      <w:r w:rsidR="00423944">
        <w:rPr>
          <w:rFonts w:ascii="Baskerville" w:hAnsi="Baskerville" w:cs="Segoe UI"/>
        </w:rPr>
        <w:t xml:space="preserve">budget to operate the </w:t>
      </w:r>
      <w:r w:rsidR="00423944">
        <w:rPr>
          <w:rFonts w:ascii="Baskerville" w:hAnsi="Baskerville" w:cs="Segoe UI"/>
        </w:rPr>
        <w:t>Office of Accessibility Services</w:t>
      </w:r>
      <w:r w:rsidR="00423944">
        <w:rPr>
          <w:rFonts w:ascii="Baskerville" w:hAnsi="Baskerville" w:cs="Segoe UI"/>
        </w:rPr>
        <w:t xml:space="preserve"> and provide accommodations, </w:t>
      </w:r>
      <w:r>
        <w:rPr>
          <w:rFonts w:ascii="Baskerville" w:hAnsi="Baskerville" w:cs="Segoe UI"/>
        </w:rPr>
        <w:t xml:space="preserve">the Director of </w:t>
      </w:r>
      <w:r w:rsidR="00423944">
        <w:rPr>
          <w:rFonts w:ascii="Baskerville" w:hAnsi="Baskerville" w:cs="Segoe UI"/>
        </w:rPr>
        <w:t xml:space="preserve">OAS </w:t>
      </w:r>
      <w:r>
        <w:rPr>
          <w:rFonts w:ascii="Baskerville" w:hAnsi="Baskerville" w:cs="Segoe UI"/>
        </w:rPr>
        <w:t xml:space="preserve">oversees </w:t>
      </w:r>
      <w:r w:rsidR="00423944">
        <w:rPr>
          <w:rFonts w:ascii="Baskerville" w:hAnsi="Baskerville" w:cs="Segoe UI"/>
        </w:rPr>
        <w:t>four</w:t>
      </w:r>
      <w:r>
        <w:rPr>
          <w:rFonts w:ascii="Baskerville" w:hAnsi="Baskerville" w:cs="Segoe UI"/>
        </w:rPr>
        <w:t xml:space="preserve"> state accounts, all of which are dependent on the number of registered students on campus</w:t>
      </w:r>
      <w:r w:rsidR="00423944">
        <w:rPr>
          <w:rFonts w:ascii="Baskerville" w:hAnsi="Baskerville" w:cs="Segoe UI"/>
        </w:rPr>
        <w:t>.</w:t>
      </w:r>
      <w:r>
        <w:rPr>
          <w:rFonts w:ascii="Baskerville" w:hAnsi="Baskerville" w:cs="Segoe UI"/>
        </w:rPr>
        <w:t xml:space="preserve"> </w:t>
      </w:r>
      <w:r w:rsidR="00423944">
        <w:rPr>
          <w:rFonts w:ascii="Baskerville" w:hAnsi="Baskerville" w:cs="Segoe UI"/>
        </w:rPr>
        <w:t>The director compiles annual reports to SUNY and NYSED</w:t>
      </w:r>
      <w:r w:rsidR="00423944">
        <w:rPr>
          <w:rFonts w:ascii="Baskerville" w:hAnsi="Baskerville" w:cs="Segoe UI"/>
        </w:rPr>
        <w:t>:</w:t>
      </w:r>
    </w:p>
    <w:p w14:paraId="2528DEE3" w14:textId="3478A9C2" w:rsidR="00B42C40" w:rsidRPr="003C40ED" w:rsidRDefault="00B42C40" w:rsidP="00B42C40">
      <w:pPr>
        <w:pStyle w:val="ListParagraph"/>
        <w:numPr>
          <w:ilvl w:val="0"/>
          <w:numId w:val="39"/>
        </w:numPr>
        <w:spacing w:line="276" w:lineRule="auto"/>
        <w:textAlignment w:val="baseline"/>
        <w:rPr>
          <w:rFonts w:ascii="Baskerville" w:hAnsi="Baskerville" w:cs="Segoe UI"/>
        </w:rPr>
      </w:pPr>
      <w:r w:rsidRPr="003C40ED">
        <w:rPr>
          <w:rFonts w:ascii="Baskerville" w:hAnsi="Baskerville" w:cs="Segoe UI"/>
        </w:rPr>
        <w:t>University-wide</w:t>
      </w:r>
      <w:r>
        <w:rPr>
          <w:rFonts w:ascii="Baskerville" w:hAnsi="Baskerville" w:cs="Segoe UI"/>
        </w:rPr>
        <w:t xml:space="preserve"> </w:t>
      </w:r>
      <w:r w:rsidR="00423944">
        <w:rPr>
          <w:rFonts w:ascii="Baskerville" w:hAnsi="Baskerville" w:cs="Segoe UI"/>
        </w:rPr>
        <w:t xml:space="preserve">(“U-wide”) </w:t>
      </w:r>
      <w:r>
        <w:rPr>
          <w:rFonts w:ascii="Baskerville" w:hAnsi="Baskerville" w:cs="Segoe UI"/>
        </w:rPr>
        <w:t>funds, which pays for</w:t>
      </w:r>
      <w:r w:rsidRPr="003C40ED">
        <w:rPr>
          <w:rFonts w:ascii="Baskerville" w:hAnsi="Baskerville" w:cs="Segoe UI"/>
        </w:rPr>
        <w:t xml:space="preserve"> </w:t>
      </w:r>
      <w:r w:rsidR="00423944">
        <w:rPr>
          <w:rFonts w:ascii="Baskerville" w:hAnsi="Baskerville" w:cs="Segoe UI"/>
        </w:rPr>
        <w:t xml:space="preserve">direct services including </w:t>
      </w:r>
      <w:r w:rsidRPr="003C40ED">
        <w:rPr>
          <w:rFonts w:ascii="Baskerville" w:hAnsi="Baskerville" w:cs="Segoe UI"/>
        </w:rPr>
        <w:t xml:space="preserve">notetakers, smart pens, small technology, </w:t>
      </w:r>
      <w:r w:rsidR="00423944">
        <w:rPr>
          <w:rFonts w:ascii="Baskerville" w:hAnsi="Baskerville" w:cs="Segoe UI"/>
        </w:rPr>
        <w:t xml:space="preserve">and </w:t>
      </w:r>
      <w:r w:rsidRPr="003C40ED">
        <w:rPr>
          <w:rFonts w:ascii="Baskerville" w:hAnsi="Baskerville" w:cs="Segoe UI"/>
        </w:rPr>
        <w:t xml:space="preserve">some PD </w:t>
      </w:r>
      <w:r>
        <w:rPr>
          <w:rFonts w:ascii="Baskerville" w:hAnsi="Baskerville" w:cs="Segoe UI"/>
        </w:rPr>
        <w:t xml:space="preserve">(about </w:t>
      </w:r>
      <w:r w:rsidR="00423944">
        <w:rPr>
          <w:rFonts w:ascii="Baskerville" w:hAnsi="Baskerville" w:cs="Segoe UI"/>
        </w:rPr>
        <w:t>$</w:t>
      </w:r>
      <w:r>
        <w:rPr>
          <w:rFonts w:ascii="Baskerville" w:hAnsi="Baskerville" w:cs="Segoe UI"/>
        </w:rPr>
        <w:t>11K)</w:t>
      </w:r>
    </w:p>
    <w:p w14:paraId="2BFB619D" w14:textId="2F6205B2" w:rsidR="00B42C40" w:rsidRDefault="00B42C40" w:rsidP="00B42C40">
      <w:pPr>
        <w:pStyle w:val="ListParagraph"/>
        <w:numPr>
          <w:ilvl w:val="0"/>
          <w:numId w:val="39"/>
        </w:numPr>
        <w:spacing w:line="276" w:lineRule="auto"/>
        <w:textAlignment w:val="baseline"/>
        <w:rPr>
          <w:rFonts w:ascii="Baskerville" w:hAnsi="Baskerville" w:cs="Segoe UI"/>
        </w:rPr>
      </w:pPr>
      <w:r w:rsidRPr="003965EA">
        <w:rPr>
          <w:rFonts w:ascii="Baskerville" w:hAnsi="Baskerville" w:cs="Segoe UI"/>
        </w:rPr>
        <w:t>Enhanced support funds from</w:t>
      </w:r>
      <w:r w:rsidRPr="003C40ED">
        <w:rPr>
          <w:rFonts w:ascii="Baskerville" w:hAnsi="Baskerville" w:cs="Segoe UI"/>
        </w:rPr>
        <w:t xml:space="preserve"> NYSED </w:t>
      </w:r>
      <w:r>
        <w:rPr>
          <w:rFonts w:ascii="Baskerville" w:hAnsi="Baskerville" w:cs="Segoe UI"/>
        </w:rPr>
        <w:t>for</w:t>
      </w:r>
      <w:r w:rsidRPr="003C40ED">
        <w:rPr>
          <w:rFonts w:ascii="Baskerville" w:hAnsi="Baskerville" w:cs="Segoe UI"/>
        </w:rPr>
        <w:t xml:space="preserve"> extra </w:t>
      </w:r>
      <w:r>
        <w:rPr>
          <w:rFonts w:ascii="Baskerville" w:hAnsi="Baskerville" w:cs="Segoe UI"/>
        </w:rPr>
        <w:t xml:space="preserve">costs </w:t>
      </w:r>
      <w:r w:rsidRPr="003C40ED">
        <w:rPr>
          <w:rFonts w:ascii="Baskerville" w:hAnsi="Baskerville" w:cs="Segoe UI"/>
        </w:rPr>
        <w:t>beyond</w:t>
      </w:r>
      <w:r>
        <w:rPr>
          <w:rFonts w:ascii="Baskerville" w:hAnsi="Baskerville" w:cs="Segoe UI"/>
        </w:rPr>
        <w:t xml:space="preserve"> </w:t>
      </w:r>
      <w:r w:rsidRPr="003C40ED">
        <w:rPr>
          <w:rFonts w:ascii="Baskerville" w:hAnsi="Baskerville" w:cs="Segoe UI"/>
        </w:rPr>
        <w:t xml:space="preserve">compliance, e.g. </w:t>
      </w:r>
      <w:r w:rsidR="00423944">
        <w:rPr>
          <w:rFonts w:ascii="Baskerville" w:hAnsi="Baskerville" w:cs="Segoe UI"/>
        </w:rPr>
        <w:t>the</w:t>
      </w:r>
      <w:r>
        <w:rPr>
          <w:rFonts w:ascii="Baskerville" w:hAnsi="Baskerville" w:cs="Segoe UI"/>
        </w:rPr>
        <w:t xml:space="preserve"> </w:t>
      </w:r>
      <w:r w:rsidRPr="003C40ED">
        <w:rPr>
          <w:rFonts w:ascii="Baskerville" w:hAnsi="Baskerville" w:cs="Segoe UI"/>
        </w:rPr>
        <w:t>data-management system Accommodate</w:t>
      </w:r>
      <w:r>
        <w:rPr>
          <w:rFonts w:ascii="Baskerville" w:hAnsi="Baskerville" w:cs="Segoe UI"/>
        </w:rPr>
        <w:t>; paying grad</w:t>
      </w:r>
      <w:r w:rsidR="00423944">
        <w:rPr>
          <w:rFonts w:ascii="Baskerville" w:hAnsi="Baskerville" w:cs="Segoe UI"/>
        </w:rPr>
        <w:t>uate</w:t>
      </w:r>
      <w:r>
        <w:rPr>
          <w:rFonts w:ascii="Baskerville" w:hAnsi="Baskerville" w:cs="Segoe UI"/>
        </w:rPr>
        <w:t xml:space="preserve"> students as assistants; pizza for study sessions</w:t>
      </w:r>
      <w:r w:rsidR="00423944">
        <w:rPr>
          <w:rFonts w:ascii="Baskerville" w:hAnsi="Baskerville" w:cs="Segoe UI"/>
        </w:rPr>
        <w:t>;</w:t>
      </w:r>
      <w:r>
        <w:rPr>
          <w:rFonts w:ascii="Baskerville" w:hAnsi="Baskerville" w:cs="Segoe UI"/>
        </w:rPr>
        <w:t xml:space="preserve"> swag to raise awareness (about </w:t>
      </w:r>
      <w:r w:rsidR="00423944">
        <w:rPr>
          <w:rFonts w:ascii="Baskerville" w:hAnsi="Baskerville" w:cs="Segoe UI"/>
        </w:rPr>
        <w:t>$</w:t>
      </w:r>
      <w:r>
        <w:rPr>
          <w:rFonts w:ascii="Baskerville" w:hAnsi="Baskerville" w:cs="Segoe UI"/>
        </w:rPr>
        <w:t>12K)</w:t>
      </w:r>
    </w:p>
    <w:p w14:paraId="65DC91E2" w14:textId="77777777" w:rsidR="00B42C40" w:rsidRDefault="00B42C40" w:rsidP="00B42C40">
      <w:pPr>
        <w:pStyle w:val="ListParagraph"/>
        <w:numPr>
          <w:ilvl w:val="0"/>
          <w:numId w:val="39"/>
        </w:numPr>
        <w:spacing w:line="276" w:lineRule="auto"/>
        <w:textAlignment w:val="baseline"/>
        <w:rPr>
          <w:rFonts w:ascii="Baskerville" w:hAnsi="Baskerville" w:cs="Segoe UI"/>
        </w:rPr>
      </w:pPr>
      <w:r>
        <w:rPr>
          <w:rFonts w:ascii="Baskerville" w:hAnsi="Baskerville" w:cs="Segoe UI"/>
        </w:rPr>
        <w:t>Departmental funds: on request, e.g. for temporary service student proctors; OTPS office supplies</w:t>
      </w:r>
    </w:p>
    <w:p w14:paraId="227FA79E" w14:textId="3DD0F427" w:rsidR="00423944" w:rsidRPr="00423944" w:rsidRDefault="00423944" w:rsidP="00423944">
      <w:pPr>
        <w:spacing w:line="276" w:lineRule="auto"/>
        <w:textAlignment w:val="baseline"/>
        <w:rPr>
          <w:rFonts w:ascii="Baskerville" w:hAnsi="Baskerville" w:cs="Segoe UI"/>
        </w:rPr>
      </w:pPr>
      <w:r>
        <w:rPr>
          <w:rFonts w:ascii="Baskerville" w:hAnsi="Baskerville" w:cs="Segoe UI"/>
        </w:rPr>
        <w:t xml:space="preserve">The Director of OAS also oversees the SUNY Incremental funds for campus accessibility-related initiative (about $250K). This became </w:t>
      </w:r>
      <w:r>
        <w:rPr>
          <w:rFonts w:ascii="Baskerville" w:hAnsi="Baskerville" w:cs="Segoe UI"/>
        </w:rPr>
        <w:t xml:space="preserve">part of </w:t>
      </w:r>
      <w:r>
        <w:rPr>
          <w:rFonts w:ascii="Baskerville" w:hAnsi="Baskerville" w:cs="Segoe UI"/>
        </w:rPr>
        <w:t xml:space="preserve">the </w:t>
      </w:r>
      <w:r>
        <w:rPr>
          <w:rFonts w:ascii="Baskerville" w:hAnsi="Baskerville" w:cs="Segoe UI"/>
        </w:rPr>
        <w:t>annual operating budget</w:t>
      </w:r>
      <w:r>
        <w:rPr>
          <w:rFonts w:ascii="Baskerville" w:hAnsi="Baskerville" w:cs="Segoe UI"/>
        </w:rPr>
        <w:t xml:space="preserve"> for state-o</w:t>
      </w:r>
      <w:r w:rsidR="00125C13">
        <w:rPr>
          <w:rFonts w:ascii="Baskerville" w:hAnsi="Baskerville" w:cs="Segoe UI"/>
        </w:rPr>
        <w:t xml:space="preserve">perated campuses as of 2023. </w:t>
      </w:r>
      <w:r w:rsidR="00125C13">
        <w:rPr>
          <w:rFonts w:ascii="Baskerville" w:hAnsi="Baskerville" w:cs="Segoe UI"/>
        </w:rPr>
        <w:t xml:space="preserve">The director convenes a campus-wide working group to inform spending, which meets a few times per year. </w:t>
      </w:r>
    </w:p>
    <w:p w14:paraId="59D580BD" w14:textId="68C024CB" w:rsidR="00B42C40" w:rsidRDefault="00125C13" w:rsidP="00B42C40">
      <w:pPr>
        <w:pStyle w:val="ListParagraph"/>
        <w:numPr>
          <w:ilvl w:val="0"/>
          <w:numId w:val="39"/>
        </w:numPr>
        <w:spacing w:line="276" w:lineRule="auto"/>
        <w:textAlignment w:val="baseline"/>
        <w:rPr>
          <w:rFonts w:ascii="Baskerville" w:hAnsi="Baskerville" w:cs="Segoe UI"/>
        </w:rPr>
      </w:pPr>
      <w:r>
        <w:rPr>
          <w:rFonts w:ascii="Baskerville" w:hAnsi="Baskerville" w:cs="Segoe UI"/>
        </w:rPr>
        <w:t>Expanded</w:t>
      </w:r>
      <w:r w:rsidR="00B42C40">
        <w:rPr>
          <w:rFonts w:ascii="Baskerville" w:hAnsi="Baskerville" w:cs="Segoe UI"/>
        </w:rPr>
        <w:t xml:space="preserve"> </w:t>
      </w:r>
      <w:r>
        <w:rPr>
          <w:rFonts w:ascii="Baskerville" w:hAnsi="Baskerville" w:cs="Segoe UI"/>
        </w:rPr>
        <w:t>professional</w:t>
      </w:r>
      <w:r w:rsidR="00B42C40">
        <w:rPr>
          <w:rFonts w:ascii="Baskerville" w:hAnsi="Baskerville" w:cs="Segoe UI"/>
        </w:rPr>
        <w:t xml:space="preserve"> staffing (e.g. the DAA and the Access Counselor), (assistive) technology, accessible furniture, PD and conference attendance, </w:t>
      </w:r>
      <w:r>
        <w:rPr>
          <w:rFonts w:ascii="Baskerville" w:hAnsi="Baskerville" w:cs="Segoe UI"/>
        </w:rPr>
        <w:t xml:space="preserve">and </w:t>
      </w:r>
      <w:r w:rsidR="00B42C40">
        <w:rPr>
          <w:rFonts w:ascii="Baskerville" w:hAnsi="Baskerville" w:cs="Segoe UI"/>
        </w:rPr>
        <w:t>programming (</w:t>
      </w:r>
      <w:r>
        <w:rPr>
          <w:rFonts w:ascii="Baskerville" w:hAnsi="Baskerville" w:cs="Segoe UI"/>
        </w:rPr>
        <w:t xml:space="preserve">e.g. Temple Grandin </w:t>
      </w:r>
      <w:proofErr w:type="gramStart"/>
      <w:r>
        <w:rPr>
          <w:rFonts w:ascii="Baskerville" w:hAnsi="Baskerville" w:cs="Segoe UI"/>
        </w:rPr>
        <w:t>visit</w:t>
      </w:r>
      <w:proofErr w:type="gramEnd"/>
      <w:r>
        <w:rPr>
          <w:rFonts w:ascii="Baskerville" w:hAnsi="Baskerville" w:cs="Segoe UI"/>
        </w:rPr>
        <w:t xml:space="preserve"> in March 2025</w:t>
      </w:r>
      <w:r w:rsidR="00B42C40">
        <w:rPr>
          <w:rFonts w:ascii="Baskerville" w:hAnsi="Baskerville" w:cs="Segoe UI"/>
        </w:rPr>
        <w:t>)</w:t>
      </w:r>
    </w:p>
    <w:p w14:paraId="146FB789" w14:textId="2E5071A3" w:rsidR="00B42C40" w:rsidRDefault="00B42C40" w:rsidP="00B42C40">
      <w:pPr>
        <w:spacing w:line="276" w:lineRule="auto"/>
        <w:textAlignment w:val="baseline"/>
        <w:rPr>
          <w:rFonts w:ascii="Baskerville" w:hAnsi="Baskerville" w:cs="Segoe UI"/>
        </w:rPr>
      </w:pPr>
      <w:r>
        <w:rPr>
          <w:rFonts w:ascii="Baskerville" w:hAnsi="Baskerville" w:cs="Segoe UI"/>
        </w:rPr>
        <w:t xml:space="preserve"> </w:t>
      </w:r>
    </w:p>
    <w:p w14:paraId="1CE0CC5A" w14:textId="47FC5476" w:rsidR="00B42C40" w:rsidRDefault="00B42C40" w:rsidP="00B42C40">
      <w:pPr>
        <w:spacing w:line="276" w:lineRule="auto"/>
        <w:textAlignment w:val="baseline"/>
        <w:rPr>
          <w:rFonts w:ascii="Baskerville" w:hAnsi="Baskerville" w:cs="Segoe UI"/>
        </w:rPr>
      </w:pPr>
      <w:r>
        <w:rPr>
          <w:rFonts w:ascii="Baskerville" w:hAnsi="Baskerville" w:cs="Segoe UI"/>
        </w:rPr>
        <w:t xml:space="preserve">Some one-off grant funds </w:t>
      </w:r>
      <w:r w:rsidR="00125C13">
        <w:rPr>
          <w:rFonts w:ascii="Baskerville" w:hAnsi="Baskerville" w:cs="Segoe UI"/>
        </w:rPr>
        <w:t xml:space="preserve">to support accessibility needs that cannot be supported by the above funding streams are available </w:t>
      </w:r>
      <w:r>
        <w:rPr>
          <w:rFonts w:ascii="Baskerville" w:hAnsi="Baskerville" w:cs="Segoe UI"/>
        </w:rPr>
        <w:t xml:space="preserve">from Academic Affairs; applications are made to </w:t>
      </w:r>
      <w:r w:rsidRPr="00776A95">
        <w:rPr>
          <w:rFonts w:ascii="Baskerville" w:hAnsi="Baskerville" w:cs="Segoe UI"/>
        </w:rPr>
        <w:t>the Associate Provost for Finance and Administration</w:t>
      </w:r>
      <w:r>
        <w:rPr>
          <w:rFonts w:ascii="Baskerville" w:hAnsi="Baskerville" w:cs="Segoe UI"/>
        </w:rPr>
        <w:t xml:space="preserve"> (e.g., for an individual student who requires an ASL interpreter for all classes). This </w:t>
      </w:r>
      <w:hyperlink r:id="rId218" w:history="1">
        <w:r w:rsidRPr="004E0EA2">
          <w:rPr>
            <w:rStyle w:val="Hyperlink"/>
            <w:rFonts w:ascii="Baskerville" w:hAnsi="Baskerville" w:cs="Segoe UI"/>
          </w:rPr>
          <w:t>funding request form</w:t>
        </w:r>
      </w:hyperlink>
      <w:r>
        <w:rPr>
          <w:rFonts w:ascii="Baskerville" w:hAnsi="Baskerville" w:cs="Segoe UI"/>
        </w:rPr>
        <w:t xml:space="preserve"> is on the Provost’s Office </w:t>
      </w:r>
      <w:proofErr w:type="spellStart"/>
      <w:r>
        <w:rPr>
          <w:rFonts w:ascii="Baskerville" w:hAnsi="Baskerville" w:cs="Segoe UI"/>
        </w:rPr>
        <w:t>Sharepoint</w:t>
      </w:r>
      <w:proofErr w:type="spellEnd"/>
      <w:r>
        <w:rPr>
          <w:rFonts w:ascii="Baskerville" w:hAnsi="Baskerville" w:cs="Segoe UI"/>
        </w:rPr>
        <w:t xml:space="preserve"> site and is not especially easy to locate.</w:t>
      </w:r>
      <w:r w:rsidRPr="00B05049">
        <w:rPr>
          <w:rFonts w:ascii="Baskerville" w:hAnsi="Baskerville" w:cs="Segoe UI"/>
        </w:rPr>
        <w:t xml:space="preserve"> </w:t>
      </w:r>
      <w:r>
        <w:rPr>
          <w:rFonts w:ascii="Baskerville" w:hAnsi="Baskerville" w:cs="Segoe UI"/>
        </w:rPr>
        <w:t xml:space="preserve">Academic Affairs funding is reviewed each month, requiring at least a month of advance planning. Academic Affairs is a possible source of fellowship funding if Geneseo pursues the Oswego model of faculty fellows, as might be Mellon funds, Gates funds, or SUNY funding tagged for “Explorations in Diversity and Academic Excellence,” a source mentioned by some people that may not exist any longer. Funding has in the past been available for small teams of Geneseo faculty and staff to attend American Association of Colleges &amp; Universities </w:t>
      </w:r>
      <w:hyperlink r:id="rId219" w:history="1">
        <w:r w:rsidRPr="00DA22E0">
          <w:rPr>
            <w:rStyle w:val="Hyperlink"/>
            <w:rFonts w:ascii="Baskerville" w:hAnsi="Baskerville" w:cs="Segoe UI"/>
          </w:rPr>
          <w:t>(AAC&amp;U) Institutes</w:t>
        </w:r>
      </w:hyperlink>
      <w:r>
        <w:rPr>
          <w:rFonts w:ascii="Baskerville" w:hAnsi="Baskerville" w:cs="Segoe UI"/>
        </w:rPr>
        <w:t>, although none</w:t>
      </w:r>
      <w:r w:rsidR="00125C13">
        <w:rPr>
          <w:rFonts w:ascii="Baskerville" w:hAnsi="Baskerville" w:cs="Segoe UI"/>
        </w:rPr>
        <w:t xml:space="preserve"> on accessibility</w:t>
      </w:r>
      <w:r>
        <w:rPr>
          <w:rFonts w:ascii="Baskerville" w:hAnsi="Baskerville" w:cs="Segoe UI"/>
        </w:rPr>
        <w:t xml:space="preserve"> are offered in the rest of the 2025 calendar year. It might be worth asking if AAC&amp;U intends to hold any near-future institutes on accessibility (“Title II” does not yield any search results on their site.) </w:t>
      </w:r>
    </w:p>
    <w:p w14:paraId="770C5A68" w14:textId="77777777" w:rsidR="00B42C40" w:rsidRDefault="00B42C40" w:rsidP="00B42C40">
      <w:pPr>
        <w:spacing w:line="276" w:lineRule="auto"/>
        <w:textAlignment w:val="baseline"/>
        <w:rPr>
          <w:rFonts w:ascii="Baskerville" w:hAnsi="Baskerville" w:cs="Segoe UI"/>
        </w:rPr>
      </w:pPr>
    </w:p>
    <w:p w14:paraId="2FF52D16" w14:textId="2F52A3EB" w:rsidR="00B42C40" w:rsidRPr="00A45761" w:rsidRDefault="00B42C40" w:rsidP="00B42C40">
      <w:pPr>
        <w:spacing w:line="276" w:lineRule="auto"/>
        <w:textAlignment w:val="baseline"/>
        <w:rPr>
          <w:rFonts w:ascii="Baskerville" w:hAnsi="Baskerville" w:cs="Segoe UI"/>
        </w:rPr>
      </w:pPr>
      <w:r w:rsidRPr="00A45761">
        <w:rPr>
          <w:rFonts w:ascii="Baskerville" w:hAnsi="Baskerville" w:cs="Segoe UI"/>
        </w:rPr>
        <w:t xml:space="preserve">Departments also have their own budgets, typically tightly stretched, but they often offer support for an event (e.g., refreshments) and collaborate, for example to host a speaker. </w:t>
      </w:r>
      <w:r w:rsidR="00125C13">
        <w:rPr>
          <w:rFonts w:ascii="Baskerville" w:hAnsi="Baskerville" w:cs="Segoe UI"/>
        </w:rPr>
        <w:t xml:space="preserve">Faculty can apply for </w:t>
      </w:r>
      <w:hyperlink r:id="rId220" w:history="1">
        <w:r w:rsidR="00125C13" w:rsidRPr="00125C13">
          <w:rPr>
            <w:rStyle w:val="Hyperlink"/>
            <w:rFonts w:ascii="Baskerville" w:hAnsi="Baskerville" w:cs="Segoe UI"/>
          </w:rPr>
          <w:t>Innovation Grants from the TLC</w:t>
        </w:r>
      </w:hyperlink>
      <w:r w:rsidR="00125C13">
        <w:rPr>
          <w:rFonts w:ascii="Baskerville" w:hAnsi="Baskerville" w:cs="Segoe UI"/>
        </w:rPr>
        <w:t xml:space="preserve">. </w:t>
      </w:r>
      <w:r w:rsidRPr="00A45761">
        <w:rPr>
          <w:rFonts w:ascii="Baskerville" w:hAnsi="Baskerville" w:cs="Segoe UI"/>
        </w:rPr>
        <w:t xml:space="preserve">Registered student organizations can access </w:t>
      </w:r>
      <w:hyperlink r:id="rId221" w:history="1">
        <w:r w:rsidRPr="00A45761">
          <w:rPr>
            <w:rStyle w:val="Hyperlink"/>
            <w:rFonts w:ascii="Baskerville" w:hAnsi="Baskerville" w:cs="Segoe UI"/>
          </w:rPr>
          <w:t>Campus Auxiliary Services catering grants</w:t>
        </w:r>
      </w:hyperlink>
      <w:r w:rsidRPr="00A45761">
        <w:rPr>
          <w:rFonts w:ascii="Baskerville" w:hAnsi="Baskerville" w:cs="Segoe UI"/>
        </w:rPr>
        <w:t xml:space="preserve"> for refreshments at events (either $100 per semester or $500 per year).</w:t>
      </w:r>
    </w:p>
    <w:p w14:paraId="6BCF6EA5" w14:textId="77777777" w:rsidR="00B42C40" w:rsidRPr="00A45761" w:rsidRDefault="00B42C40" w:rsidP="00B42C40">
      <w:pPr>
        <w:spacing w:line="276" w:lineRule="auto"/>
        <w:textAlignment w:val="baseline"/>
        <w:rPr>
          <w:rFonts w:ascii="Baskerville" w:hAnsi="Baskerville" w:cs="Segoe UI"/>
        </w:rPr>
      </w:pPr>
    </w:p>
    <w:p w14:paraId="0FD49EFD" w14:textId="77777777" w:rsidR="00B42C40" w:rsidRPr="00A45761" w:rsidRDefault="00B42C40" w:rsidP="00B42C40">
      <w:pPr>
        <w:spacing w:line="276" w:lineRule="auto"/>
        <w:textAlignment w:val="baseline"/>
        <w:rPr>
          <w:rFonts w:ascii="Baskerville" w:hAnsi="Baskerville" w:cs="Open Sans"/>
          <w:color w:val="212529"/>
          <w:shd w:val="clear" w:color="auto" w:fill="FFFFFF"/>
        </w:rPr>
      </w:pPr>
      <w:r w:rsidRPr="00A45761">
        <w:rPr>
          <w:rFonts w:ascii="Baskerville" w:hAnsi="Baskerville" w:cs="Segoe UI"/>
        </w:rPr>
        <w:lastRenderedPageBreak/>
        <w:t xml:space="preserve">Geneseo hosts a webpage for our </w:t>
      </w:r>
      <w:hyperlink r:id="rId222" w:history="1">
        <w:r w:rsidRPr="00A45761">
          <w:rPr>
            <w:rStyle w:val="Hyperlink"/>
            <w:rFonts w:ascii="Baskerville" w:hAnsi="Baskerville" w:cs="Segoe UI"/>
          </w:rPr>
          <w:t>Financial Transparency Initiative</w:t>
        </w:r>
      </w:hyperlink>
      <w:r w:rsidRPr="00A45761">
        <w:rPr>
          <w:rFonts w:ascii="Baskerville" w:hAnsi="Baskerville" w:cs="Segoe UI"/>
        </w:rPr>
        <w:t>: “</w:t>
      </w:r>
      <w:r w:rsidRPr="00A45761">
        <w:rPr>
          <w:rFonts w:ascii="Baskerville" w:hAnsi="Baskerville" w:cs="Open Sans"/>
          <w:color w:val="212529"/>
          <w:shd w:val="clear" w:color="auto" w:fill="FFFFFF"/>
        </w:rPr>
        <w:t xml:space="preserve">The Finance and Administration Division and their collaborators offer multiple opportunities throughout the year, including participation on campus financial committees, attending open forums, providing input to planning groups and attending special events.” The division presented this year at our Diversity Summit. </w:t>
      </w:r>
    </w:p>
    <w:p w14:paraId="6AE40ABA" w14:textId="77777777" w:rsidR="00B42C40" w:rsidRPr="00A45761" w:rsidRDefault="00B42C40" w:rsidP="00B42C40">
      <w:pPr>
        <w:spacing w:line="276" w:lineRule="auto"/>
        <w:textAlignment w:val="baseline"/>
        <w:rPr>
          <w:rFonts w:ascii="Baskerville" w:hAnsi="Baskerville" w:cs="Open Sans"/>
          <w:color w:val="212529"/>
          <w:shd w:val="clear" w:color="auto" w:fill="FFFFFF"/>
        </w:rPr>
      </w:pPr>
    </w:p>
    <w:p w14:paraId="497C71F6" w14:textId="77777777" w:rsidR="00B42C40" w:rsidRPr="00A45761" w:rsidRDefault="00B42C40" w:rsidP="00B42C40">
      <w:pPr>
        <w:spacing w:line="276" w:lineRule="auto"/>
        <w:textAlignment w:val="baseline"/>
        <w:rPr>
          <w:rFonts w:ascii="Baskerville" w:hAnsi="Baskerville" w:cs="Segoe UI"/>
        </w:rPr>
      </w:pPr>
      <w:r w:rsidRPr="00A45761">
        <w:rPr>
          <w:rFonts w:ascii="Baskerville" w:hAnsi="Baskerville" w:cs="Open Sans"/>
          <w:color w:val="212529"/>
          <w:shd w:val="clear" w:color="auto" w:fill="FFFFFF"/>
        </w:rPr>
        <w:t xml:space="preserve">Details on funding sources for Facilities Services are on the webpage for </w:t>
      </w:r>
      <w:hyperlink r:id="rId223" w:history="1">
        <w:r w:rsidRPr="00A45761">
          <w:rPr>
            <w:rStyle w:val="Hyperlink"/>
            <w:rFonts w:ascii="Baskerville" w:hAnsi="Baskerville" w:cs="Open Sans"/>
            <w:shd w:val="clear" w:color="auto" w:fill="FFFFFF"/>
          </w:rPr>
          <w:t>Active Design and Construction Projects</w:t>
        </w:r>
      </w:hyperlink>
      <w:r w:rsidRPr="00A45761">
        <w:rPr>
          <w:rFonts w:ascii="Baskerville" w:hAnsi="Baskerville" w:cs="Open Sans"/>
          <w:color w:val="212529"/>
          <w:shd w:val="clear" w:color="auto" w:fill="FFFFFF"/>
        </w:rPr>
        <w:t xml:space="preserve">. The AVP notes that accessibility construction is an “unfunded mandate.” </w:t>
      </w:r>
    </w:p>
    <w:p w14:paraId="462CD5E4" w14:textId="77777777" w:rsidR="00B42C40" w:rsidRPr="00A45761" w:rsidRDefault="00B42C40" w:rsidP="00B42C40">
      <w:pPr>
        <w:spacing w:line="276" w:lineRule="auto"/>
        <w:textAlignment w:val="baseline"/>
        <w:rPr>
          <w:rFonts w:ascii="Baskerville" w:hAnsi="Baskerville" w:cs="Segoe UI"/>
        </w:rPr>
      </w:pPr>
    </w:p>
    <w:p w14:paraId="41165868" w14:textId="77777777" w:rsidR="00B42C40" w:rsidRPr="00A45761" w:rsidRDefault="00B42C40" w:rsidP="00B42C40">
      <w:pPr>
        <w:spacing w:line="276" w:lineRule="auto"/>
        <w:textAlignment w:val="baseline"/>
        <w:rPr>
          <w:rFonts w:ascii="Baskerville" w:hAnsi="Baskerville" w:cs="Segoe UI"/>
        </w:rPr>
      </w:pPr>
      <w:r w:rsidRPr="00A45761">
        <w:rPr>
          <w:rFonts w:ascii="Baskerville" w:hAnsi="Baskerville" w:cs="Segoe UI"/>
        </w:rPr>
        <w:t xml:space="preserve">The </w:t>
      </w:r>
      <w:hyperlink r:id="rId224" w:history="1">
        <w:r w:rsidRPr="00A45761">
          <w:rPr>
            <w:rStyle w:val="Hyperlink"/>
            <w:rFonts w:ascii="Baskerville" w:hAnsi="Baskerville" w:cs="Segoe UI"/>
          </w:rPr>
          <w:t>Office of Government and Community Relations</w:t>
        </w:r>
      </w:hyperlink>
      <w:r w:rsidRPr="00A45761">
        <w:rPr>
          <w:rFonts w:ascii="Baskerville" w:hAnsi="Baskerville" w:cs="Segoe UI"/>
        </w:rPr>
        <w:t xml:space="preserve"> secures some funding: “</w:t>
      </w:r>
      <w:r w:rsidRPr="00A45761">
        <w:rPr>
          <w:rFonts w:ascii="Baskerville" w:hAnsi="Baskerville" w:cs="Open Sans"/>
          <w:color w:val="212529"/>
          <w:shd w:val="clear" w:color="auto" w:fill="FFFFFF"/>
        </w:rPr>
        <w:t xml:space="preserve">The Office of Government and Community Relations plays a crucial role in securing funding to support SUNY Geneseo's projects and programs. Since 2019, we have facilitated numerous projects in categories that include facilities, security, academic programming, IT, campus auxiliary services (CAS), economic development, and student success.” </w:t>
      </w:r>
    </w:p>
    <w:p w14:paraId="114A59B0" w14:textId="77777777" w:rsidR="00B42C40" w:rsidRPr="00A45761" w:rsidRDefault="00B42C40" w:rsidP="00B42C40">
      <w:pPr>
        <w:spacing w:line="276" w:lineRule="auto"/>
        <w:textAlignment w:val="baseline"/>
        <w:rPr>
          <w:rFonts w:ascii="Baskerville" w:hAnsi="Baskerville" w:cs="Segoe UI"/>
        </w:rPr>
      </w:pPr>
    </w:p>
    <w:p w14:paraId="6C5F687C" w14:textId="77777777" w:rsidR="00B42C40" w:rsidRPr="00A45761" w:rsidRDefault="00B42C40" w:rsidP="00B42C40">
      <w:pPr>
        <w:spacing w:line="276" w:lineRule="auto"/>
        <w:textAlignment w:val="baseline"/>
        <w:rPr>
          <w:rFonts w:ascii="Baskerville" w:hAnsi="Baskerville" w:cs="Segoe UI"/>
        </w:rPr>
      </w:pPr>
      <w:r w:rsidRPr="00A45761">
        <w:rPr>
          <w:rFonts w:ascii="Baskerville" w:hAnsi="Baskerville" w:cs="Segoe UI"/>
        </w:rPr>
        <w:t xml:space="preserve">It is worth pursuing a conversation with </w:t>
      </w:r>
      <w:hyperlink r:id="rId225" w:history="1">
        <w:r w:rsidRPr="00A45761">
          <w:rPr>
            <w:rStyle w:val="Hyperlink"/>
            <w:rFonts w:ascii="Baskerville" w:hAnsi="Baskerville" w:cs="Segoe UI"/>
          </w:rPr>
          <w:t>Advancement.</w:t>
        </w:r>
      </w:hyperlink>
      <w:r w:rsidRPr="00A45761">
        <w:rPr>
          <w:rFonts w:ascii="Baskerville" w:hAnsi="Baskerville" w:cs="Segoe UI"/>
        </w:rPr>
        <w:t xml:space="preserve"> In June 2025, SUNY Geneseo is celebrating the successful completion of its current $45 million campaign</w:t>
      </w:r>
      <w:r w:rsidRPr="00A45761">
        <w:rPr>
          <w:rFonts w:ascii="Baskerville" w:hAnsi="Baskerville" w:cs="Segoe UI"/>
          <w:i/>
          <w:iCs/>
        </w:rPr>
        <w:t xml:space="preserve"> </w:t>
      </w:r>
      <w:hyperlink r:id="rId226" w:history="1">
        <w:r w:rsidRPr="00A45761">
          <w:rPr>
            <w:rStyle w:val="Hyperlink"/>
            <w:rFonts w:ascii="Baskerville" w:hAnsi="Baskerville" w:cs="Segoe UI"/>
            <w:i/>
            <w:iCs/>
          </w:rPr>
          <w:t>Opportunities Rising: Geneseo for Generations</w:t>
        </w:r>
        <w:r w:rsidRPr="00A45761">
          <w:rPr>
            <w:rStyle w:val="Hyperlink"/>
            <w:rFonts w:ascii="Baskerville" w:hAnsi="Baskerville" w:cs="Segoe UI"/>
          </w:rPr>
          <w:t>.</w:t>
        </w:r>
      </w:hyperlink>
      <w:r w:rsidRPr="00A45761">
        <w:rPr>
          <w:rFonts w:ascii="Baskerville" w:hAnsi="Baskerville" w:cs="Segoe UI"/>
        </w:rPr>
        <w:t xml:space="preserve"> One </w:t>
      </w:r>
      <w:hyperlink r:id="rId227" w:history="1">
        <w:r w:rsidRPr="00A45761">
          <w:rPr>
            <w:rStyle w:val="Hyperlink"/>
            <w:rFonts w:ascii="Baskerville" w:hAnsi="Baskerville" w:cs="Segoe UI"/>
          </w:rPr>
          <w:t>focus of the campaign is “access</w:t>
        </w:r>
      </w:hyperlink>
      <w:r w:rsidRPr="00A45761">
        <w:rPr>
          <w:rFonts w:ascii="Baskerville" w:hAnsi="Baskerville" w:cs="Segoe UI"/>
        </w:rPr>
        <w:t xml:space="preserve">,” defined as “removing financial and institutional barriers to a Geneseo education.” It is not clear whether part of the campaign is already earmarked for accessibility in the specific sense invoked in this report, but the connection between “accessible” and “accessibility” has potential. Alumni and donors might fund initiatives. The </w:t>
      </w:r>
      <w:hyperlink r:id="rId228" w:history="1">
        <w:r w:rsidRPr="00A45761">
          <w:rPr>
            <w:rStyle w:val="Hyperlink"/>
            <w:rFonts w:ascii="Baskerville" w:hAnsi="Baskerville" w:cs="Segoe UI"/>
          </w:rPr>
          <w:t>Interim Vice President for</w:t>
        </w:r>
      </w:hyperlink>
      <w:r w:rsidRPr="00A45761">
        <w:rPr>
          <w:rFonts w:ascii="Baskerville" w:hAnsi="Baskerville" w:cs="Segoe UI"/>
        </w:rPr>
        <w:t xml:space="preserve"> Advancement is Carolyn Campbell.</w:t>
      </w:r>
    </w:p>
    <w:p w14:paraId="23385C0D" w14:textId="77777777" w:rsidR="00B42C40" w:rsidRPr="00A45761" w:rsidRDefault="00B42C40" w:rsidP="00B42C40">
      <w:pPr>
        <w:spacing w:line="276" w:lineRule="auto"/>
        <w:textAlignment w:val="baseline"/>
        <w:rPr>
          <w:rFonts w:ascii="Baskerville" w:hAnsi="Baskerville" w:cs="Segoe UI"/>
          <w:highlight w:val="cyan"/>
        </w:rPr>
      </w:pPr>
    </w:p>
    <w:p w14:paraId="44303411" w14:textId="77777777" w:rsidR="00B42C40" w:rsidRPr="00A45761" w:rsidRDefault="00B42C40" w:rsidP="00B42C40">
      <w:pPr>
        <w:spacing w:line="276" w:lineRule="auto"/>
        <w:textAlignment w:val="baseline"/>
        <w:rPr>
          <w:rFonts w:ascii="Baskerville" w:hAnsi="Baskerville" w:cs="Segoe UI"/>
        </w:rPr>
      </w:pPr>
      <w:r w:rsidRPr="00A45761">
        <w:rPr>
          <w:rFonts w:ascii="Baskerville" w:hAnsi="Baskerville" w:cs="Segoe UI"/>
        </w:rPr>
        <w:t xml:space="preserve">One note of caution from a member of the Academic Affairs team: sometimes, we rely on volunteers to </w:t>
      </w:r>
      <w:proofErr w:type="gramStart"/>
      <w:r w:rsidRPr="00A45761">
        <w:rPr>
          <w:rFonts w:ascii="Baskerville" w:hAnsi="Baskerville" w:cs="Segoe UI"/>
        </w:rPr>
        <w:t>help out</w:t>
      </w:r>
      <w:proofErr w:type="gramEnd"/>
      <w:r w:rsidRPr="00A45761">
        <w:rPr>
          <w:rFonts w:ascii="Baskerville" w:hAnsi="Baskerville" w:cs="Segoe UI"/>
        </w:rPr>
        <w:t>, but those volunteers might be administrative assistants or non-tenured faculty who perhaps feel that they can’t say no; sometimes that is who is trained on emergency responses.</w:t>
      </w:r>
    </w:p>
    <w:p w14:paraId="084A45BF" w14:textId="77777777" w:rsidR="00B42C40" w:rsidRDefault="00B42C40" w:rsidP="00B42C40">
      <w:pPr>
        <w:spacing w:line="276" w:lineRule="auto"/>
        <w:textAlignment w:val="baseline"/>
        <w:rPr>
          <w:rFonts w:ascii="Baskerville" w:hAnsi="Baskerville" w:cs="Segoe UI"/>
        </w:rPr>
      </w:pPr>
    </w:p>
    <w:p w14:paraId="60D204C2" w14:textId="77777777" w:rsidR="00125C13" w:rsidRDefault="00125C13" w:rsidP="00B42C40">
      <w:pPr>
        <w:spacing w:line="276" w:lineRule="auto"/>
        <w:textAlignment w:val="baseline"/>
        <w:rPr>
          <w:rFonts w:ascii="Baskerville" w:hAnsi="Baskerville" w:cs="Segoe UI"/>
        </w:rPr>
      </w:pPr>
    </w:p>
    <w:p w14:paraId="447923F4" w14:textId="77777777" w:rsidR="00125C13" w:rsidRDefault="00125C13" w:rsidP="00B42C40">
      <w:pPr>
        <w:spacing w:line="276" w:lineRule="auto"/>
        <w:textAlignment w:val="baseline"/>
        <w:rPr>
          <w:rFonts w:ascii="Baskerville" w:hAnsi="Baskerville" w:cs="Segoe UI"/>
        </w:rPr>
      </w:pPr>
    </w:p>
    <w:p w14:paraId="21B9723C" w14:textId="77777777" w:rsidR="00125C13" w:rsidRDefault="00125C13" w:rsidP="00B42C40">
      <w:pPr>
        <w:spacing w:line="276" w:lineRule="auto"/>
        <w:textAlignment w:val="baseline"/>
        <w:rPr>
          <w:rFonts w:ascii="Baskerville" w:hAnsi="Baskerville" w:cs="Segoe UI"/>
        </w:rPr>
      </w:pPr>
    </w:p>
    <w:p w14:paraId="2052EC71" w14:textId="77777777" w:rsidR="00125C13" w:rsidRDefault="00125C13" w:rsidP="00B42C40">
      <w:pPr>
        <w:spacing w:line="276" w:lineRule="auto"/>
        <w:textAlignment w:val="baseline"/>
        <w:rPr>
          <w:rFonts w:ascii="Baskerville" w:hAnsi="Baskerville" w:cs="Segoe UI"/>
        </w:rPr>
      </w:pPr>
    </w:p>
    <w:p w14:paraId="0C86C1D5" w14:textId="77777777" w:rsidR="00125C13" w:rsidRDefault="00125C13" w:rsidP="00B42C40">
      <w:pPr>
        <w:spacing w:line="276" w:lineRule="auto"/>
        <w:textAlignment w:val="baseline"/>
        <w:rPr>
          <w:rFonts w:ascii="Baskerville" w:hAnsi="Baskerville" w:cs="Segoe UI"/>
        </w:rPr>
      </w:pPr>
    </w:p>
    <w:p w14:paraId="6D54F8E1" w14:textId="77777777" w:rsidR="00125C13" w:rsidRDefault="00125C13" w:rsidP="00B42C40">
      <w:pPr>
        <w:spacing w:line="276" w:lineRule="auto"/>
        <w:textAlignment w:val="baseline"/>
        <w:rPr>
          <w:rFonts w:ascii="Baskerville" w:hAnsi="Baskerville" w:cs="Segoe UI"/>
        </w:rPr>
      </w:pPr>
    </w:p>
    <w:p w14:paraId="04C066B3" w14:textId="77777777" w:rsidR="00125C13" w:rsidRDefault="00125C13" w:rsidP="00B42C40">
      <w:pPr>
        <w:spacing w:line="276" w:lineRule="auto"/>
        <w:textAlignment w:val="baseline"/>
        <w:rPr>
          <w:rFonts w:ascii="Baskerville" w:hAnsi="Baskerville" w:cs="Segoe UI"/>
        </w:rPr>
      </w:pPr>
    </w:p>
    <w:p w14:paraId="64044936" w14:textId="77777777" w:rsidR="00072D11" w:rsidRDefault="00072D11" w:rsidP="00B42C40">
      <w:pPr>
        <w:spacing w:line="276" w:lineRule="auto"/>
        <w:textAlignment w:val="baseline"/>
        <w:rPr>
          <w:rFonts w:ascii="Baskerville" w:hAnsi="Baskerville" w:cs="Segoe UI"/>
        </w:rPr>
      </w:pPr>
    </w:p>
    <w:p w14:paraId="08A3B7E0" w14:textId="77777777" w:rsidR="00125C13" w:rsidRDefault="00125C13" w:rsidP="00B42C40">
      <w:pPr>
        <w:spacing w:line="276" w:lineRule="auto"/>
        <w:textAlignment w:val="baseline"/>
        <w:rPr>
          <w:rFonts w:ascii="Baskerville" w:hAnsi="Baskerville" w:cs="Segoe UI"/>
        </w:rPr>
      </w:pPr>
    </w:p>
    <w:p w14:paraId="24627480" w14:textId="77777777" w:rsidR="00B42C40" w:rsidRPr="00A45761" w:rsidRDefault="00B42C40" w:rsidP="00B42C40">
      <w:pPr>
        <w:spacing w:line="276" w:lineRule="auto"/>
        <w:textAlignment w:val="baseline"/>
        <w:rPr>
          <w:rFonts w:ascii="Baskerville" w:hAnsi="Baskerville" w:cs="Segoe UI"/>
        </w:rPr>
      </w:pPr>
    </w:p>
    <w:p w14:paraId="701C0A3E" w14:textId="77777777" w:rsidR="00B42C40" w:rsidRPr="00C965E1" w:rsidRDefault="00B42C40" w:rsidP="00B42C40">
      <w:pPr>
        <w:pStyle w:val="Heading2"/>
      </w:pPr>
      <w:bookmarkStart w:id="114" w:name="_Toc198911252"/>
      <w:bookmarkStart w:id="115" w:name="_Toc198933186"/>
      <w:r w:rsidRPr="00072D11">
        <w:lastRenderedPageBreak/>
        <w:t>Needs Assessment</w:t>
      </w:r>
      <w:bookmarkEnd w:id="114"/>
      <w:bookmarkEnd w:id="115"/>
      <w:r w:rsidRPr="00C965E1">
        <w:t> </w:t>
      </w:r>
    </w:p>
    <w:p w14:paraId="71726401" w14:textId="30707A12" w:rsidR="00B42C40" w:rsidRPr="00072D11" w:rsidRDefault="00072D11" w:rsidP="00072D11">
      <w:pPr>
        <w:spacing w:line="276" w:lineRule="auto"/>
        <w:textAlignment w:val="baseline"/>
        <w:rPr>
          <w:rFonts w:ascii="Baskerville" w:hAnsi="Baskerville" w:cs="Segoe UI"/>
        </w:rPr>
      </w:pPr>
      <w:r>
        <w:rPr>
          <w:rFonts w:ascii="Baskerville" w:hAnsi="Baskerville" w:cs="Segoe UI"/>
        </w:rPr>
        <w:t>This section identifies</w:t>
      </w:r>
      <w:r w:rsidR="00B42C40" w:rsidRPr="003C40ED">
        <w:rPr>
          <w:rFonts w:ascii="Baskerville" w:hAnsi="Baskerville" w:cs="Segoe UI"/>
        </w:rPr>
        <w:t xml:space="preserve"> gaps in training, resources, policy, procedures, communication, etc. that </w:t>
      </w:r>
      <w:r w:rsidR="00B42C40" w:rsidRPr="00072D11">
        <w:rPr>
          <w:rFonts w:ascii="Baskerville" w:hAnsi="Baskerville" w:cs="Segoe UI"/>
        </w:rPr>
        <w:t>could be addressed</w:t>
      </w:r>
      <w:r w:rsidR="009831DE">
        <w:rPr>
          <w:rFonts w:ascii="Baskerville" w:hAnsi="Baskerville" w:cs="Segoe UI"/>
        </w:rPr>
        <w:t>, noting priorities across the six sections of this report</w:t>
      </w:r>
      <w:r>
        <w:rPr>
          <w:rFonts w:ascii="Baskerville" w:hAnsi="Baskerville" w:cs="Segoe UI"/>
        </w:rPr>
        <w:t>.</w:t>
      </w:r>
    </w:p>
    <w:p w14:paraId="4C7364FC" w14:textId="77777777" w:rsidR="00B42C40" w:rsidRPr="00072D11" w:rsidRDefault="00B42C40" w:rsidP="00072D11">
      <w:pPr>
        <w:spacing w:line="276" w:lineRule="auto"/>
        <w:textAlignment w:val="baseline"/>
        <w:rPr>
          <w:rFonts w:ascii="Baskerville" w:hAnsi="Baskerville" w:cs="Segoe UI"/>
        </w:rPr>
      </w:pPr>
    </w:p>
    <w:p w14:paraId="4C05E371" w14:textId="0F833D65" w:rsidR="00072D11" w:rsidRPr="00072D11" w:rsidRDefault="00072D11" w:rsidP="00072D11">
      <w:pPr>
        <w:spacing w:line="276" w:lineRule="auto"/>
        <w:textAlignment w:val="baseline"/>
        <w:rPr>
          <w:rFonts w:ascii="Baskerville" w:hAnsi="Baskerville"/>
          <w:color w:val="000000"/>
        </w:rPr>
      </w:pPr>
      <w:r w:rsidRPr="00072D11">
        <w:rPr>
          <w:rFonts w:ascii="Baskerville" w:hAnsi="Baskerville"/>
          <w:color w:val="000000"/>
        </w:rPr>
        <w:t>The O</w:t>
      </w:r>
      <w:r>
        <w:rPr>
          <w:rFonts w:ascii="Baskerville" w:hAnsi="Baskerville"/>
          <w:color w:val="000000"/>
        </w:rPr>
        <w:t xml:space="preserve">ffice of </w:t>
      </w:r>
      <w:r w:rsidRPr="00072D11">
        <w:rPr>
          <w:rFonts w:ascii="Baskerville" w:hAnsi="Baskerville"/>
          <w:color w:val="000000"/>
        </w:rPr>
        <w:t>A</w:t>
      </w:r>
      <w:r>
        <w:rPr>
          <w:rFonts w:ascii="Baskerville" w:hAnsi="Baskerville"/>
          <w:color w:val="000000"/>
        </w:rPr>
        <w:t xml:space="preserve">ccessibility </w:t>
      </w:r>
      <w:r w:rsidRPr="00072D11">
        <w:rPr>
          <w:rFonts w:ascii="Baskerville" w:hAnsi="Baskerville"/>
          <w:color w:val="000000"/>
        </w:rPr>
        <w:t>S</w:t>
      </w:r>
      <w:r>
        <w:rPr>
          <w:rFonts w:ascii="Baskerville" w:hAnsi="Baskerville"/>
          <w:color w:val="000000"/>
        </w:rPr>
        <w:t>ervices</w:t>
      </w:r>
      <w:r w:rsidRPr="00072D11">
        <w:rPr>
          <w:rFonts w:ascii="Baskerville" w:hAnsi="Baskerville"/>
          <w:color w:val="000000"/>
        </w:rPr>
        <w:t xml:space="preserve"> held an external review from </w:t>
      </w:r>
      <w:r>
        <w:rPr>
          <w:rFonts w:ascii="Baskerville" w:hAnsi="Baskerville"/>
          <w:color w:val="000000"/>
        </w:rPr>
        <w:t xml:space="preserve">the </w:t>
      </w:r>
      <w:r w:rsidRPr="00072D11">
        <w:rPr>
          <w:rFonts w:ascii="Baskerville" w:hAnsi="Baskerville"/>
          <w:color w:val="000000"/>
        </w:rPr>
        <w:t>Association on Higher Education and Disability</w:t>
      </w:r>
      <w:r w:rsidRPr="00072D11">
        <w:rPr>
          <w:rFonts w:ascii="Baskerville" w:hAnsi="Baskerville"/>
          <w:color w:val="000000"/>
        </w:rPr>
        <w:t xml:space="preserve"> </w:t>
      </w:r>
      <w:r>
        <w:rPr>
          <w:rFonts w:ascii="Baskerville" w:hAnsi="Baskerville"/>
          <w:color w:val="000000"/>
        </w:rPr>
        <w:t>(</w:t>
      </w:r>
      <w:r w:rsidRPr="00072D11">
        <w:rPr>
          <w:rFonts w:ascii="Baskerville" w:hAnsi="Baskerville"/>
          <w:color w:val="000000"/>
        </w:rPr>
        <w:t xml:space="preserve">AHEAD) in </w:t>
      </w:r>
      <w:r>
        <w:rPr>
          <w:rFonts w:ascii="Baskerville" w:hAnsi="Baskerville"/>
          <w:color w:val="000000"/>
        </w:rPr>
        <w:t>S</w:t>
      </w:r>
      <w:r w:rsidRPr="00072D11">
        <w:rPr>
          <w:rFonts w:ascii="Baskerville" w:hAnsi="Baskerville"/>
          <w:color w:val="000000"/>
        </w:rPr>
        <w:t>pring 2024 to assess internal operations</w:t>
      </w:r>
      <w:r>
        <w:rPr>
          <w:rFonts w:ascii="Baskerville" w:hAnsi="Baskerville"/>
          <w:color w:val="000000"/>
        </w:rPr>
        <w:t xml:space="preserve"> and </w:t>
      </w:r>
      <w:r w:rsidRPr="00072D11">
        <w:rPr>
          <w:rFonts w:ascii="Baskerville" w:hAnsi="Baskerville"/>
          <w:color w:val="000000"/>
        </w:rPr>
        <w:t xml:space="preserve">policies, as well as campus-wide accessibility needs. Results of the report provided </w:t>
      </w:r>
      <w:proofErr w:type="gramStart"/>
      <w:r w:rsidRPr="00072D11">
        <w:rPr>
          <w:rFonts w:ascii="Baskerville" w:hAnsi="Baskerville"/>
          <w:color w:val="000000"/>
        </w:rPr>
        <w:t>a number of</w:t>
      </w:r>
      <w:proofErr w:type="gramEnd"/>
      <w:r w:rsidRPr="00072D11">
        <w:rPr>
          <w:rFonts w:ascii="Baskerville" w:hAnsi="Baskerville"/>
          <w:color w:val="000000"/>
        </w:rPr>
        <w:t xml:space="preserve"> accolades and recommendations for Geneseo. The report highlighted the proactive work of the EIT team in preparation for the Tile II deadline, as well as a clear commitment for inclusivity and accessibility among individual faculty and staff. The report emphasizes the importance of faculty and staff training related to disability inclusivity, accommodations, and digital accessibility.</w:t>
      </w:r>
    </w:p>
    <w:p w14:paraId="0E9D0D4E" w14:textId="77777777" w:rsidR="00072D11" w:rsidRPr="00072D11" w:rsidRDefault="00072D11" w:rsidP="00072D11">
      <w:pPr>
        <w:spacing w:line="276" w:lineRule="auto"/>
        <w:textAlignment w:val="baseline"/>
        <w:rPr>
          <w:rFonts w:ascii="Baskerville" w:hAnsi="Baskerville" w:cs="Segoe UI"/>
        </w:rPr>
      </w:pPr>
    </w:p>
    <w:p w14:paraId="01F603AC" w14:textId="3A3F9DC3" w:rsidR="00B42C40" w:rsidRDefault="00B42C40" w:rsidP="00072D11">
      <w:pPr>
        <w:spacing w:line="276" w:lineRule="auto"/>
        <w:textAlignment w:val="baseline"/>
        <w:rPr>
          <w:rFonts w:ascii="Baskerville" w:hAnsi="Baskerville" w:cs="Segoe UI"/>
        </w:rPr>
      </w:pPr>
      <w:r w:rsidRPr="00072D11">
        <w:rPr>
          <w:rFonts w:ascii="Baskerville" w:hAnsi="Baskerville" w:cs="Segoe UI"/>
        </w:rPr>
        <w:t>From the perspective of OAS, faculty training is the biggest need: the office would like to be able to host PD to train faculty on their responsibility for accommodations and on the logistics of implementing accommodations. OAS also prioritizes PD on UDL &amp; inclusive pedagogy, which needs to be “baked into the faculty experience</w:t>
      </w:r>
      <w:r>
        <w:rPr>
          <w:rFonts w:ascii="Baskerville" w:hAnsi="Baskerville" w:cs="Segoe UI"/>
        </w:rPr>
        <w:t xml:space="preserve">” at system-level and understood as the work of more than OAS in SUNY Geneseo’s commitment to becoming an equity-centered honors college. </w:t>
      </w:r>
      <w:r w:rsidR="009831DE">
        <w:rPr>
          <w:rFonts w:ascii="Baskerville" w:hAnsi="Baskerville" w:cs="Segoe UI"/>
        </w:rPr>
        <w:t xml:space="preserve">As OAS’s office staffing grows, there will be greater capacity to partner with key people in facilitating system-level changes in this area. </w:t>
      </w:r>
    </w:p>
    <w:p w14:paraId="41E5D303" w14:textId="77777777" w:rsidR="00B42C40" w:rsidRDefault="00B42C40" w:rsidP="00B42C40">
      <w:pPr>
        <w:spacing w:line="276" w:lineRule="auto"/>
        <w:textAlignment w:val="baseline"/>
        <w:rPr>
          <w:rFonts w:ascii="Baskerville" w:hAnsi="Baskerville" w:cs="Segoe UI"/>
        </w:rPr>
      </w:pPr>
    </w:p>
    <w:p w14:paraId="28DCF3DB" w14:textId="05BD94F7" w:rsidR="00B42C40" w:rsidRDefault="00B42C40" w:rsidP="00B42C40">
      <w:pPr>
        <w:spacing w:line="276" w:lineRule="auto"/>
        <w:textAlignment w:val="baseline"/>
        <w:rPr>
          <w:rFonts w:ascii="Baskerville" w:hAnsi="Baskerville" w:cs="Segoe UI"/>
        </w:rPr>
      </w:pPr>
      <w:r>
        <w:rPr>
          <w:rFonts w:ascii="Baskerville" w:hAnsi="Baskerville" w:cs="Segoe UI"/>
        </w:rPr>
        <w:t xml:space="preserve">In addition, however, </w:t>
      </w:r>
      <w:r w:rsidR="009831DE">
        <w:rPr>
          <w:rFonts w:ascii="Baskerville" w:hAnsi="Baskerville" w:cs="Segoe UI"/>
        </w:rPr>
        <w:t>we</w:t>
      </w:r>
      <w:r>
        <w:rPr>
          <w:rFonts w:ascii="Baskerville" w:hAnsi="Baskerville" w:cs="Segoe UI"/>
        </w:rPr>
        <w:t xml:space="preserve"> need a genuine commitment from </w:t>
      </w:r>
      <w:proofErr w:type="gramStart"/>
      <w:r>
        <w:rPr>
          <w:rFonts w:ascii="Baskerville" w:hAnsi="Baskerville" w:cs="Segoe UI"/>
        </w:rPr>
        <w:t>College</w:t>
      </w:r>
      <w:proofErr w:type="gramEnd"/>
      <w:r>
        <w:rPr>
          <w:rFonts w:ascii="Baskerville" w:hAnsi="Baskerville" w:cs="Segoe UI"/>
        </w:rPr>
        <w:t xml:space="preserve"> administrators on implementing the Strategic Plan </w:t>
      </w:r>
      <w:proofErr w:type="gramStart"/>
      <w:r>
        <w:rPr>
          <w:rFonts w:ascii="Baskerville" w:hAnsi="Baskerville" w:cs="Segoe UI"/>
        </w:rPr>
        <w:t>with regard to</w:t>
      </w:r>
      <w:proofErr w:type="gramEnd"/>
      <w:r>
        <w:rPr>
          <w:rFonts w:ascii="Baskerville" w:hAnsi="Baskerville" w:cs="Segoe UI"/>
        </w:rPr>
        <w:t xml:space="preserve"> being </w:t>
      </w:r>
      <w:proofErr w:type="gramStart"/>
      <w:r>
        <w:rPr>
          <w:rFonts w:ascii="Baskerville" w:hAnsi="Baskerville" w:cs="Segoe UI"/>
        </w:rPr>
        <w:t>equity-centered</w:t>
      </w:r>
      <w:proofErr w:type="gramEnd"/>
      <w:r>
        <w:rPr>
          <w:rFonts w:ascii="Baskerville" w:hAnsi="Baskerville" w:cs="Segoe UI"/>
        </w:rPr>
        <w:t xml:space="preserve">. The campus community needs the opportunity to talk about where the campus needs to move to be more accessible and inclusive. The hierarchical structure of administration means that decisions about accessibility might be made by people who don’t share a deep understanding of inclusivity and would benefit from more “horizontal” opportunities for discussion and collaboration. In the absence of a </w:t>
      </w:r>
      <w:proofErr w:type="gramStart"/>
      <w:r>
        <w:rPr>
          <w:rFonts w:ascii="Baskerville" w:hAnsi="Baskerville" w:cs="Segoe UI"/>
        </w:rPr>
        <w:t>PD day</w:t>
      </w:r>
      <w:proofErr w:type="gramEnd"/>
      <w:r>
        <w:rPr>
          <w:rFonts w:ascii="Baskerville" w:hAnsi="Baskerville" w:cs="Segoe UI"/>
        </w:rPr>
        <w:t>, we need to meet faculty in spaces they already inhabit, such as department meetings or an Academic Affairs retreat.</w:t>
      </w:r>
    </w:p>
    <w:p w14:paraId="3F83E343" w14:textId="77777777" w:rsidR="00B42C40" w:rsidRDefault="00B42C40" w:rsidP="00B42C40">
      <w:pPr>
        <w:spacing w:line="276" w:lineRule="auto"/>
        <w:textAlignment w:val="baseline"/>
        <w:rPr>
          <w:rFonts w:ascii="Baskerville" w:hAnsi="Baskerville" w:cs="Segoe UI"/>
        </w:rPr>
      </w:pPr>
    </w:p>
    <w:p w14:paraId="41B25EDA" w14:textId="3F0FCD16" w:rsidR="00B42C40" w:rsidRDefault="00B42C40" w:rsidP="00B42C40">
      <w:pPr>
        <w:spacing w:line="276" w:lineRule="auto"/>
        <w:textAlignment w:val="baseline"/>
        <w:rPr>
          <w:rFonts w:ascii="Baskerville" w:hAnsi="Baskerville" w:cs="Segoe UI"/>
        </w:rPr>
      </w:pPr>
      <w:r>
        <w:rPr>
          <w:rFonts w:ascii="Baskerville" w:hAnsi="Baskerville" w:cs="Segoe UI"/>
        </w:rPr>
        <w:t xml:space="preserve">ODE concurs about the need for effective messaging: </w:t>
      </w:r>
      <w:r w:rsidRPr="00C965E1">
        <w:rPr>
          <w:rFonts w:ascii="Baskerville" w:hAnsi="Baskerville" w:cs="Segoe UI"/>
        </w:rPr>
        <w:t>messaging about accessibility now</w:t>
      </w:r>
      <w:r>
        <w:rPr>
          <w:rFonts w:ascii="Baskerville" w:hAnsi="Baskerville" w:cs="Segoe UI"/>
        </w:rPr>
        <w:t xml:space="preserve"> should be understood as easing</w:t>
      </w:r>
      <w:r w:rsidRPr="00C965E1">
        <w:rPr>
          <w:rFonts w:ascii="Baskerville" w:hAnsi="Baskerville" w:cs="Segoe UI"/>
        </w:rPr>
        <w:t xml:space="preserve"> time pressure later. Making space now for moment</w:t>
      </w:r>
      <w:r w:rsidR="009831DE">
        <w:rPr>
          <w:rFonts w:ascii="Baskerville" w:hAnsi="Baskerville" w:cs="Segoe UI"/>
        </w:rPr>
        <w:t>s</w:t>
      </w:r>
      <w:r w:rsidRPr="00C965E1">
        <w:rPr>
          <w:rFonts w:ascii="Baskerville" w:hAnsi="Baskerville" w:cs="Segoe UI"/>
        </w:rPr>
        <w:t xml:space="preserve"> of faculty time</w:t>
      </w:r>
      <w:r>
        <w:rPr>
          <w:rFonts w:ascii="Baskerville" w:hAnsi="Baskerville" w:cs="Segoe UI"/>
        </w:rPr>
        <w:t xml:space="preserve"> could enable future </w:t>
      </w:r>
      <w:r w:rsidRPr="00C965E1">
        <w:rPr>
          <w:rFonts w:ascii="Baskerville" w:hAnsi="Baskerville" w:cs="Segoe UI"/>
        </w:rPr>
        <w:t>half-day or full</w:t>
      </w:r>
      <w:r>
        <w:rPr>
          <w:rFonts w:ascii="Baskerville" w:hAnsi="Baskerville" w:cs="Segoe UI"/>
        </w:rPr>
        <w:t>-</w:t>
      </w:r>
      <w:r w:rsidRPr="00C965E1">
        <w:rPr>
          <w:rFonts w:ascii="Baskerville" w:hAnsi="Baskerville" w:cs="Segoe UI"/>
        </w:rPr>
        <w:t>day</w:t>
      </w:r>
      <w:r>
        <w:rPr>
          <w:rFonts w:ascii="Baskerville" w:hAnsi="Baskerville" w:cs="Segoe UI"/>
        </w:rPr>
        <w:t xml:space="preserve"> retreats</w:t>
      </w:r>
      <w:r w:rsidRPr="00C965E1">
        <w:rPr>
          <w:rFonts w:ascii="Baskerville" w:hAnsi="Baskerville" w:cs="Segoe UI"/>
        </w:rPr>
        <w:t xml:space="preserve">. </w:t>
      </w:r>
      <w:r>
        <w:rPr>
          <w:rFonts w:ascii="Baskerville" w:hAnsi="Baskerville" w:cs="Segoe UI"/>
        </w:rPr>
        <w:t>The CDO</w:t>
      </w:r>
      <w:r w:rsidRPr="00C965E1">
        <w:rPr>
          <w:rFonts w:ascii="Baskerville" w:hAnsi="Baskerville" w:cs="Segoe UI"/>
        </w:rPr>
        <w:t xml:space="preserve"> notes the importance of microaffirmations and small-scale successes</w:t>
      </w:r>
      <w:r>
        <w:rPr>
          <w:rFonts w:ascii="Baskerville" w:hAnsi="Baskerville" w:cs="Segoe UI"/>
        </w:rPr>
        <w:t xml:space="preserve"> in the early phases of an initiative. We need incentives: the EIT committee has developed a branded foam apple as a visible reward for meeting the “Strive for 85” goal; we might need a system </w:t>
      </w:r>
      <w:proofErr w:type="gramStart"/>
      <w:r>
        <w:rPr>
          <w:rFonts w:ascii="Baskerville" w:hAnsi="Baskerville" w:cs="Segoe UI"/>
        </w:rPr>
        <w:t>similar to</w:t>
      </w:r>
      <w:proofErr w:type="gramEnd"/>
      <w:r>
        <w:rPr>
          <w:rFonts w:ascii="Baskerville" w:hAnsi="Baskerville" w:cs="Segoe UI"/>
        </w:rPr>
        <w:t xml:space="preserve"> </w:t>
      </w:r>
      <w:proofErr w:type="spellStart"/>
      <w:r>
        <w:rPr>
          <w:rFonts w:ascii="Baskerville" w:hAnsi="Baskerville" w:cs="Segoe UI"/>
        </w:rPr>
        <w:t>SafeZone</w:t>
      </w:r>
      <w:proofErr w:type="spellEnd"/>
      <w:r>
        <w:rPr>
          <w:rFonts w:ascii="Baskerville" w:hAnsi="Baskerville" w:cs="Segoe UI"/>
        </w:rPr>
        <w:t xml:space="preserve"> or to Geneseo’s Advancing Cultural Competency Certificate (ACCC) which recognizes more extensive and deliberate (and often ongoing or renewed) training. We could develop a </w:t>
      </w:r>
      <w:proofErr w:type="spellStart"/>
      <w:r>
        <w:rPr>
          <w:rFonts w:ascii="Baskerville" w:hAnsi="Baskerville" w:cs="Segoe UI"/>
        </w:rPr>
        <w:t>microcredential</w:t>
      </w:r>
      <w:proofErr w:type="spellEnd"/>
      <w:r>
        <w:rPr>
          <w:rFonts w:ascii="Baskerville" w:hAnsi="Baskerville" w:cs="Segoe UI"/>
        </w:rPr>
        <w:t xml:space="preserve">. </w:t>
      </w:r>
    </w:p>
    <w:p w14:paraId="72ED9F0B" w14:textId="77777777" w:rsidR="00B42C40" w:rsidRDefault="00B42C40" w:rsidP="00B42C40">
      <w:pPr>
        <w:spacing w:line="276" w:lineRule="auto"/>
        <w:textAlignment w:val="baseline"/>
        <w:rPr>
          <w:rFonts w:ascii="Baskerville" w:hAnsi="Baskerville" w:cs="Segoe UI"/>
        </w:rPr>
      </w:pPr>
    </w:p>
    <w:p w14:paraId="20FB5EA3" w14:textId="77777777" w:rsidR="00B42C40" w:rsidRPr="00BC63CA" w:rsidRDefault="00B42C40" w:rsidP="00B42C40">
      <w:pPr>
        <w:spacing w:line="276" w:lineRule="auto"/>
        <w:textAlignment w:val="baseline"/>
        <w:rPr>
          <w:rFonts w:ascii="Baskerville" w:hAnsi="Baskerville" w:cs="Segoe UI"/>
        </w:rPr>
      </w:pPr>
      <w:r>
        <w:rPr>
          <w:rFonts w:ascii="Baskerville" w:hAnsi="Baskerville" w:cs="Segoe UI"/>
        </w:rPr>
        <w:t xml:space="preserve">Beyond PD, both OAS and CIT mentioned the need to explore required training for Title II compliance at whatever level we have for other “Title” measures, which seems a responsibility at </w:t>
      </w:r>
      <w:r w:rsidRPr="00BC63CA">
        <w:rPr>
          <w:rFonts w:ascii="Baskerville" w:hAnsi="Baskerville" w:cs="Segoe UI"/>
        </w:rPr>
        <w:lastRenderedPageBreak/>
        <w:t>system, state, or federal level for public education entities.</w:t>
      </w:r>
      <w:r>
        <w:rPr>
          <w:rFonts w:ascii="Baskerville" w:hAnsi="Baskerville" w:cs="Segoe UI"/>
        </w:rPr>
        <w:t xml:space="preserve"> CIT notes that training faculty is a priority because they are student-facing but that we will also need training for administrators and staff. </w:t>
      </w:r>
    </w:p>
    <w:p w14:paraId="666A4D6F" w14:textId="77777777" w:rsidR="00B42C40" w:rsidRPr="00BC63CA" w:rsidRDefault="00B42C40" w:rsidP="00B42C40">
      <w:pPr>
        <w:spacing w:line="276" w:lineRule="auto"/>
        <w:textAlignment w:val="baseline"/>
        <w:rPr>
          <w:rFonts w:ascii="Baskerville" w:hAnsi="Baskerville" w:cs="Segoe UI"/>
        </w:rPr>
      </w:pPr>
    </w:p>
    <w:p w14:paraId="17297A56" w14:textId="1E7B298C" w:rsidR="00B42C40" w:rsidRDefault="00B42C40" w:rsidP="00B42C40">
      <w:pPr>
        <w:spacing w:line="276" w:lineRule="auto"/>
        <w:textAlignment w:val="baseline"/>
        <w:rPr>
          <w:rFonts w:ascii="Baskerville" w:hAnsi="Baskerville" w:cs="Segoe UI"/>
        </w:rPr>
      </w:pPr>
      <w:r w:rsidRPr="00BC63CA">
        <w:rPr>
          <w:rFonts w:ascii="Baskerville" w:hAnsi="Baskerville" w:cs="Segoe UI"/>
        </w:rPr>
        <w:t xml:space="preserve">CIT is short on human resources: we have one Digital Accessibility Analyst and very few people trained to remediate PDFs. </w:t>
      </w:r>
      <w:r>
        <w:rPr>
          <w:rFonts w:ascii="Baskerville" w:hAnsi="Baskerville" w:cs="Segoe UI"/>
          <w:color w:val="000000" w:themeColor="text1"/>
        </w:rPr>
        <w:t>EIT is</w:t>
      </w:r>
      <w:r w:rsidRPr="00BC63CA">
        <w:rPr>
          <w:rFonts w:ascii="Baskerville" w:hAnsi="Baskerville" w:cs="Segoe UI"/>
          <w:color w:val="000000" w:themeColor="text1"/>
        </w:rPr>
        <w:t xml:space="preserve"> investigating </w:t>
      </w:r>
      <w:proofErr w:type="spellStart"/>
      <w:r w:rsidRPr="00BC63CA">
        <w:rPr>
          <w:rFonts w:ascii="Baskerville" w:hAnsi="Baskerville" w:cs="Segoe UI"/>
          <w:color w:val="000000" w:themeColor="text1"/>
        </w:rPr>
        <w:t>Allyant</w:t>
      </w:r>
      <w:proofErr w:type="spellEnd"/>
      <w:r w:rsidRPr="00BC63CA">
        <w:rPr>
          <w:rFonts w:ascii="Baskerville" w:hAnsi="Baskerville" w:cs="Segoe UI"/>
          <w:color w:val="000000" w:themeColor="text1"/>
        </w:rPr>
        <w:t xml:space="preserve"> PDF remediation services and </w:t>
      </w:r>
      <w:proofErr w:type="spellStart"/>
      <w:r w:rsidRPr="00BC63CA">
        <w:rPr>
          <w:rFonts w:ascii="Baskerville" w:hAnsi="Baskerville" w:cs="Segoe UI"/>
          <w:color w:val="000000" w:themeColor="text1"/>
        </w:rPr>
        <w:t>GrackleDocs</w:t>
      </w:r>
      <w:proofErr w:type="spellEnd"/>
      <w:r w:rsidRPr="00BC63CA">
        <w:rPr>
          <w:rFonts w:ascii="Baskerville" w:hAnsi="Baskerville" w:cs="Segoe UI"/>
          <w:color w:val="000000" w:themeColor="text1"/>
        </w:rPr>
        <w:t xml:space="preserve"> for Google Drive. CIT </w:t>
      </w:r>
      <w:r w:rsidRPr="00BC63CA">
        <w:rPr>
          <w:rFonts w:ascii="Baskerville" w:hAnsi="Baskerville" w:cs="Segoe UI"/>
        </w:rPr>
        <w:t>perceives the need to train faculty, students, and staff on web accessibility ahead of Title II</w:t>
      </w:r>
      <w:r>
        <w:rPr>
          <w:rFonts w:ascii="Baskerville" w:hAnsi="Baskerville" w:cs="Segoe UI"/>
        </w:rPr>
        <w:t>, and perhaps to implement a course readiness checklist parallel to the OSCQR checklist for online course design</w:t>
      </w:r>
      <w:r w:rsidRPr="00BC63CA">
        <w:rPr>
          <w:rFonts w:ascii="Baskerville" w:hAnsi="Baskerville" w:cs="Segoe UI"/>
        </w:rPr>
        <w:t xml:space="preserve">. </w:t>
      </w:r>
      <w:r w:rsidR="009831DE">
        <w:rPr>
          <w:rFonts w:ascii="Baskerville" w:hAnsi="Baskerville" w:cs="Segoe UI"/>
        </w:rPr>
        <w:t xml:space="preserve">We are discussing training housed in WRTG 105, our first-year writing seminar, perhaps packaged with the required library instruction or bundled with the incoming SUNY requirement for AI literacy. Geneseo’s large School of Education might also be interested in training for its pre-service teachers. </w:t>
      </w:r>
      <w:r w:rsidRPr="00BC63CA">
        <w:rPr>
          <w:rFonts w:ascii="Baskerville" w:hAnsi="Baskerville" w:cs="Segoe UI"/>
        </w:rPr>
        <w:t>The EIT committee has already recognized the need to draft an updated policy on web accessibility</w:t>
      </w:r>
      <w:r>
        <w:rPr>
          <w:rFonts w:ascii="Baskerville" w:hAnsi="Baskerville" w:cs="Segoe UI"/>
        </w:rPr>
        <w:t xml:space="preserve"> and is preparing that policy in Summer 2025</w:t>
      </w:r>
      <w:r w:rsidRPr="00BC63CA">
        <w:rPr>
          <w:rFonts w:ascii="Baskerville" w:hAnsi="Baskerville" w:cs="Segoe UI"/>
        </w:rPr>
        <w:t>.</w:t>
      </w:r>
    </w:p>
    <w:p w14:paraId="2298E674" w14:textId="77777777" w:rsidR="009831DE" w:rsidRDefault="009831DE" w:rsidP="009831DE">
      <w:pPr>
        <w:spacing w:line="276" w:lineRule="auto"/>
        <w:textAlignment w:val="baseline"/>
        <w:rPr>
          <w:rFonts w:ascii="Baskerville" w:hAnsi="Baskerville" w:cs="Segoe UI"/>
        </w:rPr>
      </w:pPr>
    </w:p>
    <w:p w14:paraId="5ECDB752" w14:textId="5891E723" w:rsidR="009831DE" w:rsidRDefault="009831DE" w:rsidP="009831DE">
      <w:pPr>
        <w:spacing w:line="276" w:lineRule="auto"/>
        <w:textAlignment w:val="baseline"/>
        <w:rPr>
          <w:rFonts w:ascii="Baskerville" w:hAnsi="Baskerville" w:cs="Segoe UI"/>
        </w:rPr>
      </w:pPr>
      <w:r>
        <w:rPr>
          <w:rFonts w:ascii="Baskerville" w:hAnsi="Baskerville" w:cs="Segoe UI"/>
        </w:rPr>
        <w:t>We need</w:t>
      </w:r>
      <w:r>
        <w:rPr>
          <w:rFonts w:ascii="Baskerville" w:hAnsi="Baskerville" w:cs="Segoe UI"/>
        </w:rPr>
        <w:t xml:space="preserve"> effective communication on the resources that already exist for faculty, staff, and students.</w:t>
      </w:r>
      <w:r>
        <w:rPr>
          <w:rFonts w:ascii="Baskerville" w:hAnsi="Baskerville" w:cs="Segoe UI"/>
        </w:rPr>
        <w:t xml:space="preserve"> perhaps</w:t>
      </w:r>
      <w:r>
        <w:rPr>
          <w:rFonts w:ascii="Baskerville" w:hAnsi="Baskerville" w:cs="Segoe UI"/>
        </w:rPr>
        <w:t xml:space="preserve"> something like a directory to all the accessibility resources in one place; we </w:t>
      </w:r>
      <w:r>
        <w:rPr>
          <w:rFonts w:ascii="Baskerville" w:hAnsi="Baskerville" w:cs="Segoe UI"/>
        </w:rPr>
        <w:t>could</w:t>
      </w:r>
      <w:r>
        <w:rPr>
          <w:rFonts w:ascii="Baskerville" w:hAnsi="Baskerville" w:cs="Segoe UI"/>
        </w:rPr>
        <w:t xml:space="preserve"> “repackage” what is already available. </w:t>
      </w:r>
    </w:p>
    <w:p w14:paraId="61F8D890" w14:textId="77777777" w:rsidR="009831DE" w:rsidRDefault="009831DE" w:rsidP="00B42C40">
      <w:pPr>
        <w:spacing w:line="276" w:lineRule="auto"/>
        <w:textAlignment w:val="baseline"/>
        <w:rPr>
          <w:rFonts w:ascii="Baskerville" w:hAnsi="Baskerville" w:cs="Segoe UI"/>
        </w:rPr>
      </w:pPr>
    </w:p>
    <w:p w14:paraId="1632174F" w14:textId="257D4E51" w:rsidR="00B42C40" w:rsidRDefault="00B42C40" w:rsidP="00B42C40">
      <w:pPr>
        <w:spacing w:line="276" w:lineRule="auto"/>
        <w:textAlignment w:val="baseline"/>
        <w:rPr>
          <w:rFonts w:ascii="Baskerville" w:hAnsi="Baskerville" w:cs="Segoe UI"/>
        </w:rPr>
      </w:pPr>
      <w:r>
        <w:rPr>
          <w:rFonts w:ascii="Baskerville" w:hAnsi="Baskerville" w:cs="Segoe UI"/>
        </w:rPr>
        <w:t>For</w:t>
      </w:r>
      <w:r w:rsidR="009831DE">
        <w:rPr>
          <w:rFonts w:ascii="Baskerville" w:hAnsi="Baskerville" w:cs="Segoe UI"/>
        </w:rPr>
        <w:t xml:space="preserve"> institution-wide</w:t>
      </w:r>
      <w:r>
        <w:rPr>
          <w:rFonts w:ascii="Baskerville" w:hAnsi="Baskerville" w:cs="Segoe UI"/>
        </w:rPr>
        <w:t xml:space="preserve"> assistive technology, needs include software designed to accommodate color-blindness, hand mobility, and dyslexia (via font types, which led to the broader topic of whether the x-heights of Geneseo’s main fonts are as accessible as they could be), and software to assist cognitive processing.</w:t>
      </w:r>
    </w:p>
    <w:p w14:paraId="1AB4F36A" w14:textId="77777777" w:rsidR="00B42C40" w:rsidRDefault="00B42C40" w:rsidP="00B42C40">
      <w:pPr>
        <w:spacing w:line="276" w:lineRule="auto"/>
        <w:textAlignment w:val="baseline"/>
        <w:rPr>
          <w:rFonts w:ascii="Baskerville" w:hAnsi="Baskerville" w:cs="Segoe UI"/>
        </w:rPr>
      </w:pPr>
    </w:p>
    <w:p w14:paraId="2AEAE873"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Events &amp; Scheduling would benefit from more employees to support accessibility, for example in the maintenance of webpages and creation of checklists; Facilities joins with everyone in wishing for more money. </w:t>
      </w:r>
    </w:p>
    <w:p w14:paraId="10E44D6F" w14:textId="77777777" w:rsidR="00B42C40" w:rsidRDefault="00B42C40" w:rsidP="00B42C40">
      <w:pPr>
        <w:spacing w:line="276" w:lineRule="auto"/>
        <w:textAlignment w:val="baseline"/>
        <w:rPr>
          <w:rFonts w:ascii="Baskerville" w:hAnsi="Baskerville" w:cs="Segoe UI"/>
        </w:rPr>
      </w:pPr>
    </w:p>
    <w:p w14:paraId="2E0B5436" w14:textId="6C32D89B" w:rsidR="00B42C40" w:rsidRPr="009831DE" w:rsidRDefault="00B42C40" w:rsidP="00B42C40">
      <w:pPr>
        <w:spacing w:line="276" w:lineRule="auto"/>
        <w:textAlignment w:val="baseline"/>
        <w:rPr>
          <w:rFonts w:ascii="Baskerville" w:hAnsi="Baskerville" w:cs="Segoe UI"/>
        </w:rPr>
      </w:pPr>
      <w:r>
        <w:rPr>
          <w:rFonts w:ascii="Baskerville" w:hAnsi="Baskerville" w:cs="Segoe UI"/>
        </w:rPr>
        <w:t xml:space="preserve">Repeatedly, concerns emerged around the difficulty of messaging effectively from any unit to the whole campus community, and in return, students and faculty report not knowing where to turn for resources or feeling overwhelmed by links to resources that they don’t trust to “meet them where they are” in terms of their existing knowledge or familiarity or to feel “worth their time” in terms of what they can immediately learn and implement. Faculty and students note in chorus that they are desperately short on time and the ability to attend to concerns beyond the intensity with which we teach and mentor at our public liberal arts college. Everyone who is aware of Title II is anxious meanwhile about the speed with which the compliance deadline is approaching, noting that April 2026 falls late in the spring semester, so the more pertinent timeframe is course preparation for spring during Winter Intersession and, before that, course preparation in Summer 2025 for Fall 2025. The coalition of people already promoting accessibility will need to help the hesitant or resistant by doing some of the work of providing templates or helping with remediation and accessible design themselves. </w:t>
      </w:r>
    </w:p>
    <w:p w14:paraId="03AA7130" w14:textId="77777777" w:rsidR="00B42C40" w:rsidRPr="00CD1D57" w:rsidRDefault="00B42C40" w:rsidP="00B42C40">
      <w:pPr>
        <w:pStyle w:val="Heading2"/>
      </w:pPr>
      <w:bookmarkStart w:id="116" w:name="_Toc198911253"/>
      <w:bookmarkStart w:id="117" w:name="_Toc198933187"/>
      <w:r w:rsidRPr="00555B3F">
        <w:lastRenderedPageBreak/>
        <w:t>Sources of Complacency and Current Inhibitors</w:t>
      </w:r>
      <w:bookmarkEnd w:id="116"/>
      <w:bookmarkEnd w:id="117"/>
      <w:r w:rsidRPr="00C965E1">
        <w:t> </w:t>
      </w:r>
    </w:p>
    <w:p w14:paraId="3CC5028C"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sources of complacency, </w:t>
      </w:r>
      <w:r w:rsidRPr="0069426E">
        <w:rPr>
          <w:rFonts w:ascii="Baskerville" w:hAnsi="Baskerville" w:cs="Segoe UI"/>
        </w:rPr>
        <w:t xml:space="preserve">resistance, or other inhibitors to </w:t>
      </w:r>
      <w:r>
        <w:rPr>
          <w:rFonts w:ascii="Baskerville" w:hAnsi="Baskerville" w:cs="Segoe UI"/>
        </w:rPr>
        <w:t>SUNY Geneseo</w:t>
      </w:r>
      <w:r w:rsidRPr="0069426E">
        <w:rPr>
          <w:rFonts w:ascii="Baskerville" w:hAnsi="Baskerville" w:cs="Segoe UI"/>
        </w:rPr>
        <w:t xml:space="preserve"> achieving culture change and broad adoption of accessibility practices</w:t>
      </w:r>
      <w:r>
        <w:rPr>
          <w:rFonts w:ascii="Baskerville" w:hAnsi="Baskerville" w:cs="Segoe UI"/>
        </w:rPr>
        <w:t xml:space="preserve"> include:</w:t>
      </w:r>
    </w:p>
    <w:p w14:paraId="6CFF92F8" w14:textId="77777777" w:rsidR="00B42C40" w:rsidRDefault="00B42C40" w:rsidP="00B42C40">
      <w:pPr>
        <w:spacing w:line="276" w:lineRule="auto"/>
        <w:textAlignment w:val="baseline"/>
        <w:rPr>
          <w:rFonts w:ascii="Baskerville" w:hAnsi="Baskerville" w:cs="Segoe UI"/>
        </w:rPr>
      </w:pPr>
    </w:p>
    <w:p w14:paraId="23B61354" w14:textId="6BC4BD76" w:rsidR="00B42C40" w:rsidRPr="00F41BA3" w:rsidRDefault="00B42C40" w:rsidP="00B42C40">
      <w:pPr>
        <w:spacing w:line="276" w:lineRule="auto"/>
        <w:textAlignment w:val="baseline"/>
        <w:rPr>
          <w:rFonts w:ascii="Baskerville" w:hAnsi="Baskerville" w:cs="Open Sans"/>
          <w:color w:val="212529"/>
          <w:shd w:val="clear" w:color="auto" w:fill="FFFFFF"/>
        </w:rPr>
      </w:pPr>
      <w:r w:rsidRPr="00F41BA3">
        <w:rPr>
          <w:rFonts w:ascii="Baskerville" w:hAnsi="Baskerville" w:cs="Segoe UI"/>
        </w:rPr>
        <w:t xml:space="preserve">A lack of awareness around disability and accessibility within the broader DEIB framework. As a public liberal arts college, SUNY Geneseo has focused primarily on affordability as a barrier to enrollment. Our Strategic Plan 2022-27, “Redefining the Honors Experience: Centering Equity, Advancing Access, Embracing Innovation,” </w:t>
      </w:r>
      <w:hyperlink r:id="rId229" w:history="1">
        <w:r w:rsidRPr="00F41BA3">
          <w:rPr>
            <w:rStyle w:val="Hyperlink"/>
            <w:rFonts w:ascii="Baskerville" w:hAnsi="Baskerville" w:cs="Segoe UI"/>
          </w:rPr>
          <w:t>defines “access”</w:t>
        </w:r>
      </w:hyperlink>
      <w:r w:rsidRPr="00F41BA3">
        <w:rPr>
          <w:rFonts w:ascii="Baskerville" w:hAnsi="Baskerville" w:cs="Segoe UI"/>
        </w:rPr>
        <w:t xml:space="preserve"> in terms that primarily suggest affordability</w:t>
      </w:r>
      <w:r>
        <w:rPr>
          <w:rFonts w:ascii="Baskerville" w:hAnsi="Baskerville" w:cs="Segoe UI"/>
        </w:rPr>
        <w:t xml:space="preserve"> and do not mention students with disabilities</w:t>
      </w:r>
      <w:r w:rsidR="00FA0EF3">
        <w:rPr>
          <w:rFonts w:ascii="Baskerville" w:hAnsi="Baskerville" w:cs="Segoe UI"/>
        </w:rPr>
        <w:t xml:space="preserve"> when enumerating goals</w:t>
      </w:r>
      <w:r w:rsidRPr="00F41BA3">
        <w:rPr>
          <w:rFonts w:ascii="Baskerville" w:hAnsi="Baskerville" w:cs="Segoe UI"/>
        </w:rPr>
        <w:t>: “</w:t>
      </w:r>
      <w:r w:rsidRPr="00F41BA3">
        <w:rPr>
          <w:rFonts w:ascii="Baskerville" w:hAnsi="Baskerville" w:cs="Open Sans"/>
          <w:color w:val="212529"/>
          <w:shd w:val="clear" w:color="auto" w:fill="FFFFFF"/>
        </w:rPr>
        <w:t>Increase enrollment of all students, particularly adult learners, pre-college students, first generation, BIPOC, and other underrepresented communities, with a specific emphasis on accessibility and affordability.” The “desired outcomes and actions” under “Access” are subtitled “Increase transfer enrollment by 25%”; “Expand graduate enrollment by 100 students through new program development”; “Increase out-of-state enrollment (domestic and international) to represent 10% of the overall student population”; “Increase enrollment of historically underrepresented racial groups to represent 30% of the overall student population”; “Increase first-generation enrollment by fine percentage points over five years”; “Decrease post-graduation college-related debt by 10% over five years”; and “Engage 250 pre-college high school students (in-person and virtual) by 2027.” The</w:t>
      </w:r>
      <w:r>
        <w:rPr>
          <w:rFonts w:ascii="Baskerville" w:hAnsi="Baskerville" w:cs="Open Sans"/>
          <w:color w:val="212529"/>
          <w:shd w:val="clear" w:color="auto" w:fill="FFFFFF"/>
        </w:rPr>
        <w:t>se</w:t>
      </w:r>
      <w:r w:rsidRPr="00F41BA3">
        <w:rPr>
          <w:rFonts w:ascii="Baskerville" w:hAnsi="Baskerville" w:cs="Open Sans"/>
          <w:color w:val="212529"/>
          <w:shd w:val="clear" w:color="auto" w:fill="FFFFFF"/>
        </w:rPr>
        <w:t xml:space="preserve"> subtitles point to another pressing concern for SUNY Geneseo: we are not ranked highly among SUNYs for racial diversity: </w:t>
      </w:r>
      <w:hyperlink r:id="rId230" w:history="1">
        <w:r w:rsidRPr="00F41BA3">
          <w:rPr>
            <w:rStyle w:val="Hyperlink"/>
            <w:rFonts w:ascii="Baskerville" w:hAnsi="Baskerville" w:cs="Open Sans"/>
            <w:shd w:val="clear" w:color="auto" w:fill="FFFFFF"/>
          </w:rPr>
          <w:t>in 2024, our student population was 77.8% White</w:t>
        </w:r>
      </w:hyperlink>
      <w:r w:rsidRPr="00F41BA3">
        <w:rPr>
          <w:rFonts w:ascii="Baskerville" w:hAnsi="Baskerville" w:cs="Open Sans"/>
          <w:color w:val="212529"/>
          <w:shd w:val="clear" w:color="auto" w:fill="FFFFFF"/>
        </w:rPr>
        <w:t>.</w:t>
      </w:r>
      <w:r>
        <w:rPr>
          <w:rFonts w:ascii="Baskerville" w:hAnsi="Baskerville" w:cs="Open Sans"/>
          <w:color w:val="212529"/>
          <w:shd w:val="clear" w:color="auto" w:fill="FFFFFF"/>
        </w:rPr>
        <w:t xml:space="preserve"> Because faculty are broadly aware that Geneseo struggles to create the conditions that support and sustain a diverse student population, and because the Honors College designation became official almost overnight and not from a deliberative process that involved faculty, there is some skepticism about the equity-centered vision. </w:t>
      </w:r>
    </w:p>
    <w:p w14:paraId="1B105243" w14:textId="2BF4E411" w:rsidR="00B42C40" w:rsidRPr="00F41BA3" w:rsidRDefault="00B42C40" w:rsidP="00B42C40">
      <w:pPr>
        <w:shd w:val="clear" w:color="auto" w:fill="FFFFFF"/>
        <w:spacing w:before="100" w:beforeAutospacing="1" w:after="100" w:afterAutospacing="1" w:line="276" w:lineRule="auto"/>
        <w:rPr>
          <w:rFonts w:ascii="Open Sans" w:hAnsi="Open Sans" w:cs="Open Sans"/>
          <w:color w:val="212529"/>
        </w:rPr>
      </w:pPr>
      <w:r w:rsidRPr="00F41BA3">
        <w:rPr>
          <w:rFonts w:ascii="Baskerville" w:hAnsi="Baskerville" w:cs="Segoe UI"/>
        </w:rPr>
        <w:t xml:space="preserve">Furthermore, SUNY Geneseo’s traditional if unofficial sense of itself as the honors college of the SUNY system, a sense developed in the late 1990s, focused on a definition of “honors” that our Strategic Plan invokes as the foil against which it redefines the term now, implying what many people understand as a well-established part </w:t>
      </w:r>
      <w:r>
        <w:rPr>
          <w:rFonts w:ascii="Baskerville" w:hAnsi="Baskerville" w:cs="Segoe UI"/>
        </w:rPr>
        <w:t xml:space="preserve">or </w:t>
      </w:r>
      <w:r w:rsidRPr="00F41BA3">
        <w:rPr>
          <w:rFonts w:ascii="Baskerville" w:hAnsi="Baskerville" w:cs="Segoe UI"/>
        </w:rPr>
        <w:t>“</w:t>
      </w:r>
      <w:hyperlink r:id="rId231" w:history="1">
        <w:r w:rsidRPr="00F41BA3">
          <w:rPr>
            <w:rStyle w:val="Hyperlink"/>
            <w:rFonts w:ascii="Baskerville" w:hAnsi="Baskerville" w:cs="Segoe UI"/>
          </w:rPr>
          <w:t>foundational concept</w:t>
        </w:r>
      </w:hyperlink>
      <w:r w:rsidRPr="00F41BA3">
        <w:rPr>
          <w:rFonts w:ascii="Baskerville" w:hAnsi="Baskerville" w:cs="Segoe UI"/>
        </w:rPr>
        <w:t>”</w:t>
      </w:r>
      <w:r>
        <w:rPr>
          <w:rFonts w:ascii="Baskerville" w:hAnsi="Baskerville" w:cs="Segoe UI"/>
        </w:rPr>
        <w:t xml:space="preserve"> </w:t>
      </w:r>
      <w:r w:rsidRPr="00F41BA3">
        <w:rPr>
          <w:rFonts w:ascii="Baskerville" w:hAnsi="Baskerville" w:cs="Segoe UI"/>
        </w:rPr>
        <w:t>of Geneseo’s campus identity</w:t>
      </w:r>
      <w:r>
        <w:rPr>
          <w:rFonts w:ascii="Baskerville" w:hAnsi="Baskerville" w:cs="Segoe UI"/>
        </w:rPr>
        <w:t>:</w:t>
      </w:r>
      <w:r w:rsidRPr="00F41BA3">
        <w:rPr>
          <w:rFonts w:ascii="Baskerville" w:hAnsi="Baskerville" w:cs="Segoe UI"/>
        </w:rPr>
        <w:t xml:space="preserve"> “</w:t>
      </w:r>
      <w:r w:rsidRPr="00F41BA3">
        <w:rPr>
          <w:rStyle w:val="Strong"/>
          <w:rFonts w:ascii="Baskerville" w:eastAsiaTheme="majorEastAsia" w:hAnsi="Baskerville" w:cs="Open Sans"/>
          <w:color w:val="212529"/>
          <w:shd w:val="clear" w:color="auto" w:fill="FFFFFF"/>
        </w:rPr>
        <w:t>Honors</w:t>
      </w:r>
      <w:r w:rsidRPr="00F41BA3">
        <w:rPr>
          <w:rFonts w:ascii="Baskerville" w:hAnsi="Baskerville" w:cs="Open Sans"/>
          <w:color w:val="212529"/>
          <w:shd w:val="clear" w:color="auto" w:fill="FFFFFF"/>
        </w:rPr>
        <w:t> </w:t>
      </w:r>
      <w:r w:rsidRPr="00F41BA3">
        <w:rPr>
          <w:rStyle w:val="Strong"/>
          <w:rFonts w:ascii="Baskerville" w:eastAsiaTheme="majorEastAsia" w:hAnsi="Baskerville" w:cs="Open Sans"/>
          <w:color w:val="212529"/>
          <w:shd w:val="clear" w:color="auto" w:fill="FFFFFF"/>
        </w:rPr>
        <w:t>experiences</w:t>
      </w:r>
      <w:r w:rsidRPr="00F41BA3">
        <w:rPr>
          <w:rFonts w:ascii="Baskerville" w:hAnsi="Baskerville" w:cs="Open Sans"/>
          <w:color w:val="212529"/>
          <w:shd w:val="clear" w:color="auto" w:fill="FFFFFF"/>
        </w:rPr>
        <w:t> </w:t>
      </w:r>
      <w:r w:rsidRPr="00FA0EF3">
        <w:rPr>
          <w:rFonts w:ascii="Baskerville" w:hAnsi="Baskerville" w:cs="Open Sans"/>
          <w:color w:val="000000" w:themeColor="text1"/>
          <w:shd w:val="clear" w:color="auto" w:fill="FFFFFF"/>
        </w:rPr>
        <w:t xml:space="preserve">typically contain two components. The first component is an approach to engagement that creates separate experiences for students who are designated as exceptional, often based on criteria that reflect access to resources rather than commitment or potential. This component often reflects and magnifies inequity. The second component is an approach to education that connects students with multiple transformational learning opportunities in and out of the classroom.” </w:t>
      </w:r>
      <w:r w:rsidRPr="00FA0EF3">
        <w:rPr>
          <w:rFonts w:ascii="Baskerville" w:hAnsi="Baskerville" w:cs="Segoe UI"/>
          <w:color w:val="000000" w:themeColor="text1"/>
        </w:rPr>
        <w:t xml:space="preserve">The first definition implies many of the concepts </w:t>
      </w:r>
      <w:hyperlink r:id="rId232" w:history="1">
        <w:r w:rsidRPr="00FA0EF3">
          <w:rPr>
            <w:rStyle w:val="Hyperlink"/>
            <w:rFonts w:ascii="Baskerville" w:hAnsi="Baskerville" w:cs="Segoe UI"/>
            <w:color w:val="0070C0"/>
          </w:rPr>
          <w:t>Jay Dolmage describes as “academic ableism</w:t>
        </w:r>
      </w:hyperlink>
      <w:r w:rsidRPr="00FA0EF3">
        <w:rPr>
          <w:rFonts w:ascii="Baskerville" w:hAnsi="Baskerville" w:cs="Segoe UI"/>
          <w:color w:val="0070C0"/>
        </w:rPr>
        <w:t xml:space="preserve">” </w:t>
      </w:r>
      <w:r w:rsidRPr="00FA0EF3">
        <w:rPr>
          <w:rFonts w:ascii="Baskerville" w:hAnsi="Baskerville" w:cs="Segoe UI"/>
          <w:color w:val="000000" w:themeColor="text1"/>
        </w:rPr>
        <w:t xml:space="preserve">and goes some </w:t>
      </w:r>
      <w:r w:rsidR="00FA0EF3">
        <w:rPr>
          <w:rFonts w:ascii="Baskerville" w:hAnsi="Baskerville" w:cs="Segoe UI"/>
          <w:color w:val="000000" w:themeColor="text1"/>
        </w:rPr>
        <w:t>distance</w:t>
      </w:r>
      <w:r w:rsidRPr="00FA0EF3">
        <w:rPr>
          <w:rFonts w:ascii="Baskerville" w:hAnsi="Baskerville" w:cs="Segoe UI"/>
          <w:color w:val="000000" w:themeColor="text1"/>
        </w:rPr>
        <w:t xml:space="preserve"> toward explaining why some pedagogical practices at SUNY Geneseo were designed in ways that appear to some faculty to conflict with ADA reasonable accommodations (faculty, as the OAS notes, has the responsibility to “</w:t>
      </w:r>
      <w:r w:rsidRPr="00FA0EF3">
        <w:rPr>
          <w:rFonts w:ascii="Baskerville" w:hAnsi="Baskerville" w:cs="Open Sans"/>
          <w:color w:val="000000" w:themeColor="text1"/>
        </w:rPr>
        <w:t xml:space="preserve">understand the federal laws </w:t>
      </w:r>
      <w:r w:rsidRPr="00F41BA3">
        <w:rPr>
          <w:rFonts w:ascii="Baskerville" w:hAnsi="Baskerville" w:cs="Open Sans"/>
          <w:color w:val="212529"/>
        </w:rPr>
        <w:t>(</w:t>
      </w:r>
      <w:hyperlink r:id="rId233" w:history="1">
        <w:r w:rsidRPr="00F41BA3">
          <w:rPr>
            <w:rStyle w:val="Hyperlink"/>
            <w:rFonts w:ascii="Baskerville" w:eastAsiaTheme="majorEastAsia" w:hAnsi="Baskerville" w:cs="Open Sans"/>
            <w:color w:val="345290"/>
          </w:rPr>
          <w:t>Section 504 of the Rehabilitation Act of 1973</w:t>
        </w:r>
      </w:hyperlink>
      <w:r w:rsidRPr="00F41BA3">
        <w:rPr>
          <w:rFonts w:ascii="Baskerville" w:hAnsi="Baskerville" w:cs="Open Sans"/>
          <w:color w:val="212529"/>
        </w:rPr>
        <w:t> and the </w:t>
      </w:r>
      <w:hyperlink r:id="rId234" w:history="1">
        <w:r w:rsidRPr="00F41BA3">
          <w:rPr>
            <w:rStyle w:val="Hyperlink"/>
            <w:rFonts w:ascii="Baskerville" w:eastAsiaTheme="majorEastAsia" w:hAnsi="Baskerville" w:cs="Open Sans"/>
            <w:color w:val="345290"/>
          </w:rPr>
          <w:t xml:space="preserve">Americans </w:t>
        </w:r>
        <w:r w:rsidRPr="00F41BA3">
          <w:rPr>
            <w:rStyle w:val="Hyperlink"/>
            <w:rFonts w:ascii="Baskerville" w:eastAsiaTheme="majorEastAsia" w:hAnsi="Baskerville" w:cs="Open Sans"/>
            <w:color w:val="345290"/>
          </w:rPr>
          <w:lastRenderedPageBreak/>
          <w:t>with Disabilities Act</w:t>
        </w:r>
      </w:hyperlink>
      <w:r w:rsidRPr="00F41BA3">
        <w:rPr>
          <w:rFonts w:ascii="Baskerville" w:hAnsi="Baskerville" w:cs="Open Sans"/>
          <w:color w:val="212529"/>
        </w:rPr>
        <w:t>) as they apply to students in college”)</w:t>
      </w:r>
      <w:r w:rsidRPr="00F41BA3">
        <w:rPr>
          <w:rFonts w:ascii="Baskerville" w:hAnsi="Baskerville" w:cs="Segoe UI"/>
        </w:rPr>
        <w:t xml:space="preserve">, let alone with accessible course design, inclusive pedagogy, or Universal Design for Learning. </w:t>
      </w:r>
    </w:p>
    <w:p w14:paraId="5C309886" w14:textId="77777777" w:rsidR="00B42C40" w:rsidRPr="00F41BA3" w:rsidRDefault="00B42C40" w:rsidP="00B42C40">
      <w:pPr>
        <w:spacing w:line="276" w:lineRule="auto"/>
        <w:textAlignment w:val="baseline"/>
        <w:rPr>
          <w:rFonts w:ascii="Baskerville" w:hAnsi="Baskerville" w:cs="Segoe UI"/>
        </w:rPr>
      </w:pPr>
      <w:r w:rsidRPr="00F41BA3">
        <w:rPr>
          <w:rFonts w:ascii="Baskerville" w:hAnsi="Baskerville" w:cs="Segoe UI"/>
        </w:rPr>
        <w:t>Of course, very many faculty are familiar with and employ inclusive pedagogy. One great strength of SUNY Geneseo’s faculty is their student-centeredness</w:t>
      </w:r>
      <w:r>
        <w:rPr>
          <w:rFonts w:ascii="Baskerville" w:hAnsi="Baskerville" w:cs="Segoe UI"/>
        </w:rPr>
        <w:t xml:space="preserve">, </w:t>
      </w:r>
      <w:r w:rsidRPr="00F41BA3">
        <w:rPr>
          <w:rFonts w:ascii="Baskerville" w:hAnsi="Baskerville" w:cs="Segoe UI"/>
        </w:rPr>
        <w:t xml:space="preserve">and many faculty are motivated to develop their pedagogy to improve the student experience. A significant inhibitor is, however, time. </w:t>
      </w:r>
    </w:p>
    <w:p w14:paraId="4F5831C2" w14:textId="77777777" w:rsidR="00B42C40" w:rsidRPr="00F41BA3" w:rsidRDefault="00B42C40" w:rsidP="00B42C40">
      <w:pPr>
        <w:spacing w:line="276" w:lineRule="auto"/>
        <w:textAlignment w:val="baseline"/>
        <w:rPr>
          <w:rFonts w:ascii="Baskerville" w:hAnsi="Baskerville" w:cs="Segoe UI"/>
        </w:rPr>
      </w:pPr>
    </w:p>
    <w:p w14:paraId="0579BA98" w14:textId="3EDFE3D1" w:rsidR="00B42C40" w:rsidRDefault="00B42C40" w:rsidP="00B42C40">
      <w:pPr>
        <w:spacing w:line="276" w:lineRule="auto"/>
        <w:textAlignment w:val="baseline"/>
        <w:rPr>
          <w:rFonts w:ascii="Baskerville" w:hAnsi="Baskerville" w:cs="Segoe UI"/>
        </w:rPr>
      </w:pPr>
      <w:r w:rsidRPr="00F41BA3">
        <w:rPr>
          <w:rFonts w:ascii="Baskerville" w:hAnsi="Baskerville" w:cs="Segoe UI"/>
        </w:rPr>
        <w:t xml:space="preserve">SUNY Geneseo has also experienced significant leadership change in recent years along with organizational restructuring, and the reduction of the student population to around 4000 due to the demographic cliff has added to financial pressure. </w:t>
      </w:r>
      <w:r>
        <w:rPr>
          <w:rFonts w:ascii="Baskerville" w:hAnsi="Baskerville" w:cs="Segoe UI"/>
        </w:rPr>
        <w:t xml:space="preserve">At the same time, Geneseo introduced Canvas as an LMS which was replaced by D2L Brightspace not long after, moved from a wiki to </w:t>
      </w:r>
      <w:proofErr w:type="spellStart"/>
      <w:r>
        <w:rPr>
          <w:rFonts w:ascii="Baskerville" w:hAnsi="Baskerville" w:cs="Segoe UI"/>
        </w:rPr>
        <w:t>Sharepoint</w:t>
      </w:r>
      <w:proofErr w:type="spellEnd"/>
      <w:r>
        <w:rPr>
          <w:rFonts w:ascii="Baskerville" w:hAnsi="Baskerville" w:cs="Segoe UI"/>
        </w:rPr>
        <w:t xml:space="preserve">, went from offering very few online learning opportunities to remote learning during the </w:t>
      </w:r>
      <w:r w:rsidRPr="00F41BA3">
        <w:rPr>
          <w:rFonts w:ascii="Baskerville" w:hAnsi="Baskerville" w:cs="Segoe UI"/>
        </w:rPr>
        <w:t>COVID-19 pandemic</w:t>
      </w:r>
      <w:r>
        <w:rPr>
          <w:rFonts w:ascii="Baskerville" w:hAnsi="Baskerville" w:cs="Segoe UI"/>
        </w:rPr>
        <w:t>, and experienced the rise of social media and generative AI.</w:t>
      </w:r>
      <w:r w:rsidRPr="00F41BA3">
        <w:rPr>
          <w:rFonts w:ascii="Baskerville" w:hAnsi="Baskerville" w:cs="Segoe UI"/>
        </w:rPr>
        <w:t xml:space="preserve"> While the complexity of those situations (</w:t>
      </w:r>
      <w:r>
        <w:rPr>
          <w:rFonts w:ascii="Baskerville" w:hAnsi="Baskerville" w:cs="Segoe UI"/>
        </w:rPr>
        <w:t xml:space="preserve">along with </w:t>
      </w:r>
      <w:r w:rsidRPr="00F41BA3">
        <w:rPr>
          <w:rFonts w:ascii="Baskerville" w:hAnsi="Baskerville" w:cs="Segoe UI"/>
        </w:rPr>
        <w:t>student, staff, and faculty mental health</w:t>
      </w:r>
      <w:r>
        <w:rPr>
          <w:rFonts w:ascii="Baskerville" w:hAnsi="Baskerville" w:cs="Segoe UI"/>
        </w:rPr>
        <w:t xml:space="preserve"> and</w:t>
      </w:r>
      <w:r w:rsidRPr="00F41BA3">
        <w:rPr>
          <w:rFonts w:ascii="Baskerville" w:hAnsi="Baskerville" w:cs="Segoe UI"/>
        </w:rPr>
        <w:t xml:space="preserve"> uncertainty in higher education generally) is well beyond the scope of this report, one “trickle down” effect is a heightened sense that some faculty feel </w:t>
      </w:r>
      <w:r>
        <w:rPr>
          <w:rFonts w:ascii="Baskerville" w:hAnsi="Baskerville" w:cs="Segoe UI"/>
        </w:rPr>
        <w:t xml:space="preserve">both </w:t>
      </w:r>
      <w:r w:rsidRPr="00F41BA3">
        <w:rPr>
          <w:rFonts w:ascii="Baskerville" w:hAnsi="Baskerville" w:cs="Segoe UI"/>
        </w:rPr>
        <w:t>disconnected from decision-making and overwhelmed</w:t>
      </w:r>
      <w:r>
        <w:rPr>
          <w:rFonts w:ascii="Baskerville" w:hAnsi="Baskerville" w:cs="Segoe UI"/>
        </w:rPr>
        <w:t>, not least by digital technology</w:t>
      </w:r>
      <w:r w:rsidRPr="00F41BA3">
        <w:rPr>
          <w:rFonts w:ascii="Baskerville" w:hAnsi="Baskerville" w:cs="Segoe UI"/>
        </w:rPr>
        <w:t>.</w:t>
      </w:r>
      <w:r>
        <w:rPr>
          <w:rFonts w:ascii="Baskerville" w:hAnsi="Baskerville" w:cs="Segoe UI"/>
        </w:rPr>
        <w:t xml:space="preserve"> To focus specifically on Title II, some faculty are inhibited by a lack of time and their hesitation to embark on an unknown amount of learning, while many find the timeline of April 2026 (less than a year from now) unreasonable</w:t>
      </w:r>
      <w:r w:rsidR="00B23FD7">
        <w:rPr>
          <w:rFonts w:ascii="Baskerville" w:hAnsi="Baskerville" w:cs="Segoe UI"/>
        </w:rPr>
        <w:t xml:space="preserve"> and a set-up for failure</w:t>
      </w:r>
      <w:r>
        <w:rPr>
          <w:rFonts w:ascii="Baskerville" w:hAnsi="Baskerville" w:cs="Segoe UI"/>
        </w:rPr>
        <w:t xml:space="preserve">. </w:t>
      </w:r>
    </w:p>
    <w:p w14:paraId="29F807E7" w14:textId="77777777" w:rsidR="00B42C40" w:rsidRDefault="00B42C40" w:rsidP="00B42C40">
      <w:pPr>
        <w:spacing w:line="276" w:lineRule="auto"/>
        <w:textAlignment w:val="baseline"/>
        <w:rPr>
          <w:rFonts w:ascii="Baskerville" w:hAnsi="Baskerville" w:cs="Segoe UI"/>
        </w:rPr>
      </w:pPr>
    </w:p>
    <w:p w14:paraId="2B53E29D" w14:textId="3AA54889" w:rsidR="00B42C40" w:rsidRPr="00F41BA3" w:rsidRDefault="00B42C40" w:rsidP="00B42C40">
      <w:pPr>
        <w:spacing w:line="276" w:lineRule="auto"/>
        <w:textAlignment w:val="baseline"/>
        <w:rPr>
          <w:rFonts w:ascii="Baskerville" w:hAnsi="Baskerville" w:cs="Segoe UI"/>
        </w:rPr>
      </w:pPr>
      <w:r>
        <w:rPr>
          <w:rFonts w:ascii="Baskerville" w:hAnsi="Baskerville" w:cs="Segoe UI"/>
        </w:rPr>
        <w:t xml:space="preserve">Other faculty misunderstand Title II’s federal requirements as a project devised by CIT, partly because CIT’s work to communicate themselves as our most valuable resource has been misunderstood as messaging </w:t>
      </w:r>
      <w:r w:rsidRPr="00B015B6">
        <w:rPr>
          <w:rFonts w:ascii="Baskerville" w:hAnsi="Baskerville" w:cs="Segoe UI"/>
          <w:i/>
          <w:iCs/>
        </w:rPr>
        <w:t xml:space="preserve">from </w:t>
      </w:r>
      <w:r>
        <w:rPr>
          <w:rFonts w:ascii="Baskerville" w:hAnsi="Baskerville" w:cs="Segoe UI"/>
        </w:rPr>
        <w:t>CIT. Some instructors are inhibited by their very basic level of digital knowledge: faculty were not taught to use accessibility features or checkers when they adopted software and applications they might have learned thirty years ago. Links to resources can seem intimidating because faculty don’t know what to expect behind the link: as some in the Chairs Council noted when I presented there, Deque isn’t easy to simply engage with from scratch; CIT’s open hours are often at times when faculty teach or are traveling to campus; notifications of events/training/support/info</w:t>
      </w:r>
      <w:r w:rsidR="00B23FD7">
        <w:rPr>
          <w:rFonts w:ascii="Baskerville" w:hAnsi="Baskerville" w:cs="Segoe UI"/>
        </w:rPr>
        <w:t>rmation</w:t>
      </w:r>
      <w:r>
        <w:rPr>
          <w:rFonts w:ascii="Baskerville" w:hAnsi="Baskerville" w:cs="Segoe UI"/>
        </w:rPr>
        <w:t xml:space="preserve"> come too late or are buried in the overload of the “Today at Geneseo” or “Events” emails.</w:t>
      </w:r>
    </w:p>
    <w:p w14:paraId="4C2975A1" w14:textId="77777777" w:rsidR="00B42C40" w:rsidRDefault="00B42C40" w:rsidP="00B42C40">
      <w:pPr>
        <w:spacing w:line="276" w:lineRule="auto"/>
        <w:textAlignment w:val="baseline"/>
        <w:rPr>
          <w:rFonts w:ascii="Baskerville" w:hAnsi="Baskerville" w:cs="Segoe UI"/>
        </w:rPr>
      </w:pPr>
    </w:p>
    <w:p w14:paraId="6D927E19"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Some faculty are inhibited by a sense that their discipline is fundamentally unsuited to web accessibility (e.g. working with archives, equations, images, or notation) and/or that solutions should be guided by SUNY; in other words, nobody wants to reinvent the wheel by researching or trialing a solution when all 64 SUNY campuses need to respond to Title II in ways that will often be similar across the institutions. Others are concerned that their pedagogy is being imposed on by (top-down and/or external) forces that are not primarily pedagogical or are at odds with other pedagogical best practices. Still others worry that centralized training will aim to be “one size fits all,” moving too fast for some, too slow for others, and possibly covering topics </w:t>
      </w:r>
      <w:r>
        <w:rPr>
          <w:rFonts w:ascii="Baskerville" w:hAnsi="Baskerville" w:cs="Segoe UI"/>
        </w:rPr>
        <w:lastRenderedPageBreak/>
        <w:t xml:space="preserve">irrelevant to the way they use instructional technology. Some faculty misunderstand Title II as Brightspace-specific and think they can resolve (or sidestep) accessibility issues by moving material to another platform or returning to paper copies and handwritten exams, a strategy also informed by concerns about AI and concerns about mental health stemming from constant exposure to digital tools. </w:t>
      </w:r>
    </w:p>
    <w:p w14:paraId="27FC7267" w14:textId="77777777" w:rsidR="00B42C40" w:rsidRDefault="00B42C40" w:rsidP="00B42C40">
      <w:pPr>
        <w:spacing w:line="276" w:lineRule="auto"/>
        <w:textAlignment w:val="baseline"/>
        <w:rPr>
          <w:rFonts w:ascii="Baskerville" w:hAnsi="Baskerville" w:cs="Segoe UI"/>
        </w:rPr>
      </w:pPr>
    </w:p>
    <w:p w14:paraId="1ABDB3DC"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Many of the concerns that faculty have are magnified by considerations about non-tenure-track faculty. Many people do not think that we can ethically ask adjuncts </w:t>
      </w:r>
      <w:proofErr w:type="gramStart"/>
      <w:r>
        <w:rPr>
          <w:rFonts w:ascii="Baskerville" w:hAnsi="Baskerville" w:cs="Segoe UI"/>
        </w:rPr>
        <w:t>in particular to</w:t>
      </w:r>
      <w:proofErr w:type="gramEnd"/>
      <w:r>
        <w:rPr>
          <w:rFonts w:ascii="Baskerville" w:hAnsi="Baskerville" w:cs="Segoe UI"/>
        </w:rPr>
        <w:t xml:space="preserve"> upskill for an institution that cannot remunerate them well, nor is it clear how to create resources and community for those instructors. Our UUP president argues that wherever possible, additional labor from any employee should be compensated, although the president stresses that compliance with a federal law and engagement with accessibility are both a required and a desired goal. </w:t>
      </w:r>
    </w:p>
    <w:p w14:paraId="7AA9BB9C" w14:textId="77777777" w:rsidR="00B42C40" w:rsidRDefault="00B42C40" w:rsidP="00B42C40">
      <w:pPr>
        <w:spacing w:line="276" w:lineRule="auto"/>
        <w:textAlignment w:val="baseline"/>
        <w:rPr>
          <w:rFonts w:ascii="Baskerville" w:hAnsi="Baskerville" w:cs="Segoe UI"/>
        </w:rPr>
      </w:pPr>
    </w:p>
    <w:p w14:paraId="5C8F54D1" w14:textId="479DB19C" w:rsidR="00B42C40" w:rsidRDefault="00B42C40" w:rsidP="00B42C40">
      <w:pPr>
        <w:spacing w:line="276" w:lineRule="auto"/>
        <w:textAlignment w:val="baseline"/>
        <w:rPr>
          <w:rFonts w:ascii="Baskerville" w:hAnsi="Baskerville" w:cs="Segoe UI"/>
        </w:rPr>
      </w:pPr>
      <w:r>
        <w:rPr>
          <w:rFonts w:ascii="Baskerville" w:hAnsi="Baskerville" w:cs="Segoe UI"/>
        </w:rPr>
        <w:t xml:space="preserve">Messaging is not reaching students. They don’t know about Title II and don’t feel the urgency of the April 2026 deadline. As one student leader noted, </w:t>
      </w:r>
      <w:r w:rsidR="00B23FD7">
        <w:rPr>
          <w:rFonts w:ascii="Baskerville" w:hAnsi="Baskerville" w:cs="Segoe UI"/>
        </w:rPr>
        <w:t xml:space="preserve">web </w:t>
      </w:r>
      <w:r>
        <w:rPr>
          <w:rFonts w:ascii="Baskerville" w:hAnsi="Baskerville" w:cs="Segoe UI"/>
        </w:rPr>
        <w:t>accessibility requirements</w:t>
      </w:r>
      <w:r w:rsidR="00B23FD7">
        <w:rPr>
          <w:rFonts w:ascii="Baskerville" w:hAnsi="Baskerville" w:cs="Segoe UI"/>
        </w:rPr>
        <w:t xml:space="preserve"> in classes or training for leadership positions</w:t>
      </w:r>
      <w:r>
        <w:rPr>
          <w:rFonts w:ascii="Baskerville" w:hAnsi="Baskerville" w:cs="Segoe UI"/>
        </w:rPr>
        <w:t xml:space="preserve"> are experienced by some students as a nuisance. Students seem more aware of issues around physical accessibility than any other form: sprains and bone breaks make them very aware of the elevation of Geneseo’s campus (especially in winter), and they recognized the difficulty of navigating construction fences</w:t>
      </w:r>
      <w:r w:rsidR="00B23FD7">
        <w:rPr>
          <w:rFonts w:ascii="Baskerville" w:hAnsi="Baskerville" w:cs="Segoe UI"/>
        </w:rPr>
        <w:t xml:space="preserve"> during recent, extensive campus work</w:t>
      </w:r>
      <w:r>
        <w:rPr>
          <w:rFonts w:ascii="Baskerville" w:hAnsi="Baskerville" w:cs="Segoe UI"/>
        </w:rPr>
        <w:t>.</w:t>
      </w:r>
    </w:p>
    <w:p w14:paraId="01B5CD97" w14:textId="77777777" w:rsidR="00B42C40" w:rsidRDefault="00B42C40" w:rsidP="00B42C40">
      <w:pPr>
        <w:spacing w:line="276" w:lineRule="auto"/>
        <w:textAlignment w:val="baseline"/>
        <w:rPr>
          <w:rFonts w:ascii="Baskerville" w:hAnsi="Baskerville" w:cs="Segoe UI"/>
        </w:rPr>
      </w:pPr>
    </w:p>
    <w:p w14:paraId="369CD067" w14:textId="2075BBED" w:rsidR="00B42C40" w:rsidRDefault="00B42C40" w:rsidP="00B42C40">
      <w:pPr>
        <w:spacing w:line="276" w:lineRule="auto"/>
        <w:textAlignment w:val="baseline"/>
        <w:rPr>
          <w:rFonts w:ascii="Baskerville" w:hAnsi="Baskerville" w:cs="Segoe UI"/>
        </w:rPr>
      </w:pPr>
      <w:r>
        <w:rPr>
          <w:rFonts w:ascii="Baskerville" w:hAnsi="Baskerville" w:cs="Segoe UI"/>
        </w:rPr>
        <w:t xml:space="preserve">The template of this response suggests comparing </w:t>
      </w:r>
      <w:r w:rsidRPr="0069426E">
        <w:rPr>
          <w:rFonts w:ascii="Baskerville" w:hAnsi="Baskerville" w:cs="Segoe UI"/>
        </w:rPr>
        <w:t>complacency, resistance and inhibitors between digital and physical accessibility. </w:t>
      </w:r>
      <w:r>
        <w:rPr>
          <w:rFonts w:ascii="Baskerville" w:hAnsi="Baskerville" w:cs="Segoe UI"/>
        </w:rPr>
        <w:t>One possible analogy is to th</w:t>
      </w:r>
      <w:r w:rsidR="00B23FD7">
        <w:rPr>
          <w:rFonts w:ascii="Baskerville" w:hAnsi="Baskerville" w:cs="Segoe UI"/>
        </w:rPr>
        <w:t>at</w:t>
      </w:r>
      <w:r>
        <w:rPr>
          <w:rFonts w:ascii="Baskerville" w:hAnsi="Baskerville" w:cs="Segoe UI"/>
        </w:rPr>
        <w:t xml:space="preserve"> large amount of construction undertaken at SUNY Geneseo in recent years. After asbestos was found in Milne Library in 2019, the library was closed overnight; it reopened officially (after construction was delayed by COVID-19) last month in April 2025. There was widespread dismay at the closure of Milne, even though the library staff worked tirelessly to relocate the collection and to offer excellent services from an alternate location. A survey revealed that, despite the heroic efforts of the library team, a remarkable number of students believed that during those years, SUNY Geneseo offered no library services. To </w:t>
      </w:r>
      <w:r w:rsidR="00B23FD7">
        <w:rPr>
          <w:rFonts w:ascii="Baskerville" w:hAnsi="Baskerville" w:cs="Segoe UI"/>
        </w:rPr>
        <w:t>a</w:t>
      </w:r>
      <w:r>
        <w:rPr>
          <w:rFonts w:ascii="Baskerville" w:hAnsi="Baskerville" w:cs="Segoe UI"/>
        </w:rPr>
        <w:t xml:space="preserve"> significant extent, a narrative outstripped reality, but also, it is genuinely difficult to communicate change to the campus community. It may also be possible that the lack of awareness revealed that students don’t use libraries the way faculty imagine they do and didn’t know that we still offered library services because those students didn’t pursue a resource from a library</w:t>
      </w:r>
      <w:r w:rsidR="00B23FD7">
        <w:rPr>
          <w:rFonts w:ascii="Baskerville" w:hAnsi="Baskerville" w:cs="Segoe UI"/>
        </w:rPr>
        <w:t>, or weren’t required to by instructors,</w:t>
      </w:r>
      <w:r>
        <w:rPr>
          <w:rFonts w:ascii="Baskerville" w:hAnsi="Baskerville" w:cs="Segoe UI"/>
        </w:rPr>
        <w:t xml:space="preserve"> during th</w:t>
      </w:r>
      <w:r w:rsidR="00B23FD7">
        <w:rPr>
          <w:rFonts w:ascii="Baskerville" w:hAnsi="Baskerville" w:cs="Segoe UI"/>
        </w:rPr>
        <w:t>ose years</w:t>
      </w:r>
      <w:r>
        <w:rPr>
          <w:rFonts w:ascii="Baskerville" w:hAnsi="Baskerville" w:cs="Segoe UI"/>
        </w:rPr>
        <w:t xml:space="preserve">. </w:t>
      </w:r>
    </w:p>
    <w:p w14:paraId="38F3E240" w14:textId="77777777" w:rsidR="00B42C40" w:rsidRDefault="00B42C40" w:rsidP="00B42C40">
      <w:pPr>
        <w:spacing w:line="276" w:lineRule="auto"/>
        <w:textAlignment w:val="baseline"/>
        <w:rPr>
          <w:rFonts w:ascii="Baskerville" w:hAnsi="Baskerville" w:cs="Segoe UI"/>
        </w:rPr>
      </w:pPr>
    </w:p>
    <w:p w14:paraId="7F3B9221" w14:textId="1AC14B93" w:rsidR="00B42C40" w:rsidRDefault="00B42C40" w:rsidP="00B42C40">
      <w:pPr>
        <w:spacing w:line="276" w:lineRule="auto"/>
        <w:textAlignment w:val="baseline"/>
        <w:rPr>
          <w:rFonts w:ascii="Baskerville" w:hAnsi="Baskerville" w:cs="Segoe UI"/>
        </w:rPr>
      </w:pPr>
      <w:r>
        <w:rPr>
          <w:rFonts w:ascii="Baskerville" w:hAnsi="Baskerville" w:cs="Segoe UI"/>
        </w:rPr>
        <w:t>The other very visible aspect of construction in recent years was construction fencing as large holes were dug to upgrade aging infrastructure, including in the front of the campus on the College Circle. The upgrades were necessary</w:t>
      </w:r>
      <w:r w:rsidR="0048753A">
        <w:rPr>
          <w:rFonts w:ascii="Baskerville" w:hAnsi="Baskerville" w:cs="Segoe UI"/>
        </w:rPr>
        <w:t>,</w:t>
      </w:r>
      <w:r>
        <w:rPr>
          <w:rFonts w:ascii="Baskerville" w:hAnsi="Baskerville" w:cs="Segoe UI"/>
        </w:rPr>
        <w:t xml:space="preserve"> and the</w:t>
      </w:r>
      <w:r w:rsidR="0048753A">
        <w:rPr>
          <w:rFonts w:ascii="Baskerville" w:hAnsi="Baskerville" w:cs="Segoe UI"/>
        </w:rPr>
        <w:t xml:space="preserve"> </w:t>
      </w:r>
      <w:r>
        <w:rPr>
          <w:rFonts w:ascii="Baskerville" w:hAnsi="Baskerville" w:cs="Segoe UI"/>
        </w:rPr>
        <w:t xml:space="preserve">result is sustainable and environmentally responsible as well as attractive, but a large part of the campus community focused on the inconvenience caused by fences blocking routes and worried that students might not choose Geneseo because of this construction-site appearance. Now that the changes are made, approval </w:t>
      </w:r>
      <w:r>
        <w:rPr>
          <w:rFonts w:ascii="Baskerville" w:hAnsi="Baskerville" w:cs="Segoe UI"/>
        </w:rPr>
        <w:lastRenderedPageBreak/>
        <w:t>is widespread. The point of th</w:t>
      </w:r>
      <w:r w:rsidR="00B23FD7">
        <w:rPr>
          <w:rFonts w:ascii="Baskerville" w:hAnsi="Baskerville" w:cs="Segoe UI"/>
        </w:rPr>
        <w:t>is</w:t>
      </w:r>
      <w:r>
        <w:rPr>
          <w:rFonts w:ascii="Baskerville" w:hAnsi="Baskerville" w:cs="Segoe UI"/>
        </w:rPr>
        <w:t xml:space="preserve"> comparison is to suggest that change is difficult, effective messaging is difficult, and that we see the barriers immediately in front of us more clearly than the eventual goal. Now that Milne Library is open again, the College Circle is attractive, and both spaces are far more accessible, the period of inconvenience and turmoil seems worth it.    </w:t>
      </w:r>
    </w:p>
    <w:p w14:paraId="2B61F6DF" w14:textId="77777777" w:rsidR="00B42C40" w:rsidRDefault="00B42C40" w:rsidP="00B42C40">
      <w:pPr>
        <w:spacing w:line="276" w:lineRule="auto"/>
        <w:textAlignment w:val="baseline"/>
        <w:rPr>
          <w:rFonts w:ascii="Baskerville" w:hAnsi="Baskerville" w:cs="Segoe UI"/>
        </w:rPr>
      </w:pPr>
    </w:p>
    <w:p w14:paraId="6D839172" w14:textId="77777777" w:rsidR="00B23FD7" w:rsidRDefault="00B23FD7" w:rsidP="00B42C40">
      <w:pPr>
        <w:spacing w:line="276" w:lineRule="auto"/>
        <w:textAlignment w:val="baseline"/>
        <w:rPr>
          <w:rFonts w:ascii="Baskerville" w:hAnsi="Baskerville" w:cs="Segoe UI"/>
        </w:rPr>
      </w:pPr>
    </w:p>
    <w:p w14:paraId="36B2B9CA" w14:textId="77777777" w:rsidR="00B23FD7" w:rsidRDefault="00B23FD7" w:rsidP="00B42C40">
      <w:pPr>
        <w:spacing w:line="276" w:lineRule="auto"/>
        <w:textAlignment w:val="baseline"/>
        <w:rPr>
          <w:rFonts w:ascii="Baskerville" w:hAnsi="Baskerville" w:cs="Segoe UI"/>
        </w:rPr>
      </w:pPr>
    </w:p>
    <w:p w14:paraId="60CA262E" w14:textId="77777777" w:rsidR="00B23FD7" w:rsidRDefault="00B23FD7" w:rsidP="00B42C40">
      <w:pPr>
        <w:spacing w:line="276" w:lineRule="auto"/>
        <w:textAlignment w:val="baseline"/>
        <w:rPr>
          <w:rFonts w:ascii="Baskerville" w:hAnsi="Baskerville" w:cs="Segoe UI"/>
        </w:rPr>
      </w:pPr>
    </w:p>
    <w:p w14:paraId="0812B4E6" w14:textId="77777777" w:rsidR="00B23FD7" w:rsidRDefault="00B23FD7" w:rsidP="00B42C40">
      <w:pPr>
        <w:spacing w:line="276" w:lineRule="auto"/>
        <w:textAlignment w:val="baseline"/>
        <w:rPr>
          <w:rFonts w:ascii="Baskerville" w:hAnsi="Baskerville" w:cs="Segoe UI"/>
        </w:rPr>
      </w:pPr>
    </w:p>
    <w:p w14:paraId="15EF187B" w14:textId="77777777" w:rsidR="00B23FD7" w:rsidRDefault="00B23FD7" w:rsidP="00B42C40">
      <w:pPr>
        <w:spacing w:line="276" w:lineRule="auto"/>
        <w:textAlignment w:val="baseline"/>
        <w:rPr>
          <w:rFonts w:ascii="Baskerville" w:hAnsi="Baskerville" w:cs="Segoe UI"/>
        </w:rPr>
      </w:pPr>
    </w:p>
    <w:p w14:paraId="32B621C2" w14:textId="77777777" w:rsidR="00B23FD7" w:rsidRDefault="00B23FD7" w:rsidP="00B42C40">
      <w:pPr>
        <w:spacing w:line="276" w:lineRule="auto"/>
        <w:textAlignment w:val="baseline"/>
        <w:rPr>
          <w:rFonts w:ascii="Baskerville" w:hAnsi="Baskerville" w:cs="Segoe UI"/>
        </w:rPr>
      </w:pPr>
    </w:p>
    <w:p w14:paraId="09D9B218" w14:textId="77777777" w:rsidR="00B23FD7" w:rsidRDefault="00B23FD7" w:rsidP="00B42C40">
      <w:pPr>
        <w:spacing w:line="276" w:lineRule="auto"/>
        <w:textAlignment w:val="baseline"/>
        <w:rPr>
          <w:rFonts w:ascii="Baskerville" w:hAnsi="Baskerville" w:cs="Segoe UI"/>
        </w:rPr>
      </w:pPr>
    </w:p>
    <w:p w14:paraId="481197A5" w14:textId="77777777" w:rsidR="00B23FD7" w:rsidRDefault="00B23FD7" w:rsidP="00B42C40">
      <w:pPr>
        <w:spacing w:line="276" w:lineRule="auto"/>
        <w:textAlignment w:val="baseline"/>
        <w:rPr>
          <w:rFonts w:ascii="Baskerville" w:hAnsi="Baskerville" w:cs="Segoe UI"/>
        </w:rPr>
      </w:pPr>
    </w:p>
    <w:p w14:paraId="0ADC9DAF" w14:textId="77777777" w:rsidR="00B23FD7" w:rsidRDefault="00B23FD7" w:rsidP="00B42C40">
      <w:pPr>
        <w:spacing w:line="276" w:lineRule="auto"/>
        <w:textAlignment w:val="baseline"/>
        <w:rPr>
          <w:rFonts w:ascii="Baskerville" w:hAnsi="Baskerville" w:cs="Segoe UI"/>
        </w:rPr>
      </w:pPr>
    </w:p>
    <w:p w14:paraId="7040561E" w14:textId="77777777" w:rsidR="00B23FD7" w:rsidRDefault="00B23FD7" w:rsidP="00B42C40">
      <w:pPr>
        <w:spacing w:line="276" w:lineRule="auto"/>
        <w:textAlignment w:val="baseline"/>
        <w:rPr>
          <w:rFonts w:ascii="Baskerville" w:hAnsi="Baskerville" w:cs="Segoe UI"/>
        </w:rPr>
      </w:pPr>
    </w:p>
    <w:p w14:paraId="745F51B2" w14:textId="77777777" w:rsidR="00B23FD7" w:rsidRDefault="00B23FD7" w:rsidP="00B42C40">
      <w:pPr>
        <w:spacing w:line="276" w:lineRule="auto"/>
        <w:textAlignment w:val="baseline"/>
        <w:rPr>
          <w:rFonts w:ascii="Baskerville" w:hAnsi="Baskerville" w:cs="Segoe UI"/>
        </w:rPr>
      </w:pPr>
    </w:p>
    <w:p w14:paraId="33C907FA" w14:textId="77777777" w:rsidR="00B23FD7" w:rsidRDefault="00B23FD7" w:rsidP="00B42C40">
      <w:pPr>
        <w:spacing w:line="276" w:lineRule="auto"/>
        <w:textAlignment w:val="baseline"/>
        <w:rPr>
          <w:rFonts w:ascii="Baskerville" w:hAnsi="Baskerville" w:cs="Segoe UI"/>
        </w:rPr>
      </w:pPr>
    </w:p>
    <w:p w14:paraId="05F8353E" w14:textId="77777777" w:rsidR="00B23FD7" w:rsidRDefault="00B23FD7" w:rsidP="00B42C40">
      <w:pPr>
        <w:spacing w:line="276" w:lineRule="auto"/>
        <w:textAlignment w:val="baseline"/>
        <w:rPr>
          <w:rFonts w:ascii="Baskerville" w:hAnsi="Baskerville" w:cs="Segoe UI"/>
        </w:rPr>
      </w:pPr>
    </w:p>
    <w:p w14:paraId="3981706D" w14:textId="77777777" w:rsidR="00B23FD7" w:rsidRDefault="00B23FD7" w:rsidP="00B42C40">
      <w:pPr>
        <w:spacing w:line="276" w:lineRule="auto"/>
        <w:textAlignment w:val="baseline"/>
        <w:rPr>
          <w:rFonts w:ascii="Baskerville" w:hAnsi="Baskerville" w:cs="Segoe UI"/>
        </w:rPr>
      </w:pPr>
    </w:p>
    <w:p w14:paraId="042F8399" w14:textId="77777777" w:rsidR="00B23FD7" w:rsidRDefault="00B23FD7" w:rsidP="00B42C40">
      <w:pPr>
        <w:spacing w:line="276" w:lineRule="auto"/>
        <w:textAlignment w:val="baseline"/>
        <w:rPr>
          <w:rFonts w:ascii="Baskerville" w:hAnsi="Baskerville" w:cs="Segoe UI"/>
        </w:rPr>
      </w:pPr>
    </w:p>
    <w:p w14:paraId="396FAE57" w14:textId="77777777" w:rsidR="00B23FD7" w:rsidRDefault="00B23FD7" w:rsidP="00B42C40">
      <w:pPr>
        <w:spacing w:line="276" w:lineRule="auto"/>
        <w:textAlignment w:val="baseline"/>
        <w:rPr>
          <w:rFonts w:ascii="Baskerville" w:hAnsi="Baskerville" w:cs="Segoe UI"/>
        </w:rPr>
      </w:pPr>
    </w:p>
    <w:p w14:paraId="48000F43" w14:textId="77777777" w:rsidR="00B23FD7" w:rsidRDefault="00B23FD7" w:rsidP="00B42C40">
      <w:pPr>
        <w:spacing w:line="276" w:lineRule="auto"/>
        <w:textAlignment w:val="baseline"/>
        <w:rPr>
          <w:rFonts w:ascii="Baskerville" w:hAnsi="Baskerville" w:cs="Segoe UI"/>
        </w:rPr>
      </w:pPr>
    </w:p>
    <w:p w14:paraId="34901CEB" w14:textId="77777777" w:rsidR="00B23FD7" w:rsidRDefault="00B23FD7" w:rsidP="00B42C40">
      <w:pPr>
        <w:spacing w:line="276" w:lineRule="auto"/>
        <w:textAlignment w:val="baseline"/>
        <w:rPr>
          <w:rFonts w:ascii="Baskerville" w:hAnsi="Baskerville" w:cs="Segoe UI"/>
        </w:rPr>
      </w:pPr>
    </w:p>
    <w:p w14:paraId="0EEB7BED" w14:textId="77777777" w:rsidR="00B23FD7" w:rsidRDefault="00B23FD7" w:rsidP="00B42C40">
      <w:pPr>
        <w:spacing w:line="276" w:lineRule="auto"/>
        <w:textAlignment w:val="baseline"/>
        <w:rPr>
          <w:rFonts w:ascii="Baskerville" w:hAnsi="Baskerville" w:cs="Segoe UI"/>
        </w:rPr>
      </w:pPr>
    </w:p>
    <w:p w14:paraId="7A1D7E53" w14:textId="77777777" w:rsidR="00B23FD7" w:rsidRDefault="00B23FD7" w:rsidP="00B42C40">
      <w:pPr>
        <w:spacing w:line="276" w:lineRule="auto"/>
        <w:textAlignment w:val="baseline"/>
        <w:rPr>
          <w:rFonts w:ascii="Baskerville" w:hAnsi="Baskerville" w:cs="Segoe UI"/>
        </w:rPr>
      </w:pPr>
    </w:p>
    <w:p w14:paraId="662A780B" w14:textId="77777777" w:rsidR="00B23FD7" w:rsidRDefault="00B23FD7" w:rsidP="00B42C40">
      <w:pPr>
        <w:spacing w:line="276" w:lineRule="auto"/>
        <w:textAlignment w:val="baseline"/>
        <w:rPr>
          <w:rFonts w:ascii="Baskerville" w:hAnsi="Baskerville" w:cs="Segoe UI"/>
        </w:rPr>
      </w:pPr>
    </w:p>
    <w:p w14:paraId="7D331040" w14:textId="77777777" w:rsidR="00B23FD7" w:rsidRDefault="00B23FD7" w:rsidP="00B42C40">
      <w:pPr>
        <w:spacing w:line="276" w:lineRule="auto"/>
        <w:textAlignment w:val="baseline"/>
        <w:rPr>
          <w:rFonts w:ascii="Baskerville" w:hAnsi="Baskerville" w:cs="Segoe UI"/>
        </w:rPr>
      </w:pPr>
    </w:p>
    <w:p w14:paraId="25177B75" w14:textId="77777777" w:rsidR="00B23FD7" w:rsidRDefault="00B23FD7" w:rsidP="00B42C40">
      <w:pPr>
        <w:spacing w:line="276" w:lineRule="auto"/>
        <w:textAlignment w:val="baseline"/>
        <w:rPr>
          <w:rFonts w:ascii="Baskerville" w:hAnsi="Baskerville" w:cs="Segoe UI"/>
        </w:rPr>
      </w:pPr>
    </w:p>
    <w:p w14:paraId="11492C53" w14:textId="77777777" w:rsidR="00B23FD7" w:rsidRDefault="00B23FD7" w:rsidP="00B42C40">
      <w:pPr>
        <w:spacing w:line="276" w:lineRule="auto"/>
        <w:textAlignment w:val="baseline"/>
        <w:rPr>
          <w:rFonts w:ascii="Baskerville" w:hAnsi="Baskerville" w:cs="Segoe UI"/>
        </w:rPr>
      </w:pPr>
    </w:p>
    <w:p w14:paraId="4DECFCD3" w14:textId="77777777" w:rsidR="00B23FD7" w:rsidRDefault="00B23FD7" w:rsidP="00B42C40">
      <w:pPr>
        <w:spacing w:line="276" w:lineRule="auto"/>
        <w:textAlignment w:val="baseline"/>
        <w:rPr>
          <w:rFonts w:ascii="Baskerville" w:hAnsi="Baskerville" w:cs="Segoe UI"/>
        </w:rPr>
      </w:pPr>
    </w:p>
    <w:p w14:paraId="46B372FA" w14:textId="77777777" w:rsidR="00B23FD7" w:rsidRDefault="00B23FD7" w:rsidP="00B42C40">
      <w:pPr>
        <w:spacing w:line="276" w:lineRule="auto"/>
        <w:textAlignment w:val="baseline"/>
        <w:rPr>
          <w:rFonts w:ascii="Baskerville" w:hAnsi="Baskerville" w:cs="Segoe UI"/>
        </w:rPr>
      </w:pPr>
    </w:p>
    <w:p w14:paraId="46CDEDCF" w14:textId="77777777" w:rsidR="00B23FD7" w:rsidRDefault="00B23FD7" w:rsidP="00B42C40">
      <w:pPr>
        <w:spacing w:line="276" w:lineRule="auto"/>
        <w:textAlignment w:val="baseline"/>
        <w:rPr>
          <w:rFonts w:ascii="Baskerville" w:hAnsi="Baskerville" w:cs="Segoe UI"/>
        </w:rPr>
      </w:pPr>
    </w:p>
    <w:p w14:paraId="6FAEF1CD" w14:textId="77777777" w:rsidR="00B23FD7" w:rsidRDefault="00B23FD7" w:rsidP="00B42C40">
      <w:pPr>
        <w:spacing w:line="276" w:lineRule="auto"/>
        <w:textAlignment w:val="baseline"/>
        <w:rPr>
          <w:rFonts w:ascii="Baskerville" w:hAnsi="Baskerville" w:cs="Segoe UI"/>
        </w:rPr>
      </w:pPr>
    </w:p>
    <w:p w14:paraId="0276682F" w14:textId="77777777" w:rsidR="00B23FD7" w:rsidRDefault="00B23FD7" w:rsidP="00B42C40">
      <w:pPr>
        <w:spacing w:line="276" w:lineRule="auto"/>
        <w:textAlignment w:val="baseline"/>
        <w:rPr>
          <w:rFonts w:ascii="Baskerville" w:hAnsi="Baskerville" w:cs="Segoe UI"/>
        </w:rPr>
      </w:pPr>
    </w:p>
    <w:p w14:paraId="6CC2EEB5" w14:textId="77777777" w:rsidR="00B23FD7" w:rsidRDefault="00B23FD7" w:rsidP="00B42C40">
      <w:pPr>
        <w:spacing w:line="276" w:lineRule="auto"/>
        <w:textAlignment w:val="baseline"/>
        <w:rPr>
          <w:rFonts w:ascii="Baskerville" w:hAnsi="Baskerville" w:cs="Segoe UI"/>
        </w:rPr>
      </w:pPr>
    </w:p>
    <w:p w14:paraId="01A71717" w14:textId="77777777" w:rsidR="00B23FD7" w:rsidRDefault="00B23FD7" w:rsidP="00B42C40">
      <w:pPr>
        <w:spacing w:line="276" w:lineRule="auto"/>
        <w:textAlignment w:val="baseline"/>
        <w:rPr>
          <w:rFonts w:ascii="Baskerville" w:hAnsi="Baskerville" w:cs="Segoe UI"/>
        </w:rPr>
      </w:pPr>
    </w:p>
    <w:p w14:paraId="1EC04DF1" w14:textId="77777777" w:rsidR="00B23FD7" w:rsidRDefault="00B23FD7" w:rsidP="00B42C40">
      <w:pPr>
        <w:spacing w:line="276" w:lineRule="auto"/>
        <w:textAlignment w:val="baseline"/>
        <w:rPr>
          <w:rFonts w:ascii="Baskerville" w:hAnsi="Baskerville" w:cs="Segoe UI"/>
        </w:rPr>
      </w:pPr>
    </w:p>
    <w:p w14:paraId="325D7659" w14:textId="77777777" w:rsidR="00B23FD7" w:rsidRDefault="00B23FD7" w:rsidP="00B42C40">
      <w:pPr>
        <w:spacing w:line="276" w:lineRule="auto"/>
        <w:textAlignment w:val="baseline"/>
        <w:rPr>
          <w:rFonts w:ascii="Baskerville" w:hAnsi="Baskerville" w:cs="Segoe UI"/>
        </w:rPr>
      </w:pPr>
    </w:p>
    <w:p w14:paraId="4C2020AA" w14:textId="77777777" w:rsidR="0048753A" w:rsidRPr="00730455" w:rsidRDefault="0048753A" w:rsidP="00B42C40">
      <w:pPr>
        <w:spacing w:line="276" w:lineRule="auto"/>
        <w:textAlignment w:val="baseline"/>
        <w:rPr>
          <w:rFonts w:ascii="Baskerville" w:hAnsi="Baskerville" w:cs="Segoe UI"/>
        </w:rPr>
      </w:pPr>
    </w:p>
    <w:p w14:paraId="68489EA7" w14:textId="2865184C" w:rsidR="00B42C40" w:rsidRPr="0069426E" w:rsidRDefault="00B42C40" w:rsidP="00B42C40">
      <w:pPr>
        <w:pStyle w:val="Heading2"/>
      </w:pPr>
      <w:bookmarkStart w:id="118" w:name="_Toc198911254"/>
      <w:bookmarkStart w:id="119" w:name="_Toc198933188"/>
      <w:r w:rsidRPr="00B23FD7">
        <w:lastRenderedPageBreak/>
        <w:t>Levers to Move Beyond Complacency</w:t>
      </w:r>
      <w:bookmarkEnd w:id="118"/>
      <w:r w:rsidR="00B23FD7">
        <w:t xml:space="preserve"> and Build Urgency</w:t>
      </w:r>
      <w:bookmarkEnd w:id="119"/>
      <w:r w:rsidRPr="0069426E">
        <w:t> </w:t>
      </w:r>
    </w:p>
    <w:p w14:paraId="44FB5E1C" w14:textId="77777777" w:rsidR="00B42C40" w:rsidRDefault="00B42C40" w:rsidP="00B42C40">
      <w:pPr>
        <w:spacing w:line="276" w:lineRule="auto"/>
        <w:textAlignment w:val="baseline"/>
        <w:rPr>
          <w:rFonts w:ascii="Baskerville" w:hAnsi="Baskerville" w:cs="Segoe UI"/>
        </w:rPr>
      </w:pPr>
      <w:r>
        <w:rPr>
          <w:rFonts w:ascii="Baskerville" w:hAnsi="Baskerville" w:cs="Segoe UI"/>
        </w:rPr>
        <w:t>Levers we could use at SUNY Geneseo include</w:t>
      </w:r>
    </w:p>
    <w:p w14:paraId="7A563228" w14:textId="202AFF1D" w:rsidR="00B42C40" w:rsidRPr="00E842AE" w:rsidRDefault="00B42C40" w:rsidP="00B42C40">
      <w:pPr>
        <w:pStyle w:val="ListParagraph"/>
        <w:numPr>
          <w:ilvl w:val="0"/>
          <w:numId w:val="136"/>
        </w:numPr>
        <w:spacing w:line="276" w:lineRule="auto"/>
        <w:textAlignment w:val="baseline"/>
        <w:rPr>
          <w:rFonts w:ascii="Baskerville" w:hAnsi="Baskerville" w:cs="Segoe UI"/>
        </w:rPr>
      </w:pPr>
      <w:r w:rsidRPr="00E842AE">
        <w:rPr>
          <w:rFonts w:ascii="Baskerville" w:hAnsi="Baskerville" w:cs="Segoe UI"/>
        </w:rPr>
        <w:t>Messaging tied to our emerging identity as an equity-centered public honors college. As our CDO notes, we teach as partners in student success; inclusion is a value we share; accessibility provides an opportunity to move forward, especially when approached as “appreciative inquiry” rather than a negative list of problems and inadequacies. We aim to “live our mission”</w:t>
      </w:r>
      <w:r w:rsidR="00B23FD7">
        <w:rPr>
          <w:rFonts w:ascii="Baskerville" w:hAnsi="Baskerville" w:cs="Segoe UI"/>
        </w:rPr>
        <w:t xml:space="preserve"> rather than reacting from the angle of meeting compliance standards.</w:t>
      </w:r>
    </w:p>
    <w:p w14:paraId="57CF2E80" w14:textId="77777777" w:rsidR="00B42C40" w:rsidRDefault="00B42C40" w:rsidP="00B42C40">
      <w:pPr>
        <w:pStyle w:val="ListParagraph"/>
        <w:numPr>
          <w:ilvl w:val="0"/>
          <w:numId w:val="136"/>
        </w:numPr>
        <w:spacing w:line="276" w:lineRule="auto"/>
        <w:textAlignment w:val="baseline"/>
        <w:rPr>
          <w:rFonts w:ascii="Baskerville" w:hAnsi="Baskerville" w:cs="Segoe UI"/>
        </w:rPr>
      </w:pPr>
      <w:r w:rsidRPr="00E842AE">
        <w:rPr>
          <w:rFonts w:ascii="Baskerville" w:hAnsi="Baskerville" w:cs="Segoe UI"/>
        </w:rPr>
        <w:t>That messaging could be led by a coalition of administrators and reinforced in the strategic plan, accreditation measures, and assessment reports. For faculty, accessibility knowledge and progress could be a recognized factor in performance evaluations and reviews, including the annual Faculty Activity Summary.</w:t>
      </w:r>
      <w:r>
        <w:rPr>
          <w:rFonts w:ascii="Baskerville" w:hAnsi="Baskerville" w:cs="Segoe UI"/>
        </w:rPr>
        <w:t xml:space="preserve"> </w:t>
      </w:r>
    </w:p>
    <w:p w14:paraId="4237DC03" w14:textId="518972E0" w:rsidR="00B42C40" w:rsidRPr="00E842AE" w:rsidRDefault="00B42C40" w:rsidP="00B42C40">
      <w:pPr>
        <w:pStyle w:val="ListParagraph"/>
        <w:numPr>
          <w:ilvl w:val="0"/>
          <w:numId w:val="136"/>
        </w:numPr>
        <w:spacing w:line="276" w:lineRule="auto"/>
        <w:textAlignment w:val="baseline"/>
        <w:rPr>
          <w:rFonts w:ascii="Baskerville" w:hAnsi="Baskerville" w:cs="Segoe UI"/>
        </w:rPr>
      </w:pPr>
      <w:r>
        <w:rPr>
          <w:rFonts w:ascii="Baskerville" w:hAnsi="Baskerville" w:cs="Segoe UI"/>
        </w:rPr>
        <w:t xml:space="preserve">We could investigate extra service, grants, course releases, </w:t>
      </w:r>
      <w:r w:rsidR="00B23FD7">
        <w:rPr>
          <w:rFonts w:ascii="Baskerville" w:hAnsi="Baskerville" w:cs="Segoe UI"/>
        </w:rPr>
        <w:t xml:space="preserve">and </w:t>
      </w:r>
      <w:r>
        <w:rPr>
          <w:rFonts w:ascii="Baskerville" w:hAnsi="Baskerville" w:cs="Segoe UI"/>
        </w:rPr>
        <w:t xml:space="preserve">certification / credentialing as </w:t>
      </w:r>
      <w:r w:rsidR="00B23FD7">
        <w:rPr>
          <w:rFonts w:ascii="Baskerville" w:hAnsi="Baskerville" w:cs="Segoe UI"/>
        </w:rPr>
        <w:t>motivators or acknowledgements</w:t>
      </w:r>
      <w:r>
        <w:rPr>
          <w:rFonts w:ascii="Baskerville" w:hAnsi="Baskerville" w:cs="Segoe UI"/>
        </w:rPr>
        <w:t>.</w:t>
      </w:r>
    </w:p>
    <w:p w14:paraId="74002E10" w14:textId="698400B0" w:rsidR="00B42C40" w:rsidRDefault="00B42C40" w:rsidP="00B42C40">
      <w:pPr>
        <w:pStyle w:val="ListParagraph"/>
        <w:numPr>
          <w:ilvl w:val="0"/>
          <w:numId w:val="136"/>
        </w:numPr>
        <w:spacing w:line="276" w:lineRule="auto"/>
        <w:textAlignment w:val="baseline"/>
        <w:rPr>
          <w:rFonts w:ascii="Baskerville" w:hAnsi="Baskerville" w:cs="Segoe UI"/>
        </w:rPr>
      </w:pPr>
      <w:r w:rsidRPr="00E842AE">
        <w:rPr>
          <w:rFonts w:ascii="Baskerville" w:hAnsi="Baskerville" w:cs="Segoe UI"/>
        </w:rPr>
        <w:t>We could use existing structures like the Academic Affairs retreat, Diversity Summit, WRTG 105 workshops, TLC events, and department meetings to create more opportunities to “talk through strata,” discuss campus climate, acknowledge employee anxiety and workload</w:t>
      </w:r>
      <w:r w:rsidR="00B23FD7">
        <w:rPr>
          <w:rFonts w:ascii="Baskerville" w:hAnsi="Baskerville" w:cs="Segoe UI"/>
        </w:rPr>
        <w:t>,</w:t>
      </w:r>
      <w:r w:rsidRPr="00E842AE">
        <w:rPr>
          <w:rFonts w:ascii="Baskerville" w:hAnsi="Baskerville" w:cs="Segoe UI"/>
        </w:rPr>
        <w:t xml:space="preserve"> and focus on how to distribute the work and not burn out. Modeling initial accessibility moves in those spaces could create early and easy successes. </w:t>
      </w:r>
    </w:p>
    <w:p w14:paraId="45F406E3" w14:textId="77777777" w:rsidR="00B42C40" w:rsidRPr="00E842AE" w:rsidRDefault="00B42C40" w:rsidP="00B42C40">
      <w:pPr>
        <w:pStyle w:val="ListParagraph"/>
        <w:numPr>
          <w:ilvl w:val="0"/>
          <w:numId w:val="136"/>
        </w:numPr>
        <w:spacing w:line="276" w:lineRule="auto"/>
        <w:textAlignment w:val="baseline"/>
        <w:rPr>
          <w:rFonts w:ascii="Baskerville" w:hAnsi="Baskerville" w:cs="Segoe UI"/>
        </w:rPr>
      </w:pPr>
      <w:r>
        <w:rPr>
          <w:rFonts w:ascii="Baskerville" w:hAnsi="Baskerville" w:cs="Segoe UI"/>
        </w:rPr>
        <w:t xml:space="preserve">Showcasing the resources we already have and streamlining access to them could reduce resistance. </w:t>
      </w:r>
    </w:p>
    <w:p w14:paraId="3DB8FBAC" w14:textId="77777777" w:rsidR="00B42C40" w:rsidRPr="00E842AE" w:rsidRDefault="00B42C40" w:rsidP="00B42C40">
      <w:pPr>
        <w:pStyle w:val="ListParagraph"/>
        <w:numPr>
          <w:ilvl w:val="0"/>
          <w:numId w:val="136"/>
        </w:numPr>
        <w:spacing w:line="276" w:lineRule="auto"/>
        <w:textAlignment w:val="baseline"/>
        <w:rPr>
          <w:rFonts w:ascii="Baskerville" w:hAnsi="Baskerville" w:cs="Segoe UI"/>
        </w:rPr>
      </w:pPr>
      <w:r w:rsidRPr="00E842AE">
        <w:rPr>
          <w:rFonts w:ascii="Baskerville" w:hAnsi="Baskerville" w:cs="Segoe UI"/>
        </w:rPr>
        <w:t xml:space="preserve">ADA compliance and risk management is a lever. All the administrators who contributed to this report understand the risk, although all of them approach accessibility as a mission- and value-driven goal.  </w:t>
      </w:r>
    </w:p>
    <w:p w14:paraId="0C83DC30" w14:textId="6FC28637" w:rsidR="00B42C40" w:rsidRPr="00B23FD7" w:rsidRDefault="00B42C40" w:rsidP="00B42C40">
      <w:pPr>
        <w:pStyle w:val="ListParagraph"/>
        <w:numPr>
          <w:ilvl w:val="0"/>
          <w:numId w:val="136"/>
        </w:numPr>
        <w:spacing w:line="276" w:lineRule="auto"/>
        <w:textAlignment w:val="baseline"/>
        <w:rPr>
          <w:rFonts w:ascii="Baskerville" w:hAnsi="Baskerville" w:cs="Segoe UI"/>
        </w:rPr>
      </w:pPr>
      <w:r w:rsidRPr="00E842AE">
        <w:rPr>
          <w:rFonts w:ascii="Baskerville" w:hAnsi="Baskerville" w:cs="Segoe UI"/>
        </w:rPr>
        <w:t xml:space="preserve">Student responses are a lever: we can survey and report their experiences with accessibility. Our 2020 Campus Climate Report is a recent precedent for such a catalyst.  </w:t>
      </w:r>
    </w:p>
    <w:p w14:paraId="194A8489" w14:textId="77777777" w:rsidR="00B23FD7" w:rsidRDefault="00B23FD7" w:rsidP="00B42C40">
      <w:pPr>
        <w:spacing w:line="276" w:lineRule="auto"/>
        <w:textAlignment w:val="baseline"/>
        <w:rPr>
          <w:rFonts w:ascii="Baskerville" w:hAnsi="Baskerville" w:cs="Segoe UI"/>
        </w:rPr>
      </w:pPr>
    </w:p>
    <w:p w14:paraId="39A2D868" w14:textId="6D0E34AE" w:rsidR="00B42C40" w:rsidRDefault="00B42C40" w:rsidP="00B42C40">
      <w:pPr>
        <w:spacing w:line="276" w:lineRule="auto"/>
        <w:textAlignment w:val="baseline"/>
        <w:rPr>
          <w:rFonts w:ascii="Baskerville" w:hAnsi="Baskerville" w:cs="Segoe UI"/>
        </w:rPr>
      </w:pPr>
      <w:r>
        <w:rPr>
          <w:rFonts w:ascii="Baskerville" w:hAnsi="Baskerville" w:cs="Segoe UI"/>
        </w:rPr>
        <w:t>Administrators can combine this moment of reflection and discussion of the equity-centered honors college with the equally urgent need to address accessibility because of compliance and risk management. Student success as it translates to retention and graduation rates are perennial urgent concerns.</w:t>
      </w:r>
      <w:r w:rsidR="00257B3D">
        <w:rPr>
          <w:rFonts w:ascii="Baskerville" w:hAnsi="Baskerville" w:cs="Segoe UI"/>
        </w:rPr>
        <w:t xml:space="preserve"> </w:t>
      </w:r>
      <w:hyperlink r:id="rId235" w:history="1">
        <w:r w:rsidR="00257B3D" w:rsidRPr="00257B3D">
          <w:rPr>
            <w:rStyle w:val="Hyperlink"/>
            <w:rFonts w:ascii="Baskerville" w:hAnsi="Baskerville" w:cs="Segoe UI"/>
          </w:rPr>
          <w:t>SUNY Geneseo is searching for a new president right now</w:t>
        </w:r>
      </w:hyperlink>
      <w:r w:rsidR="00257B3D">
        <w:rPr>
          <w:rFonts w:ascii="Baskerville" w:hAnsi="Baskerville" w:cs="Segoe UI"/>
        </w:rPr>
        <w:t xml:space="preserve">, and accessibility can be a value and expertise we seek in candidates. </w:t>
      </w:r>
    </w:p>
    <w:p w14:paraId="3754E5BF" w14:textId="77777777" w:rsidR="00B42C40" w:rsidRDefault="00B42C40" w:rsidP="00B42C40">
      <w:pPr>
        <w:spacing w:line="276" w:lineRule="auto"/>
        <w:textAlignment w:val="baseline"/>
        <w:rPr>
          <w:rFonts w:ascii="Baskerville" w:hAnsi="Baskerville" w:cs="Segoe UI"/>
        </w:rPr>
      </w:pPr>
      <w:r>
        <w:rPr>
          <w:rFonts w:ascii="Baskerville" w:hAnsi="Baskerville" w:cs="Segoe UI"/>
        </w:rPr>
        <w:t xml:space="preserve">Staff and faculty could understand the work that needs to be done urgently now </w:t>
      </w:r>
      <w:proofErr w:type="gramStart"/>
      <w:r>
        <w:rPr>
          <w:rFonts w:ascii="Baskerville" w:hAnsi="Baskerville" w:cs="Segoe UI"/>
        </w:rPr>
        <w:t>as a way to</w:t>
      </w:r>
      <w:proofErr w:type="gramEnd"/>
      <w:r>
        <w:rPr>
          <w:rFonts w:ascii="Baskerville" w:hAnsi="Baskerville" w:cs="Segoe UI"/>
        </w:rPr>
        <w:t xml:space="preserve"> ease their workload later while benefiting students, staff, and visitors.</w:t>
      </w:r>
    </w:p>
    <w:p w14:paraId="4EFEB3AB" w14:textId="77777777" w:rsidR="00B42C40" w:rsidRDefault="00B42C40" w:rsidP="00B42C40">
      <w:pPr>
        <w:spacing w:line="276" w:lineRule="auto"/>
        <w:textAlignment w:val="baseline"/>
        <w:rPr>
          <w:rFonts w:ascii="Baskerville" w:hAnsi="Baskerville" w:cs="Segoe UI"/>
        </w:rPr>
      </w:pPr>
      <w:r>
        <w:rPr>
          <w:rFonts w:ascii="Baskerville" w:hAnsi="Baskerville" w:cs="Segoe UI"/>
        </w:rPr>
        <w:t>For faculty, improved pedagogical outcomes that support student success in the classroom are a perennial urgent concern.</w:t>
      </w:r>
    </w:p>
    <w:p w14:paraId="2FBE5847" w14:textId="344D5903" w:rsidR="00257B3D" w:rsidRPr="00C965E1" w:rsidRDefault="00B42C40" w:rsidP="00B42C40">
      <w:pPr>
        <w:spacing w:line="276" w:lineRule="auto"/>
        <w:textAlignment w:val="baseline"/>
        <w:rPr>
          <w:rFonts w:ascii="Baskerville" w:hAnsi="Baskerville" w:cs="Segoe UI"/>
        </w:rPr>
      </w:pPr>
      <w:r>
        <w:rPr>
          <w:rFonts w:ascii="Baskerville" w:hAnsi="Baskerville" w:cs="Segoe UI"/>
        </w:rPr>
        <w:t xml:space="preserve">Student experiences create urgency: their advocacy work for DEIB garners immediate attention, and both their personal stories and their collective action in clubs and organizations are powerful. </w:t>
      </w:r>
    </w:p>
    <w:p w14:paraId="496324A3" w14:textId="77777777" w:rsidR="00B42C40" w:rsidRPr="00C965E1" w:rsidRDefault="00B42C40" w:rsidP="00B42C40">
      <w:pPr>
        <w:spacing w:line="276" w:lineRule="auto"/>
        <w:textAlignment w:val="baseline"/>
        <w:rPr>
          <w:rFonts w:ascii="Baskerville" w:hAnsi="Baskerville" w:cs="Segoe UI"/>
          <w:color w:val="0F4761"/>
        </w:rPr>
      </w:pPr>
    </w:p>
    <w:p w14:paraId="7B815847" w14:textId="77777777" w:rsidR="00B42C40" w:rsidRPr="00C965E1" w:rsidRDefault="00B42C40" w:rsidP="00B42C40">
      <w:pPr>
        <w:pStyle w:val="Heading2"/>
      </w:pPr>
      <w:bookmarkStart w:id="120" w:name="_Toc198911256"/>
      <w:bookmarkStart w:id="121" w:name="_Toc198933189"/>
      <w:r w:rsidRPr="002D386E">
        <w:lastRenderedPageBreak/>
        <w:t>Conclusion</w:t>
      </w:r>
      <w:bookmarkEnd w:id="120"/>
      <w:bookmarkEnd w:id="121"/>
      <w:r w:rsidRPr="00C965E1">
        <w:t> </w:t>
      </w:r>
    </w:p>
    <w:p w14:paraId="4446ED8B" w14:textId="77777777" w:rsidR="002D386E" w:rsidRDefault="002D386E" w:rsidP="00B42C40">
      <w:pPr>
        <w:spacing w:line="276" w:lineRule="auto"/>
        <w:textAlignment w:val="baseline"/>
        <w:rPr>
          <w:rFonts w:ascii="Baskerville" w:hAnsi="Baskerville" w:cs="Segoe UI"/>
        </w:rPr>
      </w:pPr>
    </w:p>
    <w:p w14:paraId="61A91AD2" w14:textId="77777777" w:rsidR="00407B6C" w:rsidRDefault="00A5581C" w:rsidP="00B42C40">
      <w:pPr>
        <w:spacing w:line="276" w:lineRule="auto"/>
        <w:textAlignment w:val="baseline"/>
        <w:rPr>
          <w:rFonts w:ascii="Baskerville" w:hAnsi="Baskerville" w:cs="Segoe UI"/>
        </w:rPr>
      </w:pPr>
      <w:r>
        <w:rPr>
          <w:rFonts w:ascii="Baskerville" w:hAnsi="Baskerville" w:cs="Segoe UI"/>
        </w:rPr>
        <w:t xml:space="preserve">SUNY Geneseo is fortunate that the people who contributed information and commentary to this report are knowledgeable, proactive, and dedicated to the mission and values of the College. They share information and ideas </w:t>
      </w:r>
      <w:r>
        <w:rPr>
          <w:rFonts w:ascii="Baskerville" w:hAnsi="Baskerville" w:cs="Segoe UI"/>
        </w:rPr>
        <w:t>willingly</w:t>
      </w:r>
      <w:r>
        <w:rPr>
          <w:rFonts w:ascii="Baskerville" w:hAnsi="Baskerville" w:cs="Segoe UI"/>
        </w:rPr>
        <w:t xml:space="preserve"> and generously. At this moment, ending the spring semester of 2025, the</w:t>
      </w:r>
      <w:r w:rsidR="00D63C05">
        <w:rPr>
          <w:rFonts w:ascii="Baskerville" w:hAnsi="Baskerville" w:cs="Segoe UI"/>
        </w:rPr>
        <w:t xml:space="preserve"> </w:t>
      </w:r>
      <w:r>
        <w:rPr>
          <w:rFonts w:ascii="Baskerville" w:hAnsi="Baskerville" w:cs="Segoe UI"/>
        </w:rPr>
        <w:t>timing of the Title II requirements demand</w:t>
      </w:r>
      <w:r w:rsidR="00D63C05">
        <w:rPr>
          <w:rFonts w:ascii="Baskerville" w:hAnsi="Baskerville" w:cs="Segoe UI"/>
        </w:rPr>
        <w:t>s</w:t>
      </w:r>
      <w:r>
        <w:rPr>
          <w:rFonts w:ascii="Baskerville" w:hAnsi="Baskerville" w:cs="Segoe UI"/>
        </w:rPr>
        <w:t xml:space="preserve"> urgency</w:t>
      </w:r>
      <w:r w:rsidR="00D63C05">
        <w:rPr>
          <w:rFonts w:ascii="Baskerville" w:hAnsi="Baskerville" w:cs="Segoe UI"/>
        </w:rPr>
        <w:t xml:space="preserve">, and digital accessibility must be a </w:t>
      </w:r>
      <w:r>
        <w:rPr>
          <w:rFonts w:ascii="Baskerville" w:hAnsi="Baskerville" w:cs="Segoe UI"/>
        </w:rPr>
        <w:t>priority</w:t>
      </w:r>
      <w:r w:rsidR="00D63C05">
        <w:rPr>
          <w:rFonts w:ascii="Baskerville" w:hAnsi="Baskerville" w:cs="Segoe UI"/>
        </w:rPr>
        <w:t xml:space="preserve">, but the coalition of experts, allies, and advocates shares a more capacious vision of a campus-wide cultural change that incorporates accessibility from the design stage and celebrates inclusivity. As a SUNY Accessibility Advocates &amp; Allies Faculty Fellow, it has been a pleasure to collect the key findings of this report. Writing and sharing it has already enabled members of the coalition to update information, develop new procedures, </w:t>
      </w:r>
      <w:r w:rsidR="00E63884">
        <w:rPr>
          <w:rFonts w:ascii="Baskerville" w:hAnsi="Baskerville" w:cs="Segoe UI"/>
        </w:rPr>
        <w:t xml:space="preserve">connect with allies, </w:t>
      </w:r>
      <w:r w:rsidR="00D63C05">
        <w:rPr>
          <w:rFonts w:ascii="Baskerville" w:hAnsi="Baskerville" w:cs="Segoe UI"/>
        </w:rPr>
        <w:t xml:space="preserve">or </w:t>
      </w:r>
      <w:r w:rsidR="00E63884">
        <w:rPr>
          <w:rFonts w:ascii="Baskerville" w:hAnsi="Baskerville" w:cs="Segoe UI"/>
        </w:rPr>
        <w:t xml:space="preserve">think more intentionally about accessibility within and beyond their domains. </w:t>
      </w:r>
    </w:p>
    <w:p w14:paraId="7B51AC04" w14:textId="77777777" w:rsidR="00407B6C" w:rsidRDefault="00407B6C" w:rsidP="00B42C40">
      <w:pPr>
        <w:spacing w:line="276" w:lineRule="auto"/>
        <w:textAlignment w:val="baseline"/>
        <w:rPr>
          <w:rFonts w:ascii="Baskerville" w:hAnsi="Baskerville" w:cs="Segoe UI"/>
        </w:rPr>
      </w:pPr>
    </w:p>
    <w:p w14:paraId="2C249E8B" w14:textId="3072140E" w:rsidR="00B42C40" w:rsidRDefault="00E63884" w:rsidP="00B42C40">
      <w:pPr>
        <w:spacing w:line="276" w:lineRule="auto"/>
        <w:textAlignment w:val="baseline"/>
        <w:rPr>
          <w:rFonts w:ascii="Baskerville" w:hAnsi="Baskerville" w:cs="Segoe UI"/>
        </w:rPr>
      </w:pPr>
      <w:r>
        <w:rPr>
          <w:rFonts w:ascii="Baskerville" w:hAnsi="Baskerville" w:cs="Segoe UI"/>
        </w:rPr>
        <w:t xml:space="preserve">My own </w:t>
      </w:r>
      <w:r w:rsidR="00407B6C">
        <w:rPr>
          <w:rFonts w:ascii="Baskerville" w:hAnsi="Baskerville" w:cs="Segoe UI"/>
        </w:rPr>
        <w:t xml:space="preserve">fellowship </w:t>
      </w:r>
      <w:r>
        <w:rPr>
          <w:rFonts w:ascii="Baskerville" w:hAnsi="Baskerville" w:cs="Segoe UI"/>
        </w:rPr>
        <w:t xml:space="preserve">project will mirror the double needs of the campus to meet the moment of Title II while moving more holistically toward campus culture change. Faculty need immediate instructional materials, developed over the summer to implement in Fall 2025, but such materials could also be a step toward “striving for 85,” or toward a certificate or </w:t>
      </w:r>
      <w:proofErr w:type="spellStart"/>
      <w:r>
        <w:rPr>
          <w:rFonts w:ascii="Baskerville" w:hAnsi="Baskerville" w:cs="Segoe UI"/>
        </w:rPr>
        <w:t>microcredential</w:t>
      </w:r>
      <w:proofErr w:type="spellEnd"/>
      <w:r>
        <w:rPr>
          <w:rFonts w:ascii="Baskerville" w:hAnsi="Baskerville" w:cs="Segoe UI"/>
        </w:rPr>
        <w:t xml:space="preserve">. The faculty who can achieve immediate successes are the allies who will expand </w:t>
      </w:r>
      <w:r w:rsidR="00407B6C">
        <w:rPr>
          <w:rFonts w:ascii="Baskerville" w:hAnsi="Baskerville" w:cs="Segoe UI"/>
        </w:rPr>
        <w:t>the work of the coming academic year into sustained change in the form of a faculty accessibility fellow program at Geneseo. The silver lining of the urgency around Title II is that accessibility is currently a topic of discussion, and the timing coincides with related discussions about what it means to become the nation’s first equity-centered public honors colleg</w:t>
      </w:r>
      <w:r w:rsidR="00257B3D">
        <w:rPr>
          <w:rFonts w:ascii="Baskerville" w:hAnsi="Baskerville" w:cs="Segoe UI"/>
        </w:rPr>
        <w:t xml:space="preserve">e. “Access” and “accessibility” are terms that define and animate </w:t>
      </w:r>
      <w:r w:rsidR="00633588">
        <w:rPr>
          <w:rFonts w:ascii="Baskerville" w:hAnsi="Baskerville" w:cs="Segoe UI"/>
        </w:rPr>
        <w:t xml:space="preserve">each other. </w:t>
      </w:r>
      <w:r w:rsidR="00257B3D">
        <w:rPr>
          <w:rFonts w:ascii="Baskerville" w:hAnsi="Baskerville" w:cs="Segoe UI"/>
        </w:rPr>
        <w:t xml:space="preserve"> </w:t>
      </w:r>
    </w:p>
    <w:p w14:paraId="272E1C49" w14:textId="77777777" w:rsidR="00D63C05" w:rsidRDefault="00D63C05" w:rsidP="00B42C40">
      <w:pPr>
        <w:spacing w:line="276" w:lineRule="auto"/>
        <w:textAlignment w:val="baseline"/>
        <w:rPr>
          <w:rFonts w:ascii="Baskerville" w:hAnsi="Baskerville" w:cs="Segoe UI"/>
        </w:rPr>
      </w:pPr>
    </w:p>
    <w:p w14:paraId="0BBC8027" w14:textId="77777777" w:rsidR="00963D3A" w:rsidRDefault="00963D3A" w:rsidP="00B42C40">
      <w:pPr>
        <w:spacing w:line="276" w:lineRule="auto"/>
        <w:textAlignment w:val="baseline"/>
        <w:rPr>
          <w:rFonts w:ascii="Baskerville" w:hAnsi="Baskerville" w:cs="Segoe UI"/>
        </w:rPr>
      </w:pPr>
    </w:p>
    <w:p w14:paraId="11413EEC" w14:textId="77777777" w:rsidR="00963D3A" w:rsidRDefault="00963D3A" w:rsidP="00B42C40">
      <w:pPr>
        <w:spacing w:line="276" w:lineRule="auto"/>
        <w:textAlignment w:val="baseline"/>
        <w:rPr>
          <w:rFonts w:ascii="Baskerville" w:hAnsi="Baskerville" w:cs="Segoe UI"/>
        </w:rPr>
      </w:pPr>
    </w:p>
    <w:p w14:paraId="16392DFE" w14:textId="77777777" w:rsidR="00963D3A" w:rsidRDefault="00963D3A" w:rsidP="00B42C40">
      <w:pPr>
        <w:spacing w:line="276" w:lineRule="auto"/>
        <w:textAlignment w:val="baseline"/>
        <w:rPr>
          <w:rFonts w:ascii="Baskerville" w:hAnsi="Baskerville" w:cs="Segoe UI"/>
        </w:rPr>
      </w:pPr>
    </w:p>
    <w:p w14:paraId="41EBE073" w14:textId="77777777" w:rsidR="00963D3A" w:rsidRDefault="00963D3A" w:rsidP="00B42C40">
      <w:pPr>
        <w:spacing w:line="276" w:lineRule="auto"/>
        <w:textAlignment w:val="baseline"/>
        <w:rPr>
          <w:rFonts w:ascii="Baskerville" w:hAnsi="Baskerville" w:cs="Segoe UI"/>
        </w:rPr>
      </w:pPr>
    </w:p>
    <w:p w14:paraId="6FFD0003" w14:textId="77777777" w:rsidR="00963D3A" w:rsidRDefault="00963D3A" w:rsidP="00B42C40">
      <w:pPr>
        <w:spacing w:line="276" w:lineRule="auto"/>
        <w:textAlignment w:val="baseline"/>
        <w:rPr>
          <w:rFonts w:ascii="Baskerville" w:hAnsi="Baskerville" w:cs="Segoe UI"/>
        </w:rPr>
      </w:pPr>
    </w:p>
    <w:p w14:paraId="21F1959B" w14:textId="77777777" w:rsidR="00963D3A" w:rsidRDefault="00963D3A" w:rsidP="00B42C40">
      <w:pPr>
        <w:spacing w:line="276" w:lineRule="auto"/>
        <w:textAlignment w:val="baseline"/>
        <w:rPr>
          <w:rFonts w:ascii="Baskerville" w:hAnsi="Baskerville" w:cs="Segoe UI"/>
        </w:rPr>
      </w:pPr>
    </w:p>
    <w:p w14:paraId="7AD85262" w14:textId="77777777" w:rsidR="00963D3A" w:rsidRDefault="00963D3A" w:rsidP="00B42C40">
      <w:pPr>
        <w:spacing w:line="276" w:lineRule="auto"/>
        <w:textAlignment w:val="baseline"/>
        <w:rPr>
          <w:rFonts w:ascii="Baskerville" w:hAnsi="Baskerville" w:cs="Segoe UI"/>
        </w:rPr>
      </w:pPr>
    </w:p>
    <w:p w14:paraId="674BBD5C" w14:textId="77777777" w:rsidR="00963D3A" w:rsidRDefault="00963D3A" w:rsidP="00B42C40">
      <w:pPr>
        <w:spacing w:line="276" w:lineRule="auto"/>
        <w:textAlignment w:val="baseline"/>
        <w:rPr>
          <w:rFonts w:ascii="Baskerville" w:hAnsi="Baskerville" w:cs="Segoe UI"/>
        </w:rPr>
      </w:pPr>
    </w:p>
    <w:p w14:paraId="713B4965" w14:textId="77777777" w:rsidR="00963D3A" w:rsidRDefault="00963D3A" w:rsidP="00B42C40">
      <w:pPr>
        <w:spacing w:line="276" w:lineRule="auto"/>
        <w:textAlignment w:val="baseline"/>
        <w:rPr>
          <w:rFonts w:ascii="Baskerville" w:hAnsi="Baskerville" w:cs="Segoe UI"/>
        </w:rPr>
      </w:pPr>
    </w:p>
    <w:p w14:paraId="440777D2" w14:textId="77777777" w:rsidR="00963D3A" w:rsidRDefault="00963D3A" w:rsidP="00B42C40">
      <w:pPr>
        <w:spacing w:line="276" w:lineRule="auto"/>
        <w:textAlignment w:val="baseline"/>
        <w:rPr>
          <w:rFonts w:ascii="Baskerville" w:hAnsi="Baskerville" w:cs="Segoe UI"/>
        </w:rPr>
      </w:pPr>
    </w:p>
    <w:p w14:paraId="458D4B76" w14:textId="77777777" w:rsidR="00963D3A" w:rsidRDefault="00963D3A" w:rsidP="00B42C40">
      <w:pPr>
        <w:spacing w:line="276" w:lineRule="auto"/>
        <w:textAlignment w:val="baseline"/>
        <w:rPr>
          <w:rFonts w:ascii="Baskerville" w:hAnsi="Baskerville" w:cs="Segoe UI"/>
        </w:rPr>
      </w:pPr>
    </w:p>
    <w:p w14:paraId="7D7AADBF" w14:textId="77777777" w:rsidR="00963D3A" w:rsidRDefault="00963D3A" w:rsidP="00B42C40">
      <w:pPr>
        <w:spacing w:line="276" w:lineRule="auto"/>
        <w:textAlignment w:val="baseline"/>
        <w:rPr>
          <w:rFonts w:ascii="Baskerville" w:hAnsi="Baskerville" w:cs="Segoe UI"/>
        </w:rPr>
      </w:pPr>
    </w:p>
    <w:p w14:paraId="7553F6CC" w14:textId="77777777" w:rsidR="003C2B44" w:rsidRDefault="003C2B44"/>
    <w:sectPr w:rsidR="003C2B44" w:rsidSect="00C01E3B">
      <w:headerReference w:type="even" r:id="rId236"/>
      <w:headerReference w:type="default" r:id="rId2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4489" w14:textId="77777777" w:rsidR="007E70AB" w:rsidRDefault="007E70AB" w:rsidP="00C01E3B">
      <w:r>
        <w:separator/>
      </w:r>
    </w:p>
  </w:endnote>
  <w:endnote w:type="continuationSeparator" w:id="0">
    <w:p w14:paraId="0CFF7317" w14:textId="77777777" w:rsidR="007E70AB" w:rsidRDefault="007E70AB" w:rsidP="00C0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D02D" w14:textId="77777777" w:rsidR="007E70AB" w:rsidRDefault="007E70AB" w:rsidP="00C01E3B">
      <w:r>
        <w:separator/>
      </w:r>
    </w:p>
  </w:footnote>
  <w:footnote w:type="continuationSeparator" w:id="0">
    <w:p w14:paraId="697CBCC5" w14:textId="77777777" w:rsidR="007E70AB" w:rsidRDefault="007E70AB" w:rsidP="00C0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351930"/>
      <w:docPartObj>
        <w:docPartGallery w:val="Page Numbers (Top of Page)"/>
        <w:docPartUnique/>
      </w:docPartObj>
    </w:sdtPr>
    <w:sdtContent>
      <w:p w14:paraId="58365C0C" w14:textId="2396CC5C" w:rsidR="00C01E3B" w:rsidRDefault="00C01E3B" w:rsidP="004813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CEDF2B" w14:textId="77777777" w:rsidR="00C01E3B" w:rsidRDefault="00C01E3B" w:rsidP="00C01E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0124247"/>
      <w:docPartObj>
        <w:docPartGallery w:val="Page Numbers (Top of Page)"/>
        <w:docPartUnique/>
      </w:docPartObj>
    </w:sdtPr>
    <w:sdtContent>
      <w:p w14:paraId="60C3FC08" w14:textId="2752D7E4" w:rsidR="00C01E3B" w:rsidRDefault="00C01E3B" w:rsidP="004813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13C0C" w14:textId="77777777" w:rsidR="00C01E3B" w:rsidRDefault="00C01E3B" w:rsidP="00C01E3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B7F"/>
    <w:multiLevelType w:val="multilevel"/>
    <w:tmpl w:val="478AF58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726FEC"/>
    <w:multiLevelType w:val="multilevel"/>
    <w:tmpl w:val="05C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23E17"/>
    <w:multiLevelType w:val="multilevel"/>
    <w:tmpl w:val="6326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22753"/>
    <w:multiLevelType w:val="multilevel"/>
    <w:tmpl w:val="87F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06547"/>
    <w:multiLevelType w:val="multilevel"/>
    <w:tmpl w:val="5570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F0968"/>
    <w:multiLevelType w:val="multilevel"/>
    <w:tmpl w:val="FF4ED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6D5DAA"/>
    <w:multiLevelType w:val="hybridMultilevel"/>
    <w:tmpl w:val="25A8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F0105"/>
    <w:multiLevelType w:val="multilevel"/>
    <w:tmpl w:val="8E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A74D3"/>
    <w:multiLevelType w:val="multilevel"/>
    <w:tmpl w:val="3EDE39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9A0036"/>
    <w:multiLevelType w:val="multilevel"/>
    <w:tmpl w:val="737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EC40C7"/>
    <w:multiLevelType w:val="multilevel"/>
    <w:tmpl w:val="93E6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ED7483"/>
    <w:multiLevelType w:val="multilevel"/>
    <w:tmpl w:val="1DF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F11151"/>
    <w:multiLevelType w:val="multilevel"/>
    <w:tmpl w:val="01AEB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431E52"/>
    <w:multiLevelType w:val="multilevel"/>
    <w:tmpl w:val="D580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5A27B2"/>
    <w:multiLevelType w:val="hybridMultilevel"/>
    <w:tmpl w:val="3B7E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D6267F"/>
    <w:multiLevelType w:val="multilevel"/>
    <w:tmpl w:val="FC98F9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780DB2"/>
    <w:multiLevelType w:val="multilevel"/>
    <w:tmpl w:val="299473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07F19C3"/>
    <w:multiLevelType w:val="multilevel"/>
    <w:tmpl w:val="14E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53C64"/>
    <w:multiLevelType w:val="multilevel"/>
    <w:tmpl w:val="362A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B92164"/>
    <w:multiLevelType w:val="multilevel"/>
    <w:tmpl w:val="4A7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D727B2"/>
    <w:multiLevelType w:val="multilevel"/>
    <w:tmpl w:val="035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403F8E"/>
    <w:multiLevelType w:val="multilevel"/>
    <w:tmpl w:val="EDE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C71CB"/>
    <w:multiLevelType w:val="multilevel"/>
    <w:tmpl w:val="71E26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AED1D8E"/>
    <w:multiLevelType w:val="multilevel"/>
    <w:tmpl w:val="1C86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3859A4"/>
    <w:multiLevelType w:val="multilevel"/>
    <w:tmpl w:val="4D02C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B763417"/>
    <w:multiLevelType w:val="multilevel"/>
    <w:tmpl w:val="44EA2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BE13197"/>
    <w:multiLevelType w:val="multilevel"/>
    <w:tmpl w:val="4F86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0A3DD6"/>
    <w:multiLevelType w:val="multilevel"/>
    <w:tmpl w:val="F09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42169A"/>
    <w:multiLevelType w:val="multilevel"/>
    <w:tmpl w:val="9C74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261610"/>
    <w:multiLevelType w:val="multilevel"/>
    <w:tmpl w:val="1D664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1BA23E5"/>
    <w:multiLevelType w:val="multilevel"/>
    <w:tmpl w:val="A60A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6C3B74"/>
    <w:multiLevelType w:val="multilevel"/>
    <w:tmpl w:val="0E683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27F1CF4"/>
    <w:multiLevelType w:val="multilevel"/>
    <w:tmpl w:val="E0BA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A726FA"/>
    <w:multiLevelType w:val="hybridMultilevel"/>
    <w:tmpl w:val="FAE4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2F6E5D"/>
    <w:multiLevelType w:val="multilevel"/>
    <w:tmpl w:val="6F9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0B5F4B"/>
    <w:multiLevelType w:val="multilevel"/>
    <w:tmpl w:val="362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C952BC"/>
    <w:multiLevelType w:val="multilevel"/>
    <w:tmpl w:val="8A9C2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FE3752"/>
    <w:multiLevelType w:val="multilevel"/>
    <w:tmpl w:val="1F1C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BC2CA1"/>
    <w:multiLevelType w:val="multilevel"/>
    <w:tmpl w:val="BD4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7774C5E"/>
    <w:multiLevelType w:val="multilevel"/>
    <w:tmpl w:val="C8C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7F808C6"/>
    <w:multiLevelType w:val="multilevel"/>
    <w:tmpl w:val="688A0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9892634"/>
    <w:multiLevelType w:val="multilevel"/>
    <w:tmpl w:val="AE5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494C61"/>
    <w:multiLevelType w:val="multilevel"/>
    <w:tmpl w:val="CC60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A91979"/>
    <w:multiLevelType w:val="multilevel"/>
    <w:tmpl w:val="FB6E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EB3B18"/>
    <w:multiLevelType w:val="multilevel"/>
    <w:tmpl w:val="B284F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1E4546"/>
    <w:multiLevelType w:val="multilevel"/>
    <w:tmpl w:val="9814E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FE10C63"/>
    <w:multiLevelType w:val="hybridMultilevel"/>
    <w:tmpl w:val="B2002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2A61DE"/>
    <w:multiLevelType w:val="multilevel"/>
    <w:tmpl w:val="9A6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D86E5C"/>
    <w:multiLevelType w:val="multilevel"/>
    <w:tmpl w:val="12F0F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DD39AD"/>
    <w:multiLevelType w:val="hybridMultilevel"/>
    <w:tmpl w:val="B3821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812A54"/>
    <w:multiLevelType w:val="multilevel"/>
    <w:tmpl w:val="21F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3917939"/>
    <w:multiLevelType w:val="hybridMultilevel"/>
    <w:tmpl w:val="829A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22469A"/>
    <w:multiLevelType w:val="multilevel"/>
    <w:tmpl w:val="8314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F25DDD"/>
    <w:multiLevelType w:val="multilevel"/>
    <w:tmpl w:val="695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301E8D"/>
    <w:multiLevelType w:val="multilevel"/>
    <w:tmpl w:val="7B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74179AB"/>
    <w:multiLevelType w:val="multilevel"/>
    <w:tmpl w:val="ECE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B81C41"/>
    <w:multiLevelType w:val="multilevel"/>
    <w:tmpl w:val="27A6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4C5A1E"/>
    <w:multiLevelType w:val="multilevel"/>
    <w:tmpl w:val="D014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BC199E"/>
    <w:multiLevelType w:val="multilevel"/>
    <w:tmpl w:val="0822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AF05555"/>
    <w:multiLevelType w:val="multilevel"/>
    <w:tmpl w:val="B13C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5C01D8"/>
    <w:multiLevelType w:val="multilevel"/>
    <w:tmpl w:val="B66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BDF2017"/>
    <w:multiLevelType w:val="multilevel"/>
    <w:tmpl w:val="954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8E45E3"/>
    <w:multiLevelType w:val="multilevel"/>
    <w:tmpl w:val="AD0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A9372F"/>
    <w:multiLevelType w:val="multilevel"/>
    <w:tmpl w:val="ADE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281646"/>
    <w:multiLevelType w:val="multilevel"/>
    <w:tmpl w:val="555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12371C"/>
    <w:multiLevelType w:val="multilevel"/>
    <w:tmpl w:val="F5427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0DC76B5"/>
    <w:multiLevelType w:val="multilevel"/>
    <w:tmpl w:val="7C1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B918E9"/>
    <w:multiLevelType w:val="multilevel"/>
    <w:tmpl w:val="BE7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4C046FD"/>
    <w:multiLevelType w:val="multilevel"/>
    <w:tmpl w:val="27A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2D0148"/>
    <w:multiLevelType w:val="hybridMultilevel"/>
    <w:tmpl w:val="18CED4DE"/>
    <w:lvl w:ilvl="0" w:tplc="6BB457EA">
      <w:start w:val="6"/>
      <w:numFmt w:val="bullet"/>
      <w:lvlText w:val=""/>
      <w:lvlJc w:val="left"/>
      <w:pPr>
        <w:ind w:left="720" w:hanging="360"/>
      </w:pPr>
      <w:rPr>
        <w:rFonts w:ascii="Wingdings" w:eastAsia="Times New Roman" w:hAnsi="Wingding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071234"/>
    <w:multiLevelType w:val="multilevel"/>
    <w:tmpl w:val="FC3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76353C5"/>
    <w:multiLevelType w:val="multilevel"/>
    <w:tmpl w:val="0A06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7693B7F"/>
    <w:multiLevelType w:val="multilevel"/>
    <w:tmpl w:val="694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7A5A0B"/>
    <w:multiLevelType w:val="multilevel"/>
    <w:tmpl w:val="62689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7DA28B8"/>
    <w:multiLevelType w:val="hybridMultilevel"/>
    <w:tmpl w:val="B880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BD34B5"/>
    <w:multiLevelType w:val="hybridMultilevel"/>
    <w:tmpl w:val="9E0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D84A57"/>
    <w:multiLevelType w:val="multilevel"/>
    <w:tmpl w:val="82B6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ACA7324"/>
    <w:multiLevelType w:val="multilevel"/>
    <w:tmpl w:val="D75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715AF5"/>
    <w:multiLevelType w:val="hybridMultilevel"/>
    <w:tmpl w:val="6E3ED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77257A"/>
    <w:multiLevelType w:val="multilevel"/>
    <w:tmpl w:val="DEE8F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DE33FFD"/>
    <w:multiLevelType w:val="multilevel"/>
    <w:tmpl w:val="F930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523DA1"/>
    <w:multiLevelType w:val="hybridMultilevel"/>
    <w:tmpl w:val="361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94318D"/>
    <w:multiLevelType w:val="multilevel"/>
    <w:tmpl w:val="58D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00A673C"/>
    <w:multiLevelType w:val="multilevel"/>
    <w:tmpl w:val="53E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0A20B64"/>
    <w:multiLevelType w:val="hybridMultilevel"/>
    <w:tmpl w:val="3AF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5151A4"/>
    <w:multiLevelType w:val="multilevel"/>
    <w:tmpl w:val="8E1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1E20BD3"/>
    <w:multiLevelType w:val="multilevel"/>
    <w:tmpl w:val="9CD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2E84243"/>
    <w:multiLevelType w:val="hybridMultilevel"/>
    <w:tmpl w:val="A82C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A772CD"/>
    <w:multiLevelType w:val="multilevel"/>
    <w:tmpl w:val="D830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5BD0235"/>
    <w:multiLevelType w:val="multilevel"/>
    <w:tmpl w:val="C51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6A1291C"/>
    <w:multiLevelType w:val="multilevel"/>
    <w:tmpl w:val="993ABFA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F54FF6"/>
    <w:multiLevelType w:val="hybridMultilevel"/>
    <w:tmpl w:val="3B70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7FF1D6E"/>
    <w:multiLevelType w:val="multilevel"/>
    <w:tmpl w:val="5A7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2251BB"/>
    <w:multiLevelType w:val="multilevel"/>
    <w:tmpl w:val="8D989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84752CB"/>
    <w:multiLevelType w:val="multilevel"/>
    <w:tmpl w:val="044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6033CF"/>
    <w:multiLevelType w:val="multilevel"/>
    <w:tmpl w:val="8E1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8C14006"/>
    <w:multiLevelType w:val="multilevel"/>
    <w:tmpl w:val="D3B0B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9F13763"/>
    <w:multiLevelType w:val="multilevel"/>
    <w:tmpl w:val="154E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4B291C"/>
    <w:multiLevelType w:val="hybridMultilevel"/>
    <w:tmpl w:val="9BCC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A62646"/>
    <w:multiLevelType w:val="multilevel"/>
    <w:tmpl w:val="252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C697D32"/>
    <w:multiLevelType w:val="multilevel"/>
    <w:tmpl w:val="721E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CBE23AC"/>
    <w:multiLevelType w:val="multilevel"/>
    <w:tmpl w:val="514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611549"/>
    <w:multiLevelType w:val="multilevel"/>
    <w:tmpl w:val="972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DBC40E4"/>
    <w:multiLevelType w:val="multilevel"/>
    <w:tmpl w:val="6AE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DC10D53"/>
    <w:multiLevelType w:val="hybridMultilevel"/>
    <w:tmpl w:val="C5A4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DD748C2"/>
    <w:multiLevelType w:val="multilevel"/>
    <w:tmpl w:val="DD8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261AB2"/>
    <w:multiLevelType w:val="multilevel"/>
    <w:tmpl w:val="ABF0A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F603DAC"/>
    <w:multiLevelType w:val="multilevel"/>
    <w:tmpl w:val="5008B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F030B1"/>
    <w:multiLevelType w:val="multilevel"/>
    <w:tmpl w:val="6B9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EC5021"/>
    <w:multiLevelType w:val="multilevel"/>
    <w:tmpl w:val="8420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7207999"/>
    <w:multiLevelType w:val="multilevel"/>
    <w:tmpl w:val="5E1E1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5C7B84"/>
    <w:multiLevelType w:val="multilevel"/>
    <w:tmpl w:val="A9F2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8D63707"/>
    <w:multiLevelType w:val="multilevel"/>
    <w:tmpl w:val="6E0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B1140D5"/>
    <w:multiLevelType w:val="multilevel"/>
    <w:tmpl w:val="E102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B364B65"/>
    <w:multiLevelType w:val="multilevel"/>
    <w:tmpl w:val="4A1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B446728"/>
    <w:multiLevelType w:val="multilevel"/>
    <w:tmpl w:val="534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C2800F7"/>
    <w:multiLevelType w:val="multilevel"/>
    <w:tmpl w:val="6D8C3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D424B15"/>
    <w:multiLevelType w:val="multilevel"/>
    <w:tmpl w:val="3B9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DF04DF1"/>
    <w:multiLevelType w:val="multilevel"/>
    <w:tmpl w:val="D666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E811566"/>
    <w:multiLevelType w:val="multilevel"/>
    <w:tmpl w:val="1A6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ED35514"/>
    <w:multiLevelType w:val="multilevel"/>
    <w:tmpl w:val="3D3E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EDE0020"/>
    <w:multiLevelType w:val="hybridMultilevel"/>
    <w:tmpl w:val="16AC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2852300"/>
    <w:multiLevelType w:val="multilevel"/>
    <w:tmpl w:val="ED3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372261E"/>
    <w:multiLevelType w:val="multilevel"/>
    <w:tmpl w:val="20C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CD4A75"/>
    <w:multiLevelType w:val="multilevel"/>
    <w:tmpl w:val="4E1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48F6BB7"/>
    <w:multiLevelType w:val="multilevel"/>
    <w:tmpl w:val="22E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FE07F2"/>
    <w:multiLevelType w:val="multilevel"/>
    <w:tmpl w:val="E9449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Baskerville" w:eastAsiaTheme="majorEastAsia" w:hAnsi="Baskerville" w:cs="Calibr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4FE7F10"/>
    <w:multiLevelType w:val="multilevel"/>
    <w:tmpl w:val="9F3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5481D35"/>
    <w:multiLevelType w:val="multilevel"/>
    <w:tmpl w:val="6F1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63D64F8"/>
    <w:multiLevelType w:val="multilevel"/>
    <w:tmpl w:val="723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7054FF7"/>
    <w:multiLevelType w:val="multilevel"/>
    <w:tmpl w:val="0160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7BF3084"/>
    <w:multiLevelType w:val="multilevel"/>
    <w:tmpl w:val="F1CA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8260EE2"/>
    <w:multiLevelType w:val="multilevel"/>
    <w:tmpl w:val="4882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90F0809"/>
    <w:multiLevelType w:val="multilevel"/>
    <w:tmpl w:val="F0FEE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79B15B7C"/>
    <w:multiLevelType w:val="multilevel"/>
    <w:tmpl w:val="E8D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A931D18"/>
    <w:multiLevelType w:val="multilevel"/>
    <w:tmpl w:val="CE8C4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7AFE3C5A"/>
    <w:multiLevelType w:val="hybridMultilevel"/>
    <w:tmpl w:val="0FF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A42762"/>
    <w:multiLevelType w:val="multilevel"/>
    <w:tmpl w:val="325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BA825FD"/>
    <w:multiLevelType w:val="multilevel"/>
    <w:tmpl w:val="2636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BCF0DA7"/>
    <w:multiLevelType w:val="multilevel"/>
    <w:tmpl w:val="CEE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E96168A"/>
    <w:multiLevelType w:val="hybridMultilevel"/>
    <w:tmpl w:val="E2F8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ECD440C"/>
    <w:multiLevelType w:val="multilevel"/>
    <w:tmpl w:val="A2E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6238807">
    <w:abstractNumId w:val="70"/>
  </w:num>
  <w:num w:numId="2" w16cid:durableId="1783304226">
    <w:abstractNumId w:val="18"/>
  </w:num>
  <w:num w:numId="3" w16cid:durableId="64500838">
    <w:abstractNumId w:val="126"/>
  </w:num>
  <w:num w:numId="4" w16cid:durableId="1852600098">
    <w:abstractNumId w:val="85"/>
  </w:num>
  <w:num w:numId="5" w16cid:durableId="2021272100">
    <w:abstractNumId w:val="15"/>
  </w:num>
  <w:num w:numId="6" w16cid:durableId="332613250">
    <w:abstractNumId w:val="120"/>
  </w:num>
  <w:num w:numId="7" w16cid:durableId="264264479">
    <w:abstractNumId w:val="109"/>
  </w:num>
  <w:num w:numId="8" w16cid:durableId="1107458251">
    <w:abstractNumId w:val="76"/>
  </w:num>
  <w:num w:numId="9" w16cid:durableId="747111912">
    <w:abstractNumId w:val="39"/>
  </w:num>
  <w:num w:numId="10" w16cid:durableId="1937596594">
    <w:abstractNumId w:val="99"/>
  </w:num>
  <w:num w:numId="11" w16cid:durableId="1553079046">
    <w:abstractNumId w:val="88"/>
  </w:num>
  <w:num w:numId="12" w16cid:durableId="737243249">
    <w:abstractNumId w:val="93"/>
  </w:num>
  <w:num w:numId="13" w16cid:durableId="217211426">
    <w:abstractNumId w:val="95"/>
  </w:num>
  <w:num w:numId="14" w16cid:durableId="120390248">
    <w:abstractNumId w:val="138"/>
  </w:num>
  <w:num w:numId="15" w16cid:durableId="969432129">
    <w:abstractNumId w:val="38"/>
  </w:num>
  <w:num w:numId="16" w16cid:durableId="155534569">
    <w:abstractNumId w:val="121"/>
  </w:num>
  <w:num w:numId="17" w16cid:durableId="1997031884">
    <w:abstractNumId w:val="21"/>
  </w:num>
  <w:num w:numId="18" w16cid:durableId="682168767">
    <w:abstractNumId w:val="20"/>
  </w:num>
  <w:num w:numId="19" w16cid:durableId="171460091">
    <w:abstractNumId w:val="123"/>
  </w:num>
  <w:num w:numId="20" w16cid:durableId="1188252282">
    <w:abstractNumId w:val="137"/>
  </w:num>
  <w:num w:numId="21" w16cid:durableId="353507760">
    <w:abstractNumId w:val="111"/>
  </w:num>
  <w:num w:numId="22" w16cid:durableId="1396970713">
    <w:abstractNumId w:val="47"/>
  </w:num>
  <w:num w:numId="23" w16cid:durableId="11033421">
    <w:abstractNumId w:val="130"/>
  </w:num>
  <w:num w:numId="24" w16cid:durableId="1450004177">
    <w:abstractNumId w:val="102"/>
  </w:num>
  <w:num w:numId="25" w16cid:durableId="1933463854">
    <w:abstractNumId w:val="14"/>
  </w:num>
  <w:num w:numId="26" w16cid:durableId="1334794807">
    <w:abstractNumId w:val="46"/>
  </w:num>
  <w:num w:numId="27" w16cid:durableId="310906907">
    <w:abstractNumId w:val="8"/>
  </w:num>
  <w:num w:numId="28" w16cid:durableId="341472646">
    <w:abstractNumId w:val="112"/>
  </w:num>
  <w:num w:numId="29" w16cid:durableId="1471749552">
    <w:abstractNumId w:val="11"/>
  </w:num>
  <w:num w:numId="30" w16cid:durableId="628560103">
    <w:abstractNumId w:val="61"/>
  </w:num>
  <w:num w:numId="31" w16cid:durableId="669795611">
    <w:abstractNumId w:val="34"/>
  </w:num>
  <w:num w:numId="32" w16cid:durableId="906723234">
    <w:abstractNumId w:val="97"/>
  </w:num>
  <w:num w:numId="33" w16cid:durableId="2114934461">
    <w:abstractNumId w:val="57"/>
  </w:num>
  <w:num w:numId="34" w16cid:durableId="1376780521">
    <w:abstractNumId w:val="105"/>
  </w:num>
  <w:num w:numId="35" w16cid:durableId="485243879">
    <w:abstractNumId w:val="17"/>
  </w:num>
  <w:num w:numId="36" w16cid:durableId="1515529756">
    <w:abstractNumId w:val="80"/>
  </w:num>
  <w:num w:numId="37" w16cid:durableId="303125453">
    <w:abstractNumId w:val="49"/>
  </w:num>
  <w:num w:numId="38" w16cid:durableId="317002681">
    <w:abstractNumId w:val="78"/>
  </w:num>
  <w:num w:numId="39" w16cid:durableId="1782383195">
    <w:abstractNumId w:val="91"/>
  </w:num>
  <w:num w:numId="40" w16cid:durableId="180239286">
    <w:abstractNumId w:val="6"/>
  </w:num>
  <w:num w:numId="41" w16cid:durableId="2076585362">
    <w:abstractNumId w:val="136"/>
  </w:num>
  <w:num w:numId="42" w16cid:durableId="587812047">
    <w:abstractNumId w:val="98"/>
  </w:num>
  <w:num w:numId="43" w16cid:durableId="230653923">
    <w:abstractNumId w:val="140"/>
  </w:num>
  <w:num w:numId="44" w16cid:durableId="1367370909">
    <w:abstractNumId w:val="33"/>
  </w:num>
  <w:num w:numId="45" w16cid:durableId="1512525627">
    <w:abstractNumId w:val="74"/>
  </w:num>
  <w:num w:numId="46" w16cid:durableId="896742696">
    <w:abstractNumId w:val="53"/>
  </w:num>
  <w:num w:numId="47" w16cid:durableId="1633095267">
    <w:abstractNumId w:val="55"/>
  </w:num>
  <w:num w:numId="48" w16cid:durableId="2056462527">
    <w:abstractNumId w:val="139"/>
  </w:num>
  <w:num w:numId="49" w16cid:durableId="253130907">
    <w:abstractNumId w:val="24"/>
  </w:num>
  <w:num w:numId="50" w16cid:durableId="627472033">
    <w:abstractNumId w:val="56"/>
  </w:num>
  <w:num w:numId="51" w16cid:durableId="893157022">
    <w:abstractNumId w:val="113"/>
  </w:num>
  <w:num w:numId="52" w16cid:durableId="925194222">
    <w:abstractNumId w:val="63"/>
  </w:num>
  <w:num w:numId="53" w16cid:durableId="680471103">
    <w:abstractNumId w:val="13"/>
  </w:num>
  <w:num w:numId="54" w16cid:durableId="952521240">
    <w:abstractNumId w:val="118"/>
  </w:num>
  <w:num w:numId="55" w16cid:durableId="1725522214">
    <w:abstractNumId w:val="106"/>
  </w:num>
  <w:num w:numId="56" w16cid:durableId="1047216369">
    <w:abstractNumId w:val="135"/>
  </w:num>
  <w:num w:numId="57" w16cid:durableId="1689023300">
    <w:abstractNumId w:val="29"/>
  </w:num>
  <w:num w:numId="58" w16cid:durableId="125467163">
    <w:abstractNumId w:val="45"/>
  </w:num>
  <w:num w:numId="59" w16cid:durableId="3559254">
    <w:abstractNumId w:val="26"/>
  </w:num>
  <w:num w:numId="60" w16cid:durableId="539392290">
    <w:abstractNumId w:val="40"/>
  </w:num>
  <w:num w:numId="61" w16cid:durableId="925068271">
    <w:abstractNumId w:val="25"/>
  </w:num>
  <w:num w:numId="62" w16cid:durableId="1016811707">
    <w:abstractNumId w:val="89"/>
  </w:num>
  <w:num w:numId="63" w16cid:durableId="884214628">
    <w:abstractNumId w:val="16"/>
  </w:num>
  <w:num w:numId="64" w16cid:durableId="704643249">
    <w:abstractNumId w:val="60"/>
  </w:num>
  <w:num w:numId="65" w16cid:durableId="400448415">
    <w:abstractNumId w:val="35"/>
  </w:num>
  <w:num w:numId="66" w16cid:durableId="1255357582">
    <w:abstractNumId w:val="131"/>
  </w:num>
  <w:num w:numId="67" w16cid:durableId="1570996215">
    <w:abstractNumId w:val="129"/>
  </w:num>
  <w:num w:numId="68" w16cid:durableId="1168861365">
    <w:abstractNumId w:val="100"/>
  </w:num>
  <w:num w:numId="69" w16cid:durableId="1052971402">
    <w:abstractNumId w:val="41"/>
  </w:num>
  <w:num w:numId="70" w16cid:durableId="1055272946">
    <w:abstractNumId w:val="37"/>
  </w:num>
  <w:num w:numId="71" w16cid:durableId="204299687">
    <w:abstractNumId w:val="134"/>
  </w:num>
  <w:num w:numId="72" w16cid:durableId="2065137175">
    <w:abstractNumId w:val="27"/>
  </w:num>
  <w:num w:numId="73" w16cid:durableId="1501458145">
    <w:abstractNumId w:val="2"/>
  </w:num>
  <w:num w:numId="74" w16cid:durableId="1524398369">
    <w:abstractNumId w:val="22"/>
  </w:num>
  <w:num w:numId="75" w16cid:durableId="1777367420">
    <w:abstractNumId w:val="65"/>
  </w:num>
  <w:num w:numId="76" w16cid:durableId="563373638">
    <w:abstractNumId w:val="54"/>
  </w:num>
  <w:num w:numId="77" w16cid:durableId="1040663025">
    <w:abstractNumId w:val="86"/>
  </w:num>
  <w:num w:numId="78" w16cid:durableId="1435860539">
    <w:abstractNumId w:val="9"/>
  </w:num>
  <w:num w:numId="79" w16cid:durableId="1113019963">
    <w:abstractNumId w:val="79"/>
  </w:num>
  <w:num w:numId="80" w16cid:durableId="444349146">
    <w:abstractNumId w:val="94"/>
  </w:num>
  <w:num w:numId="81" w16cid:durableId="762990346">
    <w:abstractNumId w:val="42"/>
  </w:num>
  <w:num w:numId="82" w16cid:durableId="399521786">
    <w:abstractNumId w:val="72"/>
  </w:num>
  <w:num w:numId="83" w16cid:durableId="1471707888">
    <w:abstractNumId w:val="115"/>
  </w:num>
  <w:num w:numId="84" w16cid:durableId="1919750994">
    <w:abstractNumId w:val="71"/>
  </w:num>
  <w:num w:numId="85" w16cid:durableId="80689155">
    <w:abstractNumId w:val="30"/>
  </w:num>
  <w:num w:numId="86" w16cid:durableId="424689814">
    <w:abstractNumId w:val="1"/>
  </w:num>
  <w:num w:numId="87" w16cid:durableId="31923084">
    <w:abstractNumId w:val="96"/>
  </w:num>
  <w:num w:numId="88" w16cid:durableId="1577471635">
    <w:abstractNumId w:val="116"/>
  </w:num>
  <w:num w:numId="89" w16cid:durableId="31077742">
    <w:abstractNumId w:val="133"/>
  </w:num>
  <w:num w:numId="90" w16cid:durableId="1256785932">
    <w:abstractNumId w:val="10"/>
  </w:num>
  <w:num w:numId="91" w16cid:durableId="27801185">
    <w:abstractNumId w:val="73"/>
  </w:num>
  <w:num w:numId="92" w16cid:durableId="462312462">
    <w:abstractNumId w:val="122"/>
  </w:num>
  <w:num w:numId="93" w16cid:durableId="1238974303">
    <w:abstractNumId w:val="5"/>
  </w:num>
  <w:num w:numId="94" w16cid:durableId="1851288680">
    <w:abstractNumId w:val="31"/>
  </w:num>
  <w:num w:numId="95" w16cid:durableId="748960050">
    <w:abstractNumId w:val="12"/>
  </w:num>
  <w:num w:numId="96" w16cid:durableId="974028107">
    <w:abstractNumId w:val="82"/>
  </w:num>
  <w:num w:numId="97" w16cid:durableId="1247808639">
    <w:abstractNumId w:val="128"/>
  </w:num>
  <w:num w:numId="98" w16cid:durableId="1978293039">
    <w:abstractNumId w:val="124"/>
  </w:num>
  <w:num w:numId="99" w16cid:durableId="1410805319">
    <w:abstractNumId w:val="23"/>
  </w:num>
  <w:num w:numId="100" w16cid:durableId="1386835344">
    <w:abstractNumId w:val="50"/>
  </w:num>
  <w:num w:numId="101" w16cid:durableId="311567734">
    <w:abstractNumId w:val="92"/>
  </w:num>
  <w:num w:numId="102" w16cid:durableId="1155756101">
    <w:abstractNumId w:val="141"/>
  </w:num>
  <w:num w:numId="103" w16cid:durableId="60367402">
    <w:abstractNumId w:val="64"/>
  </w:num>
  <w:num w:numId="104" w16cid:durableId="682627880">
    <w:abstractNumId w:val="83"/>
  </w:num>
  <w:num w:numId="105" w16cid:durableId="155652431">
    <w:abstractNumId w:val="52"/>
  </w:num>
  <w:num w:numId="106" w16cid:durableId="1712343893">
    <w:abstractNumId w:val="114"/>
  </w:num>
  <w:num w:numId="107" w16cid:durableId="476266157">
    <w:abstractNumId w:val="58"/>
  </w:num>
  <w:num w:numId="108" w16cid:durableId="435489562">
    <w:abstractNumId w:val="67"/>
  </w:num>
  <w:num w:numId="109" w16cid:durableId="943271438">
    <w:abstractNumId w:val="3"/>
  </w:num>
  <w:num w:numId="110" w16cid:durableId="394471375">
    <w:abstractNumId w:val="77"/>
  </w:num>
  <w:num w:numId="111" w16cid:durableId="1814330524">
    <w:abstractNumId w:val="119"/>
  </w:num>
  <w:num w:numId="112" w16cid:durableId="955411394">
    <w:abstractNumId w:val="125"/>
  </w:num>
  <w:num w:numId="113" w16cid:durableId="1841191015">
    <w:abstractNumId w:val="66"/>
  </w:num>
  <w:num w:numId="114" w16cid:durableId="1768572988">
    <w:abstractNumId w:val="36"/>
  </w:num>
  <w:num w:numId="115" w16cid:durableId="1965767194">
    <w:abstractNumId w:val="110"/>
  </w:num>
  <w:num w:numId="116" w16cid:durableId="1356078366">
    <w:abstractNumId w:val="44"/>
  </w:num>
  <w:num w:numId="117" w16cid:durableId="1504856972">
    <w:abstractNumId w:val="48"/>
  </w:num>
  <w:num w:numId="118" w16cid:durableId="2034459502">
    <w:abstractNumId w:val="4"/>
  </w:num>
  <w:num w:numId="119" w16cid:durableId="1672679843">
    <w:abstractNumId w:val="75"/>
  </w:num>
  <w:num w:numId="120" w16cid:durableId="1259295059">
    <w:abstractNumId w:val="51"/>
  </w:num>
  <w:num w:numId="121" w16cid:durableId="1943148329">
    <w:abstractNumId w:val="0"/>
  </w:num>
  <w:num w:numId="122" w16cid:durableId="2089690388">
    <w:abstractNumId w:val="107"/>
  </w:num>
  <w:num w:numId="123" w16cid:durableId="1307515169">
    <w:abstractNumId w:val="69"/>
  </w:num>
  <w:num w:numId="124" w16cid:durableId="1246182680">
    <w:abstractNumId w:val="101"/>
  </w:num>
  <w:num w:numId="125" w16cid:durableId="1863932635">
    <w:abstractNumId w:val="19"/>
  </w:num>
  <w:num w:numId="126" w16cid:durableId="1275483772">
    <w:abstractNumId w:val="32"/>
  </w:num>
  <w:num w:numId="127" w16cid:durableId="781539028">
    <w:abstractNumId w:val="117"/>
  </w:num>
  <w:num w:numId="128" w16cid:durableId="261383853">
    <w:abstractNumId w:val="127"/>
  </w:num>
  <w:num w:numId="129" w16cid:durableId="1031536863">
    <w:abstractNumId w:val="43"/>
  </w:num>
  <w:num w:numId="130" w16cid:durableId="1008337482">
    <w:abstractNumId w:val="68"/>
  </w:num>
  <w:num w:numId="131" w16cid:durableId="1782260708">
    <w:abstractNumId w:val="62"/>
  </w:num>
  <w:num w:numId="132" w16cid:durableId="964233686">
    <w:abstractNumId w:val="132"/>
  </w:num>
  <w:num w:numId="133" w16cid:durableId="525750183">
    <w:abstractNumId w:val="28"/>
  </w:num>
  <w:num w:numId="134" w16cid:durableId="110520061">
    <w:abstractNumId w:val="59"/>
  </w:num>
  <w:num w:numId="135" w16cid:durableId="1564175613">
    <w:abstractNumId w:val="103"/>
  </w:num>
  <w:num w:numId="136" w16cid:durableId="1413283921">
    <w:abstractNumId w:val="81"/>
  </w:num>
  <w:num w:numId="137" w16cid:durableId="1474255616">
    <w:abstractNumId w:val="84"/>
  </w:num>
  <w:num w:numId="138" w16cid:durableId="1115176141">
    <w:abstractNumId w:val="87"/>
  </w:num>
  <w:num w:numId="139" w16cid:durableId="1119957972">
    <w:abstractNumId w:val="108"/>
  </w:num>
  <w:num w:numId="140" w16cid:durableId="357043439">
    <w:abstractNumId w:val="7"/>
  </w:num>
  <w:num w:numId="141" w16cid:durableId="1031682607">
    <w:abstractNumId w:val="90"/>
  </w:num>
  <w:num w:numId="142" w16cid:durableId="1129787989">
    <w:abstractNumId w:val="90"/>
    <w:lvlOverride w:ilvl="1">
      <w:lvl w:ilvl="1">
        <w:numFmt w:val="decimal"/>
        <w:lvlText w:val="%2."/>
        <w:lvlJc w:val="left"/>
      </w:lvl>
    </w:lvlOverride>
  </w:num>
  <w:num w:numId="143" w16cid:durableId="308675973">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40"/>
    <w:rsid w:val="00072D11"/>
    <w:rsid w:val="00081A81"/>
    <w:rsid w:val="000B02CE"/>
    <w:rsid w:val="00125C13"/>
    <w:rsid w:val="00135CA3"/>
    <w:rsid w:val="001B7321"/>
    <w:rsid w:val="00222627"/>
    <w:rsid w:val="0022660B"/>
    <w:rsid w:val="00257B3D"/>
    <w:rsid w:val="00287B8E"/>
    <w:rsid w:val="002D386E"/>
    <w:rsid w:val="002D77AD"/>
    <w:rsid w:val="003C2B44"/>
    <w:rsid w:val="00407B6C"/>
    <w:rsid w:val="00423944"/>
    <w:rsid w:val="004374BA"/>
    <w:rsid w:val="004447C9"/>
    <w:rsid w:val="0045385B"/>
    <w:rsid w:val="0048753A"/>
    <w:rsid w:val="00550E99"/>
    <w:rsid w:val="00555B3F"/>
    <w:rsid w:val="005B0A71"/>
    <w:rsid w:val="00626248"/>
    <w:rsid w:val="00633588"/>
    <w:rsid w:val="00652EE3"/>
    <w:rsid w:val="00664FFF"/>
    <w:rsid w:val="006B7513"/>
    <w:rsid w:val="006C1D2E"/>
    <w:rsid w:val="006F4260"/>
    <w:rsid w:val="0078172A"/>
    <w:rsid w:val="007E62AF"/>
    <w:rsid w:val="007E70AB"/>
    <w:rsid w:val="007F1DA8"/>
    <w:rsid w:val="00875E75"/>
    <w:rsid w:val="008A60F7"/>
    <w:rsid w:val="008C2215"/>
    <w:rsid w:val="0090269D"/>
    <w:rsid w:val="00950898"/>
    <w:rsid w:val="00960FDA"/>
    <w:rsid w:val="00963D3A"/>
    <w:rsid w:val="00970B34"/>
    <w:rsid w:val="0097104B"/>
    <w:rsid w:val="009831DE"/>
    <w:rsid w:val="00990B4C"/>
    <w:rsid w:val="00A32ED0"/>
    <w:rsid w:val="00A51B63"/>
    <w:rsid w:val="00A5581C"/>
    <w:rsid w:val="00AA5834"/>
    <w:rsid w:val="00AE361D"/>
    <w:rsid w:val="00B23FD7"/>
    <w:rsid w:val="00B42C40"/>
    <w:rsid w:val="00BE4449"/>
    <w:rsid w:val="00C01E3B"/>
    <w:rsid w:val="00C022DB"/>
    <w:rsid w:val="00CD210E"/>
    <w:rsid w:val="00D27945"/>
    <w:rsid w:val="00D37602"/>
    <w:rsid w:val="00D61485"/>
    <w:rsid w:val="00D63C05"/>
    <w:rsid w:val="00E3473A"/>
    <w:rsid w:val="00E63884"/>
    <w:rsid w:val="00E90171"/>
    <w:rsid w:val="00EC456F"/>
    <w:rsid w:val="00EE36B4"/>
    <w:rsid w:val="00F10B21"/>
    <w:rsid w:val="00F530B1"/>
    <w:rsid w:val="00FA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6C08C"/>
  <w15:chartTrackingRefBased/>
  <w15:docId w15:val="{50318652-2DE1-BB45-8A61-6C62B13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4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2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40"/>
    <w:rPr>
      <w:rFonts w:eastAsiaTheme="majorEastAsia" w:cstheme="majorBidi"/>
      <w:color w:val="272727" w:themeColor="text1" w:themeTint="D8"/>
    </w:rPr>
  </w:style>
  <w:style w:type="paragraph" w:styleId="Title">
    <w:name w:val="Title"/>
    <w:basedOn w:val="Normal"/>
    <w:next w:val="Normal"/>
    <w:link w:val="TitleChar"/>
    <w:uiPriority w:val="10"/>
    <w:qFormat/>
    <w:rsid w:val="00B42C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40"/>
    <w:pPr>
      <w:spacing w:before="160"/>
      <w:jc w:val="center"/>
    </w:pPr>
    <w:rPr>
      <w:i/>
      <w:iCs/>
      <w:color w:val="404040" w:themeColor="text1" w:themeTint="BF"/>
    </w:rPr>
  </w:style>
  <w:style w:type="character" w:customStyle="1" w:styleId="QuoteChar">
    <w:name w:val="Quote Char"/>
    <w:basedOn w:val="DefaultParagraphFont"/>
    <w:link w:val="Quote"/>
    <w:uiPriority w:val="29"/>
    <w:rsid w:val="00B42C40"/>
    <w:rPr>
      <w:i/>
      <w:iCs/>
      <w:color w:val="404040" w:themeColor="text1" w:themeTint="BF"/>
    </w:rPr>
  </w:style>
  <w:style w:type="paragraph" w:styleId="ListParagraph">
    <w:name w:val="List Paragraph"/>
    <w:basedOn w:val="Normal"/>
    <w:uiPriority w:val="34"/>
    <w:qFormat/>
    <w:rsid w:val="00B42C40"/>
    <w:pPr>
      <w:ind w:left="720"/>
      <w:contextualSpacing/>
    </w:pPr>
  </w:style>
  <w:style w:type="character" w:styleId="IntenseEmphasis">
    <w:name w:val="Intense Emphasis"/>
    <w:basedOn w:val="DefaultParagraphFont"/>
    <w:uiPriority w:val="21"/>
    <w:qFormat/>
    <w:rsid w:val="00B42C40"/>
    <w:rPr>
      <w:i/>
      <w:iCs/>
      <w:color w:val="0F4761" w:themeColor="accent1" w:themeShade="BF"/>
    </w:rPr>
  </w:style>
  <w:style w:type="paragraph" w:styleId="IntenseQuote">
    <w:name w:val="Intense Quote"/>
    <w:basedOn w:val="Normal"/>
    <w:next w:val="Normal"/>
    <w:link w:val="IntenseQuoteChar"/>
    <w:uiPriority w:val="30"/>
    <w:qFormat/>
    <w:rsid w:val="00B4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40"/>
    <w:rPr>
      <w:i/>
      <w:iCs/>
      <w:color w:val="0F4761" w:themeColor="accent1" w:themeShade="BF"/>
    </w:rPr>
  </w:style>
  <w:style w:type="character" w:styleId="IntenseReference">
    <w:name w:val="Intense Reference"/>
    <w:basedOn w:val="DefaultParagraphFont"/>
    <w:uiPriority w:val="32"/>
    <w:qFormat/>
    <w:rsid w:val="00B42C40"/>
    <w:rPr>
      <w:b/>
      <w:bCs/>
      <w:smallCaps/>
      <w:color w:val="0F4761" w:themeColor="accent1" w:themeShade="BF"/>
      <w:spacing w:val="5"/>
    </w:rPr>
  </w:style>
  <w:style w:type="paragraph" w:customStyle="1" w:styleId="msonormal0">
    <w:name w:val="msonormal"/>
    <w:basedOn w:val="Normal"/>
    <w:rsid w:val="00B42C40"/>
    <w:pPr>
      <w:spacing w:before="100" w:beforeAutospacing="1" w:after="100" w:afterAutospacing="1"/>
    </w:pPr>
  </w:style>
  <w:style w:type="paragraph" w:customStyle="1" w:styleId="paragraph">
    <w:name w:val="paragraph"/>
    <w:basedOn w:val="Normal"/>
    <w:rsid w:val="00B42C40"/>
    <w:pPr>
      <w:spacing w:before="100" w:beforeAutospacing="1" w:after="100" w:afterAutospacing="1"/>
    </w:pPr>
  </w:style>
  <w:style w:type="character" w:customStyle="1" w:styleId="textrun">
    <w:name w:val="textrun"/>
    <w:basedOn w:val="DefaultParagraphFont"/>
    <w:rsid w:val="00B42C40"/>
  </w:style>
  <w:style w:type="character" w:customStyle="1" w:styleId="normaltextrun">
    <w:name w:val="normaltextrun"/>
    <w:basedOn w:val="DefaultParagraphFont"/>
    <w:rsid w:val="00B42C40"/>
  </w:style>
  <w:style w:type="character" w:customStyle="1" w:styleId="eop">
    <w:name w:val="eop"/>
    <w:basedOn w:val="DefaultParagraphFont"/>
    <w:rsid w:val="00B42C40"/>
  </w:style>
  <w:style w:type="paragraph" w:customStyle="1" w:styleId="outlineelement">
    <w:name w:val="outlineelement"/>
    <w:basedOn w:val="Normal"/>
    <w:rsid w:val="00B42C40"/>
    <w:pPr>
      <w:spacing w:before="100" w:beforeAutospacing="1" w:after="100" w:afterAutospacing="1"/>
    </w:pPr>
  </w:style>
  <w:style w:type="character" w:customStyle="1" w:styleId="contentcontrolboundarysink">
    <w:name w:val="contentcontrolboundarysink"/>
    <w:basedOn w:val="DefaultParagraphFont"/>
    <w:rsid w:val="00B42C40"/>
  </w:style>
  <w:style w:type="character" w:customStyle="1" w:styleId="contentcontrol">
    <w:name w:val="contentcontrol"/>
    <w:basedOn w:val="DefaultParagraphFont"/>
    <w:rsid w:val="00B42C40"/>
  </w:style>
  <w:style w:type="character" w:customStyle="1" w:styleId="pagebreakblob">
    <w:name w:val="pagebreakblob"/>
    <w:basedOn w:val="DefaultParagraphFont"/>
    <w:rsid w:val="00B42C40"/>
  </w:style>
  <w:style w:type="character" w:customStyle="1" w:styleId="pagebreaktextspan">
    <w:name w:val="pagebreaktextspan"/>
    <w:basedOn w:val="DefaultParagraphFont"/>
    <w:rsid w:val="00B42C40"/>
  </w:style>
  <w:style w:type="character" w:customStyle="1" w:styleId="pagebreakborderspan">
    <w:name w:val="pagebreakborderspan"/>
    <w:basedOn w:val="DefaultParagraphFont"/>
    <w:rsid w:val="00B42C40"/>
  </w:style>
  <w:style w:type="character" w:customStyle="1" w:styleId="linebreakblob">
    <w:name w:val="linebreakblob"/>
    <w:basedOn w:val="DefaultParagraphFont"/>
    <w:rsid w:val="00B42C40"/>
  </w:style>
  <w:style w:type="character" w:customStyle="1" w:styleId="scxw84987811">
    <w:name w:val="scxw84987811"/>
    <w:basedOn w:val="DefaultParagraphFont"/>
    <w:rsid w:val="00B42C40"/>
  </w:style>
  <w:style w:type="character" w:styleId="Hyperlink">
    <w:name w:val="Hyperlink"/>
    <w:basedOn w:val="DefaultParagraphFont"/>
    <w:uiPriority w:val="99"/>
    <w:unhideWhenUsed/>
    <w:rsid w:val="00B42C40"/>
    <w:rPr>
      <w:color w:val="0000FF"/>
      <w:u w:val="single"/>
    </w:rPr>
  </w:style>
  <w:style w:type="character" w:styleId="FollowedHyperlink">
    <w:name w:val="FollowedHyperlink"/>
    <w:basedOn w:val="DefaultParagraphFont"/>
    <w:uiPriority w:val="99"/>
    <w:semiHidden/>
    <w:unhideWhenUsed/>
    <w:rsid w:val="00B42C40"/>
    <w:rPr>
      <w:color w:val="800080"/>
      <w:u w:val="single"/>
    </w:rPr>
  </w:style>
  <w:style w:type="paragraph" w:styleId="Header">
    <w:name w:val="header"/>
    <w:basedOn w:val="Normal"/>
    <w:link w:val="HeaderChar"/>
    <w:uiPriority w:val="99"/>
    <w:unhideWhenUsed/>
    <w:rsid w:val="00B42C40"/>
    <w:pPr>
      <w:tabs>
        <w:tab w:val="center" w:pos="4680"/>
        <w:tab w:val="right" w:pos="9360"/>
      </w:tabs>
    </w:pPr>
  </w:style>
  <w:style w:type="character" w:customStyle="1" w:styleId="HeaderChar">
    <w:name w:val="Header Char"/>
    <w:basedOn w:val="DefaultParagraphFont"/>
    <w:link w:val="Header"/>
    <w:uiPriority w:val="99"/>
    <w:rsid w:val="00B42C4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42C40"/>
  </w:style>
  <w:style w:type="character" w:styleId="UnresolvedMention">
    <w:name w:val="Unresolved Mention"/>
    <w:basedOn w:val="DefaultParagraphFont"/>
    <w:uiPriority w:val="99"/>
    <w:semiHidden/>
    <w:unhideWhenUsed/>
    <w:rsid w:val="00B42C40"/>
    <w:rPr>
      <w:color w:val="605E5C"/>
      <w:shd w:val="clear" w:color="auto" w:fill="E1DFDD"/>
    </w:rPr>
  </w:style>
  <w:style w:type="paragraph" w:styleId="NormalWeb">
    <w:name w:val="Normal (Web)"/>
    <w:basedOn w:val="Normal"/>
    <w:uiPriority w:val="99"/>
    <w:unhideWhenUsed/>
    <w:rsid w:val="00B42C40"/>
    <w:pPr>
      <w:spacing w:before="100" w:beforeAutospacing="1" w:after="100" w:afterAutospacing="1"/>
    </w:pPr>
  </w:style>
  <w:style w:type="character" w:styleId="Strong">
    <w:name w:val="Strong"/>
    <w:basedOn w:val="DefaultParagraphFont"/>
    <w:uiPriority w:val="22"/>
    <w:qFormat/>
    <w:rsid w:val="00B42C40"/>
    <w:rPr>
      <w:b/>
      <w:bCs/>
    </w:rPr>
  </w:style>
  <w:style w:type="paragraph" w:customStyle="1" w:styleId="email">
    <w:name w:val="email"/>
    <w:basedOn w:val="Normal"/>
    <w:rsid w:val="00B42C40"/>
    <w:pPr>
      <w:spacing w:before="100" w:beforeAutospacing="1" w:after="100" w:afterAutospacing="1"/>
    </w:pPr>
  </w:style>
  <w:style w:type="paragraph" w:customStyle="1" w:styleId="meet-times">
    <w:name w:val="meet-times"/>
    <w:basedOn w:val="Normal"/>
    <w:rsid w:val="00B42C40"/>
    <w:pPr>
      <w:spacing w:before="100" w:beforeAutospacing="1" w:after="100" w:afterAutospacing="1"/>
    </w:pPr>
  </w:style>
  <w:style w:type="character" w:customStyle="1" w:styleId="apple-converted-space">
    <w:name w:val="apple-converted-space"/>
    <w:basedOn w:val="DefaultParagraphFont"/>
    <w:rsid w:val="00B42C40"/>
  </w:style>
  <w:style w:type="paragraph" w:customStyle="1" w:styleId="Style1">
    <w:name w:val="Style1"/>
    <w:basedOn w:val="Normal"/>
    <w:next w:val="Normal"/>
    <w:qFormat/>
    <w:rsid w:val="00B42C40"/>
    <w:pPr>
      <w:shd w:val="clear" w:color="auto" w:fill="FFFFFF"/>
      <w:spacing w:before="336" w:line="276" w:lineRule="auto"/>
    </w:pPr>
    <w:rPr>
      <w:rFonts w:ascii="Baskerville" w:hAnsi="Baskerville"/>
    </w:rPr>
  </w:style>
  <w:style w:type="paragraph" w:customStyle="1" w:styleId="Style2">
    <w:name w:val="Style2"/>
    <w:basedOn w:val="paragraph"/>
    <w:next w:val="paragraph"/>
    <w:qFormat/>
    <w:rsid w:val="00B42C40"/>
    <w:pPr>
      <w:shd w:val="clear" w:color="auto" w:fill="FFFFFF"/>
      <w:spacing w:before="336" w:after="0" w:line="276" w:lineRule="auto"/>
    </w:pPr>
    <w:rPr>
      <w:rFonts w:ascii="Baskerville" w:hAnsi="Baskerville"/>
    </w:rPr>
  </w:style>
  <w:style w:type="paragraph" w:customStyle="1" w:styleId="Style3">
    <w:name w:val="Style3"/>
    <w:basedOn w:val="Heading2"/>
    <w:qFormat/>
    <w:rsid w:val="00B42C40"/>
    <w:pPr>
      <w:shd w:val="clear" w:color="auto" w:fill="FFFFFF"/>
    </w:pPr>
    <w:rPr>
      <w:rFonts w:ascii="Baskerville" w:hAnsi="Baskerville" w:cs="Open Sans"/>
      <w:color w:val="212529"/>
      <w:sz w:val="24"/>
      <w:szCs w:val="24"/>
    </w:rPr>
  </w:style>
  <w:style w:type="paragraph" w:customStyle="1" w:styleId="p1">
    <w:name w:val="p1"/>
    <w:basedOn w:val="Normal"/>
    <w:rsid w:val="00B42C40"/>
    <w:rPr>
      <w:rFonts w:ascii="Helvetica" w:hAnsi="Helvetica"/>
      <w:color w:val="000000"/>
      <w:sz w:val="16"/>
      <w:szCs w:val="16"/>
    </w:rPr>
  </w:style>
  <w:style w:type="character" w:styleId="Emphasis">
    <w:name w:val="Emphasis"/>
    <w:basedOn w:val="DefaultParagraphFont"/>
    <w:uiPriority w:val="20"/>
    <w:qFormat/>
    <w:rsid w:val="00B42C40"/>
    <w:rPr>
      <w:i/>
      <w:iCs/>
    </w:rPr>
  </w:style>
  <w:style w:type="character" w:customStyle="1" w:styleId="fabric-text-color-mark">
    <w:name w:val="fabric-text-color-mark"/>
    <w:basedOn w:val="DefaultParagraphFont"/>
    <w:rsid w:val="00B42C40"/>
  </w:style>
  <w:style w:type="character" w:customStyle="1" w:styleId="big-text">
    <w:name w:val="big-text"/>
    <w:basedOn w:val="DefaultParagraphFont"/>
    <w:rsid w:val="00B42C40"/>
  </w:style>
  <w:style w:type="character" w:customStyle="1" w:styleId="gmaildefault">
    <w:name w:val="gmail_default"/>
    <w:basedOn w:val="DefaultParagraphFont"/>
    <w:rsid w:val="00B42C40"/>
  </w:style>
  <w:style w:type="character" w:customStyle="1" w:styleId="gmail-il">
    <w:name w:val="gmail-il"/>
    <w:basedOn w:val="DefaultParagraphFont"/>
    <w:rsid w:val="00B42C40"/>
  </w:style>
  <w:style w:type="paragraph" w:styleId="Footer">
    <w:name w:val="footer"/>
    <w:basedOn w:val="Normal"/>
    <w:link w:val="FooterChar"/>
    <w:uiPriority w:val="99"/>
    <w:unhideWhenUsed/>
    <w:rsid w:val="00C01E3B"/>
    <w:pPr>
      <w:tabs>
        <w:tab w:val="center" w:pos="4680"/>
        <w:tab w:val="right" w:pos="9360"/>
      </w:tabs>
    </w:pPr>
  </w:style>
  <w:style w:type="character" w:customStyle="1" w:styleId="FooterChar">
    <w:name w:val="Footer Char"/>
    <w:basedOn w:val="DefaultParagraphFont"/>
    <w:link w:val="Footer"/>
    <w:uiPriority w:val="99"/>
    <w:rsid w:val="00C01E3B"/>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F530B1"/>
    <w:pPr>
      <w:spacing w:before="480" w:after="0" w:line="276" w:lineRule="auto"/>
      <w:outlineLvl w:val="9"/>
    </w:pPr>
    <w:rPr>
      <w:b/>
      <w:bCs/>
      <w:sz w:val="28"/>
      <w:szCs w:val="28"/>
    </w:rPr>
  </w:style>
  <w:style w:type="paragraph" w:styleId="TOC1">
    <w:name w:val="toc 1"/>
    <w:basedOn w:val="Normal"/>
    <w:next w:val="Normal"/>
    <w:autoRedefine/>
    <w:uiPriority w:val="39"/>
    <w:unhideWhenUsed/>
    <w:rsid w:val="00F530B1"/>
    <w:pPr>
      <w:spacing w:before="120"/>
    </w:pPr>
    <w:rPr>
      <w:rFonts w:asciiTheme="minorHAnsi" w:hAnsiTheme="minorHAnsi"/>
      <w:b/>
      <w:bCs/>
      <w:i/>
      <w:iCs/>
    </w:rPr>
  </w:style>
  <w:style w:type="paragraph" w:styleId="TOC2">
    <w:name w:val="toc 2"/>
    <w:basedOn w:val="Normal"/>
    <w:next w:val="Normal"/>
    <w:autoRedefine/>
    <w:uiPriority w:val="39"/>
    <w:unhideWhenUsed/>
    <w:rsid w:val="00F530B1"/>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F530B1"/>
    <w:pPr>
      <w:ind w:left="480"/>
    </w:pPr>
    <w:rPr>
      <w:rFonts w:asciiTheme="minorHAnsi" w:hAnsiTheme="minorHAnsi"/>
      <w:sz w:val="20"/>
      <w:szCs w:val="20"/>
    </w:rPr>
  </w:style>
  <w:style w:type="paragraph" w:styleId="TOC4">
    <w:name w:val="toc 4"/>
    <w:basedOn w:val="Normal"/>
    <w:next w:val="Normal"/>
    <w:autoRedefine/>
    <w:uiPriority w:val="39"/>
    <w:unhideWhenUsed/>
    <w:rsid w:val="00F530B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530B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530B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530B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530B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530B1"/>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7355">
      <w:bodyDiv w:val="1"/>
      <w:marLeft w:val="0"/>
      <w:marRight w:val="0"/>
      <w:marTop w:val="0"/>
      <w:marBottom w:val="0"/>
      <w:divBdr>
        <w:top w:val="none" w:sz="0" w:space="0" w:color="auto"/>
        <w:left w:val="none" w:sz="0" w:space="0" w:color="auto"/>
        <w:bottom w:val="none" w:sz="0" w:space="0" w:color="auto"/>
        <w:right w:val="none" w:sz="0" w:space="0" w:color="auto"/>
      </w:divBdr>
      <w:divsChild>
        <w:div w:id="1044596401">
          <w:marLeft w:val="0"/>
          <w:marRight w:val="0"/>
          <w:marTop w:val="0"/>
          <w:marBottom w:val="0"/>
          <w:divBdr>
            <w:top w:val="none" w:sz="0" w:space="0" w:color="auto"/>
            <w:left w:val="none" w:sz="0" w:space="0" w:color="auto"/>
            <w:bottom w:val="none" w:sz="0" w:space="0" w:color="auto"/>
            <w:right w:val="none" w:sz="0" w:space="0" w:color="auto"/>
          </w:divBdr>
          <w:divsChild>
            <w:div w:id="1578398499">
              <w:marLeft w:val="0"/>
              <w:marRight w:val="0"/>
              <w:marTop w:val="0"/>
              <w:marBottom w:val="0"/>
              <w:divBdr>
                <w:top w:val="none" w:sz="0" w:space="0" w:color="auto"/>
                <w:left w:val="none" w:sz="0" w:space="0" w:color="auto"/>
                <w:bottom w:val="none" w:sz="0" w:space="0" w:color="auto"/>
                <w:right w:val="none" w:sz="0" w:space="0" w:color="auto"/>
              </w:divBdr>
            </w:div>
          </w:divsChild>
        </w:div>
        <w:div w:id="974918274">
          <w:marLeft w:val="0"/>
          <w:marRight w:val="0"/>
          <w:marTop w:val="0"/>
          <w:marBottom w:val="0"/>
          <w:divBdr>
            <w:top w:val="none" w:sz="0" w:space="0" w:color="auto"/>
            <w:left w:val="none" w:sz="0" w:space="0" w:color="auto"/>
            <w:bottom w:val="none" w:sz="0" w:space="0" w:color="auto"/>
            <w:right w:val="none" w:sz="0" w:space="0" w:color="auto"/>
          </w:divBdr>
          <w:divsChild>
            <w:div w:id="350377324">
              <w:marLeft w:val="0"/>
              <w:marRight w:val="0"/>
              <w:marTop w:val="0"/>
              <w:marBottom w:val="0"/>
              <w:divBdr>
                <w:top w:val="none" w:sz="0" w:space="0" w:color="auto"/>
                <w:left w:val="none" w:sz="0" w:space="0" w:color="auto"/>
                <w:bottom w:val="none" w:sz="0" w:space="0" w:color="auto"/>
                <w:right w:val="none" w:sz="0" w:space="0" w:color="auto"/>
              </w:divBdr>
            </w:div>
          </w:divsChild>
        </w:div>
        <w:div w:id="1297755939">
          <w:marLeft w:val="0"/>
          <w:marRight w:val="0"/>
          <w:marTop w:val="0"/>
          <w:marBottom w:val="0"/>
          <w:divBdr>
            <w:top w:val="none" w:sz="0" w:space="0" w:color="auto"/>
            <w:left w:val="none" w:sz="0" w:space="0" w:color="auto"/>
            <w:bottom w:val="none" w:sz="0" w:space="0" w:color="auto"/>
            <w:right w:val="none" w:sz="0" w:space="0" w:color="auto"/>
          </w:divBdr>
          <w:divsChild>
            <w:div w:id="2078745171">
              <w:marLeft w:val="0"/>
              <w:marRight w:val="0"/>
              <w:marTop w:val="0"/>
              <w:marBottom w:val="0"/>
              <w:divBdr>
                <w:top w:val="none" w:sz="0" w:space="0" w:color="auto"/>
                <w:left w:val="none" w:sz="0" w:space="0" w:color="auto"/>
                <w:bottom w:val="none" w:sz="0" w:space="0" w:color="auto"/>
                <w:right w:val="none" w:sz="0" w:space="0" w:color="auto"/>
              </w:divBdr>
              <w:divsChild>
                <w:div w:id="398796761">
                  <w:marLeft w:val="0"/>
                  <w:marRight w:val="0"/>
                  <w:marTop w:val="0"/>
                  <w:marBottom w:val="0"/>
                  <w:divBdr>
                    <w:top w:val="none" w:sz="0" w:space="0" w:color="auto"/>
                    <w:left w:val="none" w:sz="0" w:space="0" w:color="auto"/>
                    <w:bottom w:val="none" w:sz="0" w:space="0" w:color="auto"/>
                    <w:right w:val="none" w:sz="0" w:space="0" w:color="auto"/>
                  </w:divBdr>
                </w:div>
                <w:div w:id="1395084268">
                  <w:marLeft w:val="0"/>
                  <w:marRight w:val="0"/>
                  <w:marTop w:val="0"/>
                  <w:marBottom w:val="0"/>
                  <w:divBdr>
                    <w:top w:val="none" w:sz="0" w:space="0" w:color="auto"/>
                    <w:left w:val="none" w:sz="0" w:space="0" w:color="auto"/>
                    <w:bottom w:val="none" w:sz="0" w:space="0" w:color="auto"/>
                    <w:right w:val="none" w:sz="0" w:space="0" w:color="auto"/>
                  </w:divBdr>
                </w:div>
                <w:div w:id="1302423297">
                  <w:marLeft w:val="0"/>
                  <w:marRight w:val="0"/>
                  <w:marTop w:val="0"/>
                  <w:marBottom w:val="0"/>
                  <w:divBdr>
                    <w:top w:val="none" w:sz="0" w:space="0" w:color="auto"/>
                    <w:left w:val="none" w:sz="0" w:space="0" w:color="auto"/>
                    <w:bottom w:val="none" w:sz="0" w:space="0" w:color="auto"/>
                    <w:right w:val="none" w:sz="0" w:space="0" w:color="auto"/>
                  </w:divBdr>
                </w:div>
                <w:div w:id="1035733812">
                  <w:marLeft w:val="0"/>
                  <w:marRight w:val="0"/>
                  <w:marTop w:val="0"/>
                  <w:marBottom w:val="0"/>
                  <w:divBdr>
                    <w:top w:val="none" w:sz="0" w:space="0" w:color="auto"/>
                    <w:left w:val="none" w:sz="0" w:space="0" w:color="auto"/>
                    <w:bottom w:val="none" w:sz="0" w:space="0" w:color="auto"/>
                    <w:right w:val="none" w:sz="0" w:space="0" w:color="auto"/>
                  </w:divBdr>
                </w:div>
                <w:div w:id="1671831682">
                  <w:marLeft w:val="0"/>
                  <w:marRight w:val="0"/>
                  <w:marTop w:val="0"/>
                  <w:marBottom w:val="0"/>
                  <w:divBdr>
                    <w:top w:val="none" w:sz="0" w:space="0" w:color="auto"/>
                    <w:left w:val="none" w:sz="0" w:space="0" w:color="auto"/>
                    <w:bottom w:val="none" w:sz="0" w:space="0" w:color="auto"/>
                    <w:right w:val="none" w:sz="0" w:space="0" w:color="auto"/>
                  </w:divBdr>
                </w:div>
                <w:div w:id="1049498382">
                  <w:marLeft w:val="0"/>
                  <w:marRight w:val="0"/>
                  <w:marTop w:val="0"/>
                  <w:marBottom w:val="0"/>
                  <w:divBdr>
                    <w:top w:val="none" w:sz="0" w:space="0" w:color="auto"/>
                    <w:left w:val="none" w:sz="0" w:space="0" w:color="auto"/>
                    <w:bottom w:val="none" w:sz="0" w:space="0" w:color="auto"/>
                    <w:right w:val="none" w:sz="0" w:space="0" w:color="auto"/>
                  </w:divBdr>
                </w:div>
                <w:div w:id="98374508">
                  <w:marLeft w:val="0"/>
                  <w:marRight w:val="0"/>
                  <w:marTop w:val="0"/>
                  <w:marBottom w:val="0"/>
                  <w:divBdr>
                    <w:top w:val="none" w:sz="0" w:space="0" w:color="auto"/>
                    <w:left w:val="none" w:sz="0" w:space="0" w:color="auto"/>
                    <w:bottom w:val="none" w:sz="0" w:space="0" w:color="auto"/>
                    <w:right w:val="none" w:sz="0" w:space="0" w:color="auto"/>
                  </w:divBdr>
                </w:div>
                <w:div w:id="730008054">
                  <w:marLeft w:val="0"/>
                  <w:marRight w:val="0"/>
                  <w:marTop w:val="0"/>
                  <w:marBottom w:val="0"/>
                  <w:divBdr>
                    <w:top w:val="none" w:sz="0" w:space="0" w:color="auto"/>
                    <w:left w:val="none" w:sz="0" w:space="0" w:color="auto"/>
                    <w:bottom w:val="none" w:sz="0" w:space="0" w:color="auto"/>
                    <w:right w:val="none" w:sz="0" w:space="0" w:color="auto"/>
                  </w:divBdr>
                </w:div>
                <w:div w:id="499469684">
                  <w:marLeft w:val="0"/>
                  <w:marRight w:val="0"/>
                  <w:marTop w:val="0"/>
                  <w:marBottom w:val="0"/>
                  <w:divBdr>
                    <w:top w:val="none" w:sz="0" w:space="0" w:color="auto"/>
                    <w:left w:val="none" w:sz="0" w:space="0" w:color="auto"/>
                    <w:bottom w:val="none" w:sz="0" w:space="0" w:color="auto"/>
                    <w:right w:val="none" w:sz="0" w:space="0" w:color="auto"/>
                  </w:divBdr>
                </w:div>
                <w:div w:id="86192354">
                  <w:marLeft w:val="0"/>
                  <w:marRight w:val="0"/>
                  <w:marTop w:val="0"/>
                  <w:marBottom w:val="0"/>
                  <w:divBdr>
                    <w:top w:val="none" w:sz="0" w:space="0" w:color="auto"/>
                    <w:left w:val="none" w:sz="0" w:space="0" w:color="auto"/>
                    <w:bottom w:val="none" w:sz="0" w:space="0" w:color="auto"/>
                    <w:right w:val="none" w:sz="0" w:space="0" w:color="auto"/>
                  </w:divBdr>
                </w:div>
                <w:div w:id="16383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8511">
          <w:marLeft w:val="0"/>
          <w:marRight w:val="0"/>
          <w:marTop w:val="0"/>
          <w:marBottom w:val="0"/>
          <w:divBdr>
            <w:top w:val="none" w:sz="0" w:space="0" w:color="auto"/>
            <w:left w:val="none" w:sz="0" w:space="0" w:color="auto"/>
            <w:bottom w:val="none" w:sz="0" w:space="0" w:color="auto"/>
            <w:right w:val="none" w:sz="0" w:space="0" w:color="auto"/>
          </w:divBdr>
          <w:divsChild>
            <w:div w:id="1504586376">
              <w:marLeft w:val="0"/>
              <w:marRight w:val="0"/>
              <w:marTop w:val="0"/>
              <w:marBottom w:val="0"/>
              <w:divBdr>
                <w:top w:val="none" w:sz="0" w:space="0" w:color="auto"/>
                <w:left w:val="none" w:sz="0" w:space="0" w:color="auto"/>
                <w:bottom w:val="none" w:sz="0" w:space="0" w:color="auto"/>
                <w:right w:val="none" w:sz="0" w:space="0" w:color="auto"/>
              </w:divBdr>
            </w:div>
          </w:divsChild>
        </w:div>
        <w:div w:id="2053916732">
          <w:marLeft w:val="0"/>
          <w:marRight w:val="0"/>
          <w:marTop w:val="0"/>
          <w:marBottom w:val="0"/>
          <w:divBdr>
            <w:top w:val="none" w:sz="0" w:space="0" w:color="auto"/>
            <w:left w:val="none" w:sz="0" w:space="0" w:color="auto"/>
            <w:bottom w:val="none" w:sz="0" w:space="0" w:color="auto"/>
            <w:right w:val="none" w:sz="0" w:space="0" w:color="auto"/>
          </w:divBdr>
        </w:div>
        <w:div w:id="1085687156">
          <w:marLeft w:val="0"/>
          <w:marRight w:val="0"/>
          <w:marTop w:val="0"/>
          <w:marBottom w:val="0"/>
          <w:divBdr>
            <w:top w:val="none" w:sz="0" w:space="0" w:color="auto"/>
            <w:left w:val="none" w:sz="0" w:space="0" w:color="auto"/>
            <w:bottom w:val="none" w:sz="0" w:space="0" w:color="auto"/>
            <w:right w:val="none" w:sz="0" w:space="0" w:color="auto"/>
          </w:divBdr>
        </w:div>
      </w:divsChild>
    </w:div>
    <w:div w:id="1710061269">
      <w:bodyDiv w:val="1"/>
      <w:marLeft w:val="0"/>
      <w:marRight w:val="0"/>
      <w:marTop w:val="0"/>
      <w:marBottom w:val="0"/>
      <w:divBdr>
        <w:top w:val="none" w:sz="0" w:space="0" w:color="auto"/>
        <w:left w:val="none" w:sz="0" w:space="0" w:color="auto"/>
        <w:bottom w:val="none" w:sz="0" w:space="0" w:color="auto"/>
        <w:right w:val="none" w:sz="0" w:space="0" w:color="auto"/>
      </w:divBdr>
      <w:divsChild>
        <w:div w:id="978732486">
          <w:marLeft w:val="0"/>
          <w:marRight w:val="0"/>
          <w:marTop w:val="0"/>
          <w:marBottom w:val="0"/>
          <w:divBdr>
            <w:top w:val="none" w:sz="0" w:space="0" w:color="auto"/>
            <w:left w:val="none" w:sz="0" w:space="0" w:color="auto"/>
            <w:bottom w:val="none" w:sz="0" w:space="0" w:color="auto"/>
            <w:right w:val="none" w:sz="0" w:space="0" w:color="auto"/>
          </w:divBdr>
        </w:div>
      </w:divsChild>
    </w:div>
    <w:div w:id="1989238011">
      <w:bodyDiv w:val="1"/>
      <w:marLeft w:val="0"/>
      <w:marRight w:val="0"/>
      <w:marTop w:val="0"/>
      <w:marBottom w:val="0"/>
      <w:divBdr>
        <w:top w:val="none" w:sz="0" w:space="0" w:color="auto"/>
        <w:left w:val="none" w:sz="0" w:space="0" w:color="auto"/>
        <w:bottom w:val="none" w:sz="0" w:space="0" w:color="auto"/>
        <w:right w:val="none" w:sz="0" w:space="0" w:color="auto"/>
      </w:divBdr>
      <w:divsChild>
        <w:div w:id="388696130">
          <w:marLeft w:val="0"/>
          <w:marRight w:val="0"/>
          <w:marTop w:val="0"/>
          <w:marBottom w:val="0"/>
          <w:divBdr>
            <w:top w:val="none" w:sz="0" w:space="0" w:color="auto"/>
            <w:left w:val="none" w:sz="0" w:space="0" w:color="auto"/>
            <w:bottom w:val="none" w:sz="0" w:space="0" w:color="auto"/>
            <w:right w:val="none" w:sz="0" w:space="0" w:color="auto"/>
          </w:divBdr>
        </w:div>
        <w:div w:id="1734964658">
          <w:marLeft w:val="0"/>
          <w:marRight w:val="0"/>
          <w:marTop w:val="0"/>
          <w:marBottom w:val="0"/>
          <w:divBdr>
            <w:top w:val="none" w:sz="0" w:space="0" w:color="auto"/>
            <w:left w:val="none" w:sz="0" w:space="0" w:color="auto"/>
            <w:bottom w:val="none" w:sz="0" w:space="0" w:color="auto"/>
            <w:right w:val="none" w:sz="0" w:space="0" w:color="auto"/>
          </w:divBdr>
        </w:div>
        <w:div w:id="1452287339">
          <w:marLeft w:val="0"/>
          <w:marRight w:val="0"/>
          <w:marTop w:val="0"/>
          <w:marBottom w:val="0"/>
          <w:divBdr>
            <w:top w:val="none" w:sz="0" w:space="0" w:color="auto"/>
            <w:left w:val="none" w:sz="0" w:space="0" w:color="auto"/>
            <w:bottom w:val="none" w:sz="0" w:space="0" w:color="auto"/>
            <w:right w:val="none" w:sz="0" w:space="0" w:color="auto"/>
          </w:divBdr>
          <w:divsChild>
            <w:div w:id="860120577">
              <w:marLeft w:val="-75"/>
              <w:marRight w:val="0"/>
              <w:marTop w:val="30"/>
              <w:marBottom w:val="30"/>
              <w:divBdr>
                <w:top w:val="none" w:sz="0" w:space="0" w:color="auto"/>
                <w:left w:val="none" w:sz="0" w:space="0" w:color="auto"/>
                <w:bottom w:val="none" w:sz="0" w:space="0" w:color="auto"/>
                <w:right w:val="none" w:sz="0" w:space="0" w:color="auto"/>
              </w:divBdr>
              <w:divsChild>
                <w:div w:id="2145660650">
                  <w:marLeft w:val="0"/>
                  <w:marRight w:val="0"/>
                  <w:marTop w:val="0"/>
                  <w:marBottom w:val="0"/>
                  <w:divBdr>
                    <w:top w:val="none" w:sz="0" w:space="0" w:color="auto"/>
                    <w:left w:val="none" w:sz="0" w:space="0" w:color="auto"/>
                    <w:bottom w:val="none" w:sz="0" w:space="0" w:color="auto"/>
                    <w:right w:val="none" w:sz="0" w:space="0" w:color="auto"/>
                  </w:divBdr>
                  <w:divsChild>
                    <w:div w:id="1717509976">
                      <w:marLeft w:val="0"/>
                      <w:marRight w:val="0"/>
                      <w:marTop w:val="0"/>
                      <w:marBottom w:val="0"/>
                      <w:divBdr>
                        <w:top w:val="none" w:sz="0" w:space="0" w:color="auto"/>
                        <w:left w:val="none" w:sz="0" w:space="0" w:color="auto"/>
                        <w:bottom w:val="none" w:sz="0" w:space="0" w:color="auto"/>
                        <w:right w:val="none" w:sz="0" w:space="0" w:color="auto"/>
                      </w:divBdr>
                    </w:div>
                  </w:divsChild>
                </w:div>
                <w:div w:id="1407915180">
                  <w:marLeft w:val="0"/>
                  <w:marRight w:val="0"/>
                  <w:marTop w:val="0"/>
                  <w:marBottom w:val="0"/>
                  <w:divBdr>
                    <w:top w:val="none" w:sz="0" w:space="0" w:color="auto"/>
                    <w:left w:val="none" w:sz="0" w:space="0" w:color="auto"/>
                    <w:bottom w:val="none" w:sz="0" w:space="0" w:color="auto"/>
                    <w:right w:val="none" w:sz="0" w:space="0" w:color="auto"/>
                  </w:divBdr>
                  <w:divsChild>
                    <w:div w:id="1331061892">
                      <w:marLeft w:val="0"/>
                      <w:marRight w:val="0"/>
                      <w:marTop w:val="0"/>
                      <w:marBottom w:val="0"/>
                      <w:divBdr>
                        <w:top w:val="none" w:sz="0" w:space="0" w:color="auto"/>
                        <w:left w:val="none" w:sz="0" w:space="0" w:color="auto"/>
                        <w:bottom w:val="none" w:sz="0" w:space="0" w:color="auto"/>
                        <w:right w:val="none" w:sz="0" w:space="0" w:color="auto"/>
                      </w:divBdr>
                    </w:div>
                  </w:divsChild>
                </w:div>
                <w:div w:id="2128962268">
                  <w:marLeft w:val="0"/>
                  <w:marRight w:val="0"/>
                  <w:marTop w:val="0"/>
                  <w:marBottom w:val="0"/>
                  <w:divBdr>
                    <w:top w:val="none" w:sz="0" w:space="0" w:color="auto"/>
                    <w:left w:val="none" w:sz="0" w:space="0" w:color="auto"/>
                    <w:bottom w:val="none" w:sz="0" w:space="0" w:color="auto"/>
                    <w:right w:val="none" w:sz="0" w:space="0" w:color="auto"/>
                  </w:divBdr>
                  <w:divsChild>
                    <w:div w:id="674459852">
                      <w:marLeft w:val="0"/>
                      <w:marRight w:val="0"/>
                      <w:marTop w:val="0"/>
                      <w:marBottom w:val="0"/>
                      <w:divBdr>
                        <w:top w:val="none" w:sz="0" w:space="0" w:color="auto"/>
                        <w:left w:val="none" w:sz="0" w:space="0" w:color="auto"/>
                        <w:bottom w:val="none" w:sz="0" w:space="0" w:color="auto"/>
                        <w:right w:val="none" w:sz="0" w:space="0" w:color="auto"/>
                      </w:divBdr>
                    </w:div>
                  </w:divsChild>
                </w:div>
                <w:div w:id="1058238107">
                  <w:marLeft w:val="0"/>
                  <w:marRight w:val="0"/>
                  <w:marTop w:val="0"/>
                  <w:marBottom w:val="0"/>
                  <w:divBdr>
                    <w:top w:val="none" w:sz="0" w:space="0" w:color="auto"/>
                    <w:left w:val="none" w:sz="0" w:space="0" w:color="auto"/>
                    <w:bottom w:val="none" w:sz="0" w:space="0" w:color="auto"/>
                    <w:right w:val="none" w:sz="0" w:space="0" w:color="auto"/>
                  </w:divBdr>
                  <w:divsChild>
                    <w:div w:id="1224411909">
                      <w:marLeft w:val="0"/>
                      <w:marRight w:val="0"/>
                      <w:marTop w:val="0"/>
                      <w:marBottom w:val="0"/>
                      <w:divBdr>
                        <w:top w:val="none" w:sz="0" w:space="0" w:color="auto"/>
                        <w:left w:val="none" w:sz="0" w:space="0" w:color="auto"/>
                        <w:bottom w:val="none" w:sz="0" w:space="0" w:color="auto"/>
                        <w:right w:val="none" w:sz="0" w:space="0" w:color="auto"/>
                      </w:divBdr>
                    </w:div>
                  </w:divsChild>
                </w:div>
                <w:div w:id="945500455">
                  <w:marLeft w:val="0"/>
                  <w:marRight w:val="0"/>
                  <w:marTop w:val="0"/>
                  <w:marBottom w:val="0"/>
                  <w:divBdr>
                    <w:top w:val="none" w:sz="0" w:space="0" w:color="auto"/>
                    <w:left w:val="none" w:sz="0" w:space="0" w:color="auto"/>
                    <w:bottom w:val="none" w:sz="0" w:space="0" w:color="auto"/>
                    <w:right w:val="none" w:sz="0" w:space="0" w:color="auto"/>
                  </w:divBdr>
                  <w:divsChild>
                    <w:div w:id="1200319180">
                      <w:marLeft w:val="0"/>
                      <w:marRight w:val="0"/>
                      <w:marTop w:val="0"/>
                      <w:marBottom w:val="0"/>
                      <w:divBdr>
                        <w:top w:val="none" w:sz="0" w:space="0" w:color="auto"/>
                        <w:left w:val="none" w:sz="0" w:space="0" w:color="auto"/>
                        <w:bottom w:val="none" w:sz="0" w:space="0" w:color="auto"/>
                        <w:right w:val="none" w:sz="0" w:space="0" w:color="auto"/>
                      </w:divBdr>
                    </w:div>
                  </w:divsChild>
                </w:div>
                <w:div w:id="1502772706">
                  <w:marLeft w:val="0"/>
                  <w:marRight w:val="0"/>
                  <w:marTop w:val="0"/>
                  <w:marBottom w:val="0"/>
                  <w:divBdr>
                    <w:top w:val="none" w:sz="0" w:space="0" w:color="auto"/>
                    <w:left w:val="none" w:sz="0" w:space="0" w:color="auto"/>
                    <w:bottom w:val="none" w:sz="0" w:space="0" w:color="auto"/>
                    <w:right w:val="none" w:sz="0" w:space="0" w:color="auto"/>
                  </w:divBdr>
                  <w:divsChild>
                    <w:div w:id="1095519119">
                      <w:marLeft w:val="0"/>
                      <w:marRight w:val="0"/>
                      <w:marTop w:val="0"/>
                      <w:marBottom w:val="0"/>
                      <w:divBdr>
                        <w:top w:val="none" w:sz="0" w:space="0" w:color="auto"/>
                        <w:left w:val="none" w:sz="0" w:space="0" w:color="auto"/>
                        <w:bottom w:val="none" w:sz="0" w:space="0" w:color="auto"/>
                        <w:right w:val="none" w:sz="0" w:space="0" w:color="auto"/>
                      </w:divBdr>
                    </w:div>
                  </w:divsChild>
                </w:div>
                <w:div w:id="140121505">
                  <w:marLeft w:val="0"/>
                  <w:marRight w:val="0"/>
                  <w:marTop w:val="0"/>
                  <w:marBottom w:val="0"/>
                  <w:divBdr>
                    <w:top w:val="none" w:sz="0" w:space="0" w:color="auto"/>
                    <w:left w:val="none" w:sz="0" w:space="0" w:color="auto"/>
                    <w:bottom w:val="none" w:sz="0" w:space="0" w:color="auto"/>
                    <w:right w:val="none" w:sz="0" w:space="0" w:color="auto"/>
                  </w:divBdr>
                  <w:divsChild>
                    <w:div w:id="1772552622">
                      <w:marLeft w:val="0"/>
                      <w:marRight w:val="0"/>
                      <w:marTop w:val="0"/>
                      <w:marBottom w:val="0"/>
                      <w:divBdr>
                        <w:top w:val="none" w:sz="0" w:space="0" w:color="auto"/>
                        <w:left w:val="none" w:sz="0" w:space="0" w:color="auto"/>
                        <w:bottom w:val="none" w:sz="0" w:space="0" w:color="auto"/>
                        <w:right w:val="none" w:sz="0" w:space="0" w:color="auto"/>
                      </w:divBdr>
                    </w:div>
                  </w:divsChild>
                </w:div>
                <w:div w:id="1573202141">
                  <w:marLeft w:val="0"/>
                  <w:marRight w:val="0"/>
                  <w:marTop w:val="0"/>
                  <w:marBottom w:val="0"/>
                  <w:divBdr>
                    <w:top w:val="none" w:sz="0" w:space="0" w:color="auto"/>
                    <w:left w:val="none" w:sz="0" w:space="0" w:color="auto"/>
                    <w:bottom w:val="none" w:sz="0" w:space="0" w:color="auto"/>
                    <w:right w:val="none" w:sz="0" w:space="0" w:color="auto"/>
                  </w:divBdr>
                  <w:divsChild>
                    <w:div w:id="1629626166">
                      <w:marLeft w:val="0"/>
                      <w:marRight w:val="0"/>
                      <w:marTop w:val="0"/>
                      <w:marBottom w:val="0"/>
                      <w:divBdr>
                        <w:top w:val="none" w:sz="0" w:space="0" w:color="auto"/>
                        <w:left w:val="none" w:sz="0" w:space="0" w:color="auto"/>
                        <w:bottom w:val="none" w:sz="0" w:space="0" w:color="auto"/>
                        <w:right w:val="none" w:sz="0" w:space="0" w:color="auto"/>
                      </w:divBdr>
                    </w:div>
                  </w:divsChild>
                </w:div>
                <w:div w:id="1476727146">
                  <w:marLeft w:val="0"/>
                  <w:marRight w:val="0"/>
                  <w:marTop w:val="0"/>
                  <w:marBottom w:val="0"/>
                  <w:divBdr>
                    <w:top w:val="none" w:sz="0" w:space="0" w:color="auto"/>
                    <w:left w:val="none" w:sz="0" w:space="0" w:color="auto"/>
                    <w:bottom w:val="none" w:sz="0" w:space="0" w:color="auto"/>
                    <w:right w:val="none" w:sz="0" w:space="0" w:color="auto"/>
                  </w:divBdr>
                  <w:divsChild>
                    <w:div w:id="955675371">
                      <w:marLeft w:val="0"/>
                      <w:marRight w:val="0"/>
                      <w:marTop w:val="0"/>
                      <w:marBottom w:val="0"/>
                      <w:divBdr>
                        <w:top w:val="none" w:sz="0" w:space="0" w:color="auto"/>
                        <w:left w:val="none" w:sz="0" w:space="0" w:color="auto"/>
                        <w:bottom w:val="none" w:sz="0" w:space="0" w:color="auto"/>
                        <w:right w:val="none" w:sz="0" w:space="0" w:color="auto"/>
                      </w:divBdr>
                    </w:div>
                  </w:divsChild>
                </w:div>
                <w:div w:id="1072311399">
                  <w:marLeft w:val="0"/>
                  <w:marRight w:val="0"/>
                  <w:marTop w:val="0"/>
                  <w:marBottom w:val="0"/>
                  <w:divBdr>
                    <w:top w:val="none" w:sz="0" w:space="0" w:color="auto"/>
                    <w:left w:val="none" w:sz="0" w:space="0" w:color="auto"/>
                    <w:bottom w:val="none" w:sz="0" w:space="0" w:color="auto"/>
                    <w:right w:val="none" w:sz="0" w:space="0" w:color="auto"/>
                  </w:divBdr>
                  <w:divsChild>
                    <w:div w:id="403144357">
                      <w:marLeft w:val="0"/>
                      <w:marRight w:val="0"/>
                      <w:marTop w:val="0"/>
                      <w:marBottom w:val="0"/>
                      <w:divBdr>
                        <w:top w:val="none" w:sz="0" w:space="0" w:color="auto"/>
                        <w:left w:val="none" w:sz="0" w:space="0" w:color="auto"/>
                        <w:bottom w:val="none" w:sz="0" w:space="0" w:color="auto"/>
                        <w:right w:val="none" w:sz="0" w:space="0" w:color="auto"/>
                      </w:divBdr>
                    </w:div>
                  </w:divsChild>
                </w:div>
                <w:div w:id="1322388862">
                  <w:marLeft w:val="0"/>
                  <w:marRight w:val="0"/>
                  <w:marTop w:val="0"/>
                  <w:marBottom w:val="0"/>
                  <w:divBdr>
                    <w:top w:val="none" w:sz="0" w:space="0" w:color="auto"/>
                    <w:left w:val="none" w:sz="0" w:space="0" w:color="auto"/>
                    <w:bottom w:val="none" w:sz="0" w:space="0" w:color="auto"/>
                    <w:right w:val="none" w:sz="0" w:space="0" w:color="auto"/>
                  </w:divBdr>
                  <w:divsChild>
                    <w:div w:id="1972782183">
                      <w:marLeft w:val="0"/>
                      <w:marRight w:val="0"/>
                      <w:marTop w:val="0"/>
                      <w:marBottom w:val="0"/>
                      <w:divBdr>
                        <w:top w:val="none" w:sz="0" w:space="0" w:color="auto"/>
                        <w:left w:val="none" w:sz="0" w:space="0" w:color="auto"/>
                        <w:bottom w:val="none" w:sz="0" w:space="0" w:color="auto"/>
                        <w:right w:val="none" w:sz="0" w:space="0" w:color="auto"/>
                      </w:divBdr>
                    </w:div>
                  </w:divsChild>
                </w:div>
                <w:div w:id="177352925">
                  <w:marLeft w:val="0"/>
                  <w:marRight w:val="0"/>
                  <w:marTop w:val="0"/>
                  <w:marBottom w:val="0"/>
                  <w:divBdr>
                    <w:top w:val="none" w:sz="0" w:space="0" w:color="auto"/>
                    <w:left w:val="none" w:sz="0" w:space="0" w:color="auto"/>
                    <w:bottom w:val="none" w:sz="0" w:space="0" w:color="auto"/>
                    <w:right w:val="none" w:sz="0" w:space="0" w:color="auto"/>
                  </w:divBdr>
                  <w:divsChild>
                    <w:div w:id="722824814">
                      <w:marLeft w:val="0"/>
                      <w:marRight w:val="0"/>
                      <w:marTop w:val="0"/>
                      <w:marBottom w:val="0"/>
                      <w:divBdr>
                        <w:top w:val="none" w:sz="0" w:space="0" w:color="auto"/>
                        <w:left w:val="none" w:sz="0" w:space="0" w:color="auto"/>
                        <w:bottom w:val="none" w:sz="0" w:space="0" w:color="auto"/>
                        <w:right w:val="none" w:sz="0" w:space="0" w:color="auto"/>
                      </w:divBdr>
                    </w:div>
                  </w:divsChild>
                </w:div>
                <w:div w:id="444154995">
                  <w:marLeft w:val="0"/>
                  <w:marRight w:val="0"/>
                  <w:marTop w:val="0"/>
                  <w:marBottom w:val="0"/>
                  <w:divBdr>
                    <w:top w:val="none" w:sz="0" w:space="0" w:color="auto"/>
                    <w:left w:val="none" w:sz="0" w:space="0" w:color="auto"/>
                    <w:bottom w:val="none" w:sz="0" w:space="0" w:color="auto"/>
                    <w:right w:val="none" w:sz="0" w:space="0" w:color="auto"/>
                  </w:divBdr>
                  <w:divsChild>
                    <w:div w:id="542638935">
                      <w:marLeft w:val="0"/>
                      <w:marRight w:val="0"/>
                      <w:marTop w:val="0"/>
                      <w:marBottom w:val="0"/>
                      <w:divBdr>
                        <w:top w:val="none" w:sz="0" w:space="0" w:color="auto"/>
                        <w:left w:val="none" w:sz="0" w:space="0" w:color="auto"/>
                        <w:bottom w:val="none" w:sz="0" w:space="0" w:color="auto"/>
                        <w:right w:val="none" w:sz="0" w:space="0" w:color="auto"/>
                      </w:divBdr>
                    </w:div>
                  </w:divsChild>
                </w:div>
                <w:div w:id="1408262204">
                  <w:marLeft w:val="0"/>
                  <w:marRight w:val="0"/>
                  <w:marTop w:val="0"/>
                  <w:marBottom w:val="0"/>
                  <w:divBdr>
                    <w:top w:val="none" w:sz="0" w:space="0" w:color="auto"/>
                    <w:left w:val="none" w:sz="0" w:space="0" w:color="auto"/>
                    <w:bottom w:val="none" w:sz="0" w:space="0" w:color="auto"/>
                    <w:right w:val="none" w:sz="0" w:space="0" w:color="auto"/>
                  </w:divBdr>
                  <w:divsChild>
                    <w:div w:id="248199040">
                      <w:marLeft w:val="0"/>
                      <w:marRight w:val="0"/>
                      <w:marTop w:val="0"/>
                      <w:marBottom w:val="0"/>
                      <w:divBdr>
                        <w:top w:val="none" w:sz="0" w:space="0" w:color="auto"/>
                        <w:left w:val="none" w:sz="0" w:space="0" w:color="auto"/>
                        <w:bottom w:val="none" w:sz="0" w:space="0" w:color="auto"/>
                        <w:right w:val="none" w:sz="0" w:space="0" w:color="auto"/>
                      </w:divBdr>
                    </w:div>
                  </w:divsChild>
                </w:div>
                <w:div w:id="1994529901">
                  <w:marLeft w:val="0"/>
                  <w:marRight w:val="0"/>
                  <w:marTop w:val="0"/>
                  <w:marBottom w:val="0"/>
                  <w:divBdr>
                    <w:top w:val="none" w:sz="0" w:space="0" w:color="auto"/>
                    <w:left w:val="none" w:sz="0" w:space="0" w:color="auto"/>
                    <w:bottom w:val="none" w:sz="0" w:space="0" w:color="auto"/>
                    <w:right w:val="none" w:sz="0" w:space="0" w:color="auto"/>
                  </w:divBdr>
                  <w:divsChild>
                    <w:div w:id="1890915759">
                      <w:marLeft w:val="0"/>
                      <w:marRight w:val="0"/>
                      <w:marTop w:val="0"/>
                      <w:marBottom w:val="0"/>
                      <w:divBdr>
                        <w:top w:val="none" w:sz="0" w:space="0" w:color="auto"/>
                        <w:left w:val="none" w:sz="0" w:space="0" w:color="auto"/>
                        <w:bottom w:val="none" w:sz="0" w:space="0" w:color="auto"/>
                        <w:right w:val="none" w:sz="0" w:space="0" w:color="auto"/>
                      </w:divBdr>
                    </w:div>
                  </w:divsChild>
                </w:div>
                <w:div w:id="1630281629">
                  <w:marLeft w:val="0"/>
                  <w:marRight w:val="0"/>
                  <w:marTop w:val="0"/>
                  <w:marBottom w:val="0"/>
                  <w:divBdr>
                    <w:top w:val="none" w:sz="0" w:space="0" w:color="auto"/>
                    <w:left w:val="none" w:sz="0" w:space="0" w:color="auto"/>
                    <w:bottom w:val="none" w:sz="0" w:space="0" w:color="auto"/>
                    <w:right w:val="none" w:sz="0" w:space="0" w:color="auto"/>
                  </w:divBdr>
                  <w:divsChild>
                    <w:div w:id="304092057">
                      <w:marLeft w:val="0"/>
                      <w:marRight w:val="0"/>
                      <w:marTop w:val="0"/>
                      <w:marBottom w:val="0"/>
                      <w:divBdr>
                        <w:top w:val="none" w:sz="0" w:space="0" w:color="auto"/>
                        <w:left w:val="none" w:sz="0" w:space="0" w:color="auto"/>
                        <w:bottom w:val="none" w:sz="0" w:space="0" w:color="auto"/>
                        <w:right w:val="none" w:sz="0" w:space="0" w:color="auto"/>
                      </w:divBdr>
                    </w:div>
                  </w:divsChild>
                </w:div>
                <w:div w:id="973102512">
                  <w:marLeft w:val="0"/>
                  <w:marRight w:val="0"/>
                  <w:marTop w:val="0"/>
                  <w:marBottom w:val="0"/>
                  <w:divBdr>
                    <w:top w:val="none" w:sz="0" w:space="0" w:color="auto"/>
                    <w:left w:val="none" w:sz="0" w:space="0" w:color="auto"/>
                    <w:bottom w:val="none" w:sz="0" w:space="0" w:color="auto"/>
                    <w:right w:val="none" w:sz="0" w:space="0" w:color="auto"/>
                  </w:divBdr>
                  <w:divsChild>
                    <w:div w:id="1442989109">
                      <w:marLeft w:val="0"/>
                      <w:marRight w:val="0"/>
                      <w:marTop w:val="0"/>
                      <w:marBottom w:val="0"/>
                      <w:divBdr>
                        <w:top w:val="none" w:sz="0" w:space="0" w:color="auto"/>
                        <w:left w:val="none" w:sz="0" w:space="0" w:color="auto"/>
                        <w:bottom w:val="none" w:sz="0" w:space="0" w:color="auto"/>
                        <w:right w:val="none" w:sz="0" w:space="0" w:color="auto"/>
                      </w:divBdr>
                    </w:div>
                  </w:divsChild>
                </w:div>
                <w:div w:id="1493644199">
                  <w:marLeft w:val="0"/>
                  <w:marRight w:val="0"/>
                  <w:marTop w:val="0"/>
                  <w:marBottom w:val="0"/>
                  <w:divBdr>
                    <w:top w:val="none" w:sz="0" w:space="0" w:color="auto"/>
                    <w:left w:val="none" w:sz="0" w:space="0" w:color="auto"/>
                    <w:bottom w:val="none" w:sz="0" w:space="0" w:color="auto"/>
                    <w:right w:val="none" w:sz="0" w:space="0" w:color="auto"/>
                  </w:divBdr>
                  <w:divsChild>
                    <w:div w:id="1257136964">
                      <w:marLeft w:val="0"/>
                      <w:marRight w:val="0"/>
                      <w:marTop w:val="0"/>
                      <w:marBottom w:val="0"/>
                      <w:divBdr>
                        <w:top w:val="none" w:sz="0" w:space="0" w:color="auto"/>
                        <w:left w:val="none" w:sz="0" w:space="0" w:color="auto"/>
                        <w:bottom w:val="none" w:sz="0" w:space="0" w:color="auto"/>
                        <w:right w:val="none" w:sz="0" w:space="0" w:color="auto"/>
                      </w:divBdr>
                    </w:div>
                  </w:divsChild>
                </w:div>
                <w:div w:id="23597655">
                  <w:marLeft w:val="0"/>
                  <w:marRight w:val="0"/>
                  <w:marTop w:val="0"/>
                  <w:marBottom w:val="0"/>
                  <w:divBdr>
                    <w:top w:val="none" w:sz="0" w:space="0" w:color="auto"/>
                    <w:left w:val="none" w:sz="0" w:space="0" w:color="auto"/>
                    <w:bottom w:val="none" w:sz="0" w:space="0" w:color="auto"/>
                    <w:right w:val="none" w:sz="0" w:space="0" w:color="auto"/>
                  </w:divBdr>
                  <w:divsChild>
                    <w:div w:id="689839680">
                      <w:marLeft w:val="0"/>
                      <w:marRight w:val="0"/>
                      <w:marTop w:val="0"/>
                      <w:marBottom w:val="0"/>
                      <w:divBdr>
                        <w:top w:val="none" w:sz="0" w:space="0" w:color="auto"/>
                        <w:left w:val="none" w:sz="0" w:space="0" w:color="auto"/>
                        <w:bottom w:val="none" w:sz="0" w:space="0" w:color="auto"/>
                        <w:right w:val="none" w:sz="0" w:space="0" w:color="auto"/>
                      </w:divBdr>
                    </w:div>
                  </w:divsChild>
                </w:div>
                <w:div w:id="104859109">
                  <w:marLeft w:val="0"/>
                  <w:marRight w:val="0"/>
                  <w:marTop w:val="0"/>
                  <w:marBottom w:val="0"/>
                  <w:divBdr>
                    <w:top w:val="none" w:sz="0" w:space="0" w:color="auto"/>
                    <w:left w:val="none" w:sz="0" w:space="0" w:color="auto"/>
                    <w:bottom w:val="none" w:sz="0" w:space="0" w:color="auto"/>
                    <w:right w:val="none" w:sz="0" w:space="0" w:color="auto"/>
                  </w:divBdr>
                  <w:divsChild>
                    <w:div w:id="440801318">
                      <w:marLeft w:val="0"/>
                      <w:marRight w:val="0"/>
                      <w:marTop w:val="0"/>
                      <w:marBottom w:val="0"/>
                      <w:divBdr>
                        <w:top w:val="none" w:sz="0" w:space="0" w:color="auto"/>
                        <w:left w:val="none" w:sz="0" w:space="0" w:color="auto"/>
                        <w:bottom w:val="none" w:sz="0" w:space="0" w:color="auto"/>
                        <w:right w:val="none" w:sz="0" w:space="0" w:color="auto"/>
                      </w:divBdr>
                    </w:div>
                  </w:divsChild>
                </w:div>
                <w:div w:id="683366860">
                  <w:marLeft w:val="0"/>
                  <w:marRight w:val="0"/>
                  <w:marTop w:val="0"/>
                  <w:marBottom w:val="0"/>
                  <w:divBdr>
                    <w:top w:val="none" w:sz="0" w:space="0" w:color="auto"/>
                    <w:left w:val="none" w:sz="0" w:space="0" w:color="auto"/>
                    <w:bottom w:val="none" w:sz="0" w:space="0" w:color="auto"/>
                    <w:right w:val="none" w:sz="0" w:space="0" w:color="auto"/>
                  </w:divBdr>
                  <w:divsChild>
                    <w:div w:id="579367965">
                      <w:marLeft w:val="0"/>
                      <w:marRight w:val="0"/>
                      <w:marTop w:val="0"/>
                      <w:marBottom w:val="0"/>
                      <w:divBdr>
                        <w:top w:val="none" w:sz="0" w:space="0" w:color="auto"/>
                        <w:left w:val="none" w:sz="0" w:space="0" w:color="auto"/>
                        <w:bottom w:val="none" w:sz="0" w:space="0" w:color="auto"/>
                        <w:right w:val="none" w:sz="0" w:space="0" w:color="auto"/>
                      </w:divBdr>
                    </w:div>
                  </w:divsChild>
                </w:div>
                <w:div w:id="173039893">
                  <w:marLeft w:val="0"/>
                  <w:marRight w:val="0"/>
                  <w:marTop w:val="0"/>
                  <w:marBottom w:val="0"/>
                  <w:divBdr>
                    <w:top w:val="none" w:sz="0" w:space="0" w:color="auto"/>
                    <w:left w:val="none" w:sz="0" w:space="0" w:color="auto"/>
                    <w:bottom w:val="none" w:sz="0" w:space="0" w:color="auto"/>
                    <w:right w:val="none" w:sz="0" w:space="0" w:color="auto"/>
                  </w:divBdr>
                  <w:divsChild>
                    <w:div w:id="91361758">
                      <w:marLeft w:val="0"/>
                      <w:marRight w:val="0"/>
                      <w:marTop w:val="0"/>
                      <w:marBottom w:val="0"/>
                      <w:divBdr>
                        <w:top w:val="none" w:sz="0" w:space="0" w:color="auto"/>
                        <w:left w:val="none" w:sz="0" w:space="0" w:color="auto"/>
                        <w:bottom w:val="none" w:sz="0" w:space="0" w:color="auto"/>
                        <w:right w:val="none" w:sz="0" w:space="0" w:color="auto"/>
                      </w:divBdr>
                    </w:div>
                  </w:divsChild>
                </w:div>
                <w:div w:id="777411914">
                  <w:marLeft w:val="0"/>
                  <w:marRight w:val="0"/>
                  <w:marTop w:val="0"/>
                  <w:marBottom w:val="0"/>
                  <w:divBdr>
                    <w:top w:val="none" w:sz="0" w:space="0" w:color="auto"/>
                    <w:left w:val="none" w:sz="0" w:space="0" w:color="auto"/>
                    <w:bottom w:val="none" w:sz="0" w:space="0" w:color="auto"/>
                    <w:right w:val="none" w:sz="0" w:space="0" w:color="auto"/>
                  </w:divBdr>
                  <w:divsChild>
                    <w:div w:id="1991211888">
                      <w:marLeft w:val="0"/>
                      <w:marRight w:val="0"/>
                      <w:marTop w:val="0"/>
                      <w:marBottom w:val="0"/>
                      <w:divBdr>
                        <w:top w:val="none" w:sz="0" w:space="0" w:color="auto"/>
                        <w:left w:val="none" w:sz="0" w:space="0" w:color="auto"/>
                        <w:bottom w:val="none" w:sz="0" w:space="0" w:color="auto"/>
                        <w:right w:val="none" w:sz="0" w:space="0" w:color="auto"/>
                      </w:divBdr>
                    </w:div>
                  </w:divsChild>
                </w:div>
                <w:div w:id="581525877">
                  <w:marLeft w:val="0"/>
                  <w:marRight w:val="0"/>
                  <w:marTop w:val="0"/>
                  <w:marBottom w:val="0"/>
                  <w:divBdr>
                    <w:top w:val="none" w:sz="0" w:space="0" w:color="auto"/>
                    <w:left w:val="none" w:sz="0" w:space="0" w:color="auto"/>
                    <w:bottom w:val="none" w:sz="0" w:space="0" w:color="auto"/>
                    <w:right w:val="none" w:sz="0" w:space="0" w:color="auto"/>
                  </w:divBdr>
                  <w:divsChild>
                    <w:div w:id="147794804">
                      <w:marLeft w:val="0"/>
                      <w:marRight w:val="0"/>
                      <w:marTop w:val="0"/>
                      <w:marBottom w:val="0"/>
                      <w:divBdr>
                        <w:top w:val="none" w:sz="0" w:space="0" w:color="auto"/>
                        <w:left w:val="none" w:sz="0" w:space="0" w:color="auto"/>
                        <w:bottom w:val="none" w:sz="0" w:space="0" w:color="auto"/>
                        <w:right w:val="none" w:sz="0" w:space="0" w:color="auto"/>
                      </w:divBdr>
                    </w:div>
                  </w:divsChild>
                </w:div>
                <w:div w:id="443815619">
                  <w:marLeft w:val="0"/>
                  <w:marRight w:val="0"/>
                  <w:marTop w:val="0"/>
                  <w:marBottom w:val="0"/>
                  <w:divBdr>
                    <w:top w:val="none" w:sz="0" w:space="0" w:color="auto"/>
                    <w:left w:val="none" w:sz="0" w:space="0" w:color="auto"/>
                    <w:bottom w:val="none" w:sz="0" w:space="0" w:color="auto"/>
                    <w:right w:val="none" w:sz="0" w:space="0" w:color="auto"/>
                  </w:divBdr>
                  <w:divsChild>
                    <w:div w:id="1532569760">
                      <w:marLeft w:val="0"/>
                      <w:marRight w:val="0"/>
                      <w:marTop w:val="0"/>
                      <w:marBottom w:val="0"/>
                      <w:divBdr>
                        <w:top w:val="none" w:sz="0" w:space="0" w:color="auto"/>
                        <w:left w:val="none" w:sz="0" w:space="0" w:color="auto"/>
                        <w:bottom w:val="none" w:sz="0" w:space="0" w:color="auto"/>
                        <w:right w:val="none" w:sz="0" w:space="0" w:color="auto"/>
                      </w:divBdr>
                    </w:div>
                  </w:divsChild>
                </w:div>
                <w:div w:id="402414443">
                  <w:marLeft w:val="0"/>
                  <w:marRight w:val="0"/>
                  <w:marTop w:val="0"/>
                  <w:marBottom w:val="0"/>
                  <w:divBdr>
                    <w:top w:val="none" w:sz="0" w:space="0" w:color="auto"/>
                    <w:left w:val="none" w:sz="0" w:space="0" w:color="auto"/>
                    <w:bottom w:val="none" w:sz="0" w:space="0" w:color="auto"/>
                    <w:right w:val="none" w:sz="0" w:space="0" w:color="auto"/>
                  </w:divBdr>
                  <w:divsChild>
                    <w:div w:id="1358585381">
                      <w:marLeft w:val="0"/>
                      <w:marRight w:val="0"/>
                      <w:marTop w:val="0"/>
                      <w:marBottom w:val="0"/>
                      <w:divBdr>
                        <w:top w:val="none" w:sz="0" w:space="0" w:color="auto"/>
                        <w:left w:val="none" w:sz="0" w:space="0" w:color="auto"/>
                        <w:bottom w:val="none" w:sz="0" w:space="0" w:color="auto"/>
                        <w:right w:val="none" w:sz="0" w:space="0" w:color="auto"/>
                      </w:divBdr>
                    </w:div>
                    <w:div w:id="1707368378">
                      <w:marLeft w:val="0"/>
                      <w:marRight w:val="0"/>
                      <w:marTop w:val="0"/>
                      <w:marBottom w:val="0"/>
                      <w:divBdr>
                        <w:top w:val="none" w:sz="0" w:space="0" w:color="auto"/>
                        <w:left w:val="none" w:sz="0" w:space="0" w:color="auto"/>
                        <w:bottom w:val="none" w:sz="0" w:space="0" w:color="auto"/>
                        <w:right w:val="none" w:sz="0" w:space="0" w:color="auto"/>
                      </w:divBdr>
                    </w:div>
                  </w:divsChild>
                </w:div>
                <w:div w:id="1503819040">
                  <w:marLeft w:val="0"/>
                  <w:marRight w:val="0"/>
                  <w:marTop w:val="0"/>
                  <w:marBottom w:val="0"/>
                  <w:divBdr>
                    <w:top w:val="none" w:sz="0" w:space="0" w:color="auto"/>
                    <w:left w:val="none" w:sz="0" w:space="0" w:color="auto"/>
                    <w:bottom w:val="none" w:sz="0" w:space="0" w:color="auto"/>
                    <w:right w:val="none" w:sz="0" w:space="0" w:color="auto"/>
                  </w:divBdr>
                  <w:divsChild>
                    <w:div w:id="676617455">
                      <w:marLeft w:val="0"/>
                      <w:marRight w:val="0"/>
                      <w:marTop w:val="0"/>
                      <w:marBottom w:val="0"/>
                      <w:divBdr>
                        <w:top w:val="none" w:sz="0" w:space="0" w:color="auto"/>
                        <w:left w:val="none" w:sz="0" w:space="0" w:color="auto"/>
                        <w:bottom w:val="none" w:sz="0" w:space="0" w:color="auto"/>
                        <w:right w:val="none" w:sz="0" w:space="0" w:color="auto"/>
                      </w:divBdr>
                    </w:div>
                  </w:divsChild>
                </w:div>
                <w:div w:id="807864103">
                  <w:marLeft w:val="0"/>
                  <w:marRight w:val="0"/>
                  <w:marTop w:val="0"/>
                  <w:marBottom w:val="0"/>
                  <w:divBdr>
                    <w:top w:val="none" w:sz="0" w:space="0" w:color="auto"/>
                    <w:left w:val="none" w:sz="0" w:space="0" w:color="auto"/>
                    <w:bottom w:val="none" w:sz="0" w:space="0" w:color="auto"/>
                    <w:right w:val="none" w:sz="0" w:space="0" w:color="auto"/>
                  </w:divBdr>
                  <w:divsChild>
                    <w:div w:id="1733233843">
                      <w:marLeft w:val="0"/>
                      <w:marRight w:val="0"/>
                      <w:marTop w:val="0"/>
                      <w:marBottom w:val="0"/>
                      <w:divBdr>
                        <w:top w:val="none" w:sz="0" w:space="0" w:color="auto"/>
                        <w:left w:val="none" w:sz="0" w:space="0" w:color="auto"/>
                        <w:bottom w:val="none" w:sz="0" w:space="0" w:color="auto"/>
                        <w:right w:val="none" w:sz="0" w:space="0" w:color="auto"/>
                      </w:divBdr>
                    </w:div>
                  </w:divsChild>
                </w:div>
                <w:div w:id="1635524890">
                  <w:marLeft w:val="0"/>
                  <w:marRight w:val="0"/>
                  <w:marTop w:val="0"/>
                  <w:marBottom w:val="0"/>
                  <w:divBdr>
                    <w:top w:val="none" w:sz="0" w:space="0" w:color="auto"/>
                    <w:left w:val="none" w:sz="0" w:space="0" w:color="auto"/>
                    <w:bottom w:val="none" w:sz="0" w:space="0" w:color="auto"/>
                    <w:right w:val="none" w:sz="0" w:space="0" w:color="auto"/>
                  </w:divBdr>
                  <w:divsChild>
                    <w:div w:id="1990204017">
                      <w:marLeft w:val="0"/>
                      <w:marRight w:val="0"/>
                      <w:marTop w:val="0"/>
                      <w:marBottom w:val="0"/>
                      <w:divBdr>
                        <w:top w:val="none" w:sz="0" w:space="0" w:color="auto"/>
                        <w:left w:val="none" w:sz="0" w:space="0" w:color="auto"/>
                        <w:bottom w:val="none" w:sz="0" w:space="0" w:color="auto"/>
                        <w:right w:val="none" w:sz="0" w:space="0" w:color="auto"/>
                      </w:divBdr>
                    </w:div>
                  </w:divsChild>
                </w:div>
                <w:div w:id="1994480791">
                  <w:marLeft w:val="0"/>
                  <w:marRight w:val="0"/>
                  <w:marTop w:val="0"/>
                  <w:marBottom w:val="0"/>
                  <w:divBdr>
                    <w:top w:val="none" w:sz="0" w:space="0" w:color="auto"/>
                    <w:left w:val="none" w:sz="0" w:space="0" w:color="auto"/>
                    <w:bottom w:val="none" w:sz="0" w:space="0" w:color="auto"/>
                    <w:right w:val="none" w:sz="0" w:space="0" w:color="auto"/>
                  </w:divBdr>
                  <w:divsChild>
                    <w:div w:id="2076589687">
                      <w:marLeft w:val="0"/>
                      <w:marRight w:val="0"/>
                      <w:marTop w:val="0"/>
                      <w:marBottom w:val="0"/>
                      <w:divBdr>
                        <w:top w:val="none" w:sz="0" w:space="0" w:color="auto"/>
                        <w:left w:val="none" w:sz="0" w:space="0" w:color="auto"/>
                        <w:bottom w:val="none" w:sz="0" w:space="0" w:color="auto"/>
                        <w:right w:val="none" w:sz="0" w:space="0" w:color="auto"/>
                      </w:divBdr>
                    </w:div>
                  </w:divsChild>
                </w:div>
                <w:div w:id="1119452189">
                  <w:marLeft w:val="0"/>
                  <w:marRight w:val="0"/>
                  <w:marTop w:val="0"/>
                  <w:marBottom w:val="0"/>
                  <w:divBdr>
                    <w:top w:val="none" w:sz="0" w:space="0" w:color="auto"/>
                    <w:left w:val="none" w:sz="0" w:space="0" w:color="auto"/>
                    <w:bottom w:val="none" w:sz="0" w:space="0" w:color="auto"/>
                    <w:right w:val="none" w:sz="0" w:space="0" w:color="auto"/>
                  </w:divBdr>
                  <w:divsChild>
                    <w:div w:id="550389953">
                      <w:marLeft w:val="0"/>
                      <w:marRight w:val="0"/>
                      <w:marTop w:val="0"/>
                      <w:marBottom w:val="0"/>
                      <w:divBdr>
                        <w:top w:val="none" w:sz="0" w:space="0" w:color="auto"/>
                        <w:left w:val="none" w:sz="0" w:space="0" w:color="auto"/>
                        <w:bottom w:val="none" w:sz="0" w:space="0" w:color="auto"/>
                        <w:right w:val="none" w:sz="0" w:space="0" w:color="auto"/>
                      </w:divBdr>
                    </w:div>
                    <w:div w:id="1025329021">
                      <w:marLeft w:val="0"/>
                      <w:marRight w:val="0"/>
                      <w:marTop w:val="0"/>
                      <w:marBottom w:val="0"/>
                      <w:divBdr>
                        <w:top w:val="none" w:sz="0" w:space="0" w:color="auto"/>
                        <w:left w:val="none" w:sz="0" w:space="0" w:color="auto"/>
                        <w:bottom w:val="none" w:sz="0" w:space="0" w:color="auto"/>
                        <w:right w:val="none" w:sz="0" w:space="0" w:color="auto"/>
                      </w:divBdr>
                    </w:div>
                    <w:div w:id="499197232">
                      <w:marLeft w:val="0"/>
                      <w:marRight w:val="0"/>
                      <w:marTop w:val="0"/>
                      <w:marBottom w:val="0"/>
                      <w:divBdr>
                        <w:top w:val="none" w:sz="0" w:space="0" w:color="auto"/>
                        <w:left w:val="none" w:sz="0" w:space="0" w:color="auto"/>
                        <w:bottom w:val="none" w:sz="0" w:space="0" w:color="auto"/>
                        <w:right w:val="none" w:sz="0" w:space="0" w:color="auto"/>
                      </w:divBdr>
                    </w:div>
                  </w:divsChild>
                </w:div>
                <w:div w:id="125516932">
                  <w:marLeft w:val="0"/>
                  <w:marRight w:val="0"/>
                  <w:marTop w:val="0"/>
                  <w:marBottom w:val="0"/>
                  <w:divBdr>
                    <w:top w:val="none" w:sz="0" w:space="0" w:color="auto"/>
                    <w:left w:val="none" w:sz="0" w:space="0" w:color="auto"/>
                    <w:bottom w:val="none" w:sz="0" w:space="0" w:color="auto"/>
                    <w:right w:val="none" w:sz="0" w:space="0" w:color="auto"/>
                  </w:divBdr>
                  <w:divsChild>
                    <w:div w:id="614748289">
                      <w:marLeft w:val="0"/>
                      <w:marRight w:val="0"/>
                      <w:marTop w:val="0"/>
                      <w:marBottom w:val="0"/>
                      <w:divBdr>
                        <w:top w:val="none" w:sz="0" w:space="0" w:color="auto"/>
                        <w:left w:val="none" w:sz="0" w:space="0" w:color="auto"/>
                        <w:bottom w:val="none" w:sz="0" w:space="0" w:color="auto"/>
                        <w:right w:val="none" w:sz="0" w:space="0" w:color="auto"/>
                      </w:divBdr>
                    </w:div>
                  </w:divsChild>
                </w:div>
                <w:div w:id="1096287324">
                  <w:marLeft w:val="0"/>
                  <w:marRight w:val="0"/>
                  <w:marTop w:val="0"/>
                  <w:marBottom w:val="0"/>
                  <w:divBdr>
                    <w:top w:val="none" w:sz="0" w:space="0" w:color="auto"/>
                    <w:left w:val="none" w:sz="0" w:space="0" w:color="auto"/>
                    <w:bottom w:val="none" w:sz="0" w:space="0" w:color="auto"/>
                    <w:right w:val="none" w:sz="0" w:space="0" w:color="auto"/>
                  </w:divBdr>
                  <w:divsChild>
                    <w:div w:id="592398710">
                      <w:marLeft w:val="0"/>
                      <w:marRight w:val="0"/>
                      <w:marTop w:val="0"/>
                      <w:marBottom w:val="0"/>
                      <w:divBdr>
                        <w:top w:val="none" w:sz="0" w:space="0" w:color="auto"/>
                        <w:left w:val="none" w:sz="0" w:space="0" w:color="auto"/>
                        <w:bottom w:val="none" w:sz="0" w:space="0" w:color="auto"/>
                        <w:right w:val="none" w:sz="0" w:space="0" w:color="auto"/>
                      </w:divBdr>
                    </w:div>
                  </w:divsChild>
                </w:div>
                <w:div w:id="1477602088">
                  <w:marLeft w:val="0"/>
                  <w:marRight w:val="0"/>
                  <w:marTop w:val="0"/>
                  <w:marBottom w:val="0"/>
                  <w:divBdr>
                    <w:top w:val="none" w:sz="0" w:space="0" w:color="auto"/>
                    <w:left w:val="none" w:sz="0" w:space="0" w:color="auto"/>
                    <w:bottom w:val="none" w:sz="0" w:space="0" w:color="auto"/>
                    <w:right w:val="none" w:sz="0" w:space="0" w:color="auto"/>
                  </w:divBdr>
                  <w:divsChild>
                    <w:div w:id="1353343712">
                      <w:marLeft w:val="0"/>
                      <w:marRight w:val="0"/>
                      <w:marTop w:val="0"/>
                      <w:marBottom w:val="0"/>
                      <w:divBdr>
                        <w:top w:val="none" w:sz="0" w:space="0" w:color="auto"/>
                        <w:left w:val="none" w:sz="0" w:space="0" w:color="auto"/>
                        <w:bottom w:val="none" w:sz="0" w:space="0" w:color="auto"/>
                        <w:right w:val="none" w:sz="0" w:space="0" w:color="auto"/>
                      </w:divBdr>
                    </w:div>
                  </w:divsChild>
                </w:div>
                <w:div w:id="932083335">
                  <w:marLeft w:val="0"/>
                  <w:marRight w:val="0"/>
                  <w:marTop w:val="0"/>
                  <w:marBottom w:val="0"/>
                  <w:divBdr>
                    <w:top w:val="none" w:sz="0" w:space="0" w:color="auto"/>
                    <w:left w:val="none" w:sz="0" w:space="0" w:color="auto"/>
                    <w:bottom w:val="none" w:sz="0" w:space="0" w:color="auto"/>
                    <w:right w:val="none" w:sz="0" w:space="0" w:color="auto"/>
                  </w:divBdr>
                  <w:divsChild>
                    <w:div w:id="343288119">
                      <w:marLeft w:val="0"/>
                      <w:marRight w:val="0"/>
                      <w:marTop w:val="0"/>
                      <w:marBottom w:val="0"/>
                      <w:divBdr>
                        <w:top w:val="none" w:sz="0" w:space="0" w:color="auto"/>
                        <w:left w:val="none" w:sz="0" w:space="0" w:color="auto"/>
                        <w:bottom w:val="none" w:sz="0" w:space="0" w:color="auto"/>
                        <w:right w:val="none" w:sz="0" w:space="0" w:color="auto"/>
                      </w:divBdr>
                    </w:div>
                  </w:divsChild>
                </w:div>
                <w:div w:id="1120414057">
                  <w:marLeft w:val="0"/>
                  <w:marRight w:val="0"/>
                  <w:marTop w:val="0"/>
                  <w:marBottom w:val="0"/>
                  <w:divBdr>
                    <w:top w:val="none" w:sz="0" w:space="0" w:color="auto"/>
                    <w:left w:val="none" w:sz="0" w:space="0" w:color="auto"/>
                    <w:bottom w:val="none" w:sz="0" w:space="0" w:color="auto"/>
                    <w:right w:val="none" w:sz="0" w:space="0" w:color="auto"/>
                  </w:divBdr>
                  <w:divsChild>
                    <w:div w:id="1400515899">
                      <w:marLeft w:val="0"/>
                      <w:marRight w:val="0"/>
                      <w:marTop w:val="0"/>
                      <w:marBottom w:val="0"/>
                      <w:divBdr>
                        <w:top w:val="none" w:sz="0" w:space="0" w:color="auto"/>
                        <w:left w:val="none" w:sz="0" w:space="0" w:color="auto"/>
                        <w:bottom w:val="none" w:sz="0" w:space="0" w:color="auto"/>
                        <w:right w:val="none" w:sz="0" w:space="0" w:color="auto"/>
                      </w:divBdr>
                    </w:div>
                  </w:divsChild>
                </w:div>
                <w:div w:id="871040919">
                  <w:marLeft w:val="0"/>
                  <w:marRight w:val="0"/>
                  <w:marTop w:val="0"/>
                  <w:marBottom w:val="0"/>
                  <w:divBdr>
                    <w:top w:val="none" w:sz="0" w:space="0" w:color="auto"/>
                    <w:left w:val="none" w:sz="0" w:space="0" w:color="auto"/>
                    <w:bottom w:val="none" w:sz="0" w:space="0" w:color="auto"/>
                    <w:right w:val="none" w:sz="0" w:space="0" w:color="auto"/>
                  </w:divBdr>
                  <w:divsChild>
                    <w:div w:id="1015693041">
                      <w:marLeft w:val="0"/>
                      <w:marRight w:val="0"/>
                      <w:marTop w:val="0"/>
                      <w:marBottom w:val="0"/>
                      <w:divBdr>
                        <w:top w:val="none" w:sz="0" w:space="0" w:color="auto"/>
                        <w:left w:val="none" w:sz="0" w:space="0" w:color="auto"/>
                        <w:bottom w:val="none" w:sz="0" w:space="0" w:color="auto"/>
                        <w:right w:val="none" w:sz="0" w:space="0" w:color="auto"/>
                      </w:divBdr>
                    </w:div>
                  </w:divsChild>
                </w:div>
                <w:div w:id="986277586">
                  <w:marLeft w:val="0"/>
                  <w:marRight w:val="0"/>
                  <w:marTop w:val="0"/>
                  <w:marBottom w:val="0"/>
                  <w:divBdr>
                    <w:top w:val="none" w:sz="0" w:space="0" w:color="auto"/>
                    <w:left w:val="none" w:sz="0" w:space="0" w:color="auto"/>
                    <w:bottom w:val="none" w:sz="0" w:space="0" w:color="auto"/>
                    <w:right w:val="none" w:sz="0" w:space="0" w:color="auto"/>
                  </w:divBdr>
                  <w:divsChild>
                    <w:div w:id="1033773337">
                      <w:marLeft w:val="0"/>
                      <w:marRight w:val="0"/>
                      <w:marTop w:val="0"/>
                      <w:marBottom w:val="0"/>
                      <w:divBdr>
                        <w:top w:val="none" w:sz="0" w:space="0" w:color="auto"/>
                        <w:left w:val="none" w:sz="0" w:space="0" w:color="auto"/>
                        <w:bottom w:val="none" w:sz="0" w:space="0" w:color="auto"/>
                        <w:right w:val="none" w:sz="0" w:space="0" w:color="auto"/>
                      </w:divBdr>
                    </w:div>
                  </w:divsChild>
                </w:div>
                <w:div w:id="942878397">
                  <w:marLeft w:val="0"/>
                  <w:marRight w:val="0"/>
                  <w:marTop w:val="0"/>
                  <w:marBottom w:val="0"/>
                  <w:divBdr>
                    <w:top w:val="none" w:sz="0" w:space="0" w:color="auto"/>
                    <w:left w:val="none" w:sz="0" w:space="0" w:color="auto"/>
                    <w:bottom w:val="none" w:sz="0" w:space="0" w:color="auto"/>
                    <w:right w:val="none" w:sz="0" w:space="0" w:color="auto"/>
                  </w:divBdr>
                  <w:divsChild>
                    <w:div w:id="612327826">
                      <w:marLeft w:val="0"/>
                      <w:marRight w:val="0"/>
                      <w:marTop w:val="0"/>
                      <w:marBottom w:val="0"/>
                      <w:divBdr>
                        <w:top w:val="none" w:sz="0" w:space="0" w:color="auto"/>
                        <w:left w:val="none" w:sz="0" w:space="0" w:color="auto"/>
                        <w:bottom w:val="none" w:sz="0" w:space="0" w:color="auto"/>
                        <w:right w:val="none" w:sz="0" w:space="0" w:color="auto"/>
                      </w:divBdr>
                    </w:div>
                  </w:divsChild>
                </w:div>
                <w:div w:id="207650283">
                  <w:marLeft w:val="0"/>
                  <w:marRight w:val="0"/>
                  <w:marTop w:val="0"/>
                  <w:marBottom w:val="0"/>
                  <w:divBdr>
                    <w:top w:val="none" w:sz="0" w:space="0" w:color="auto"/>
                    <w:left w:val="none" w:sz="0" w:space="0" w:color="auto"/>
                    <w:bottom w:val="none" w:sz="0" w:space="0" w:color="auto"/>
                    <w:right w:val="none" w:sz="0" w:space="0" w:color="auto"/>
                  </w:divBdr>
                  <w:divsChild>
                    <w:div w:id="420757308">
                      <w:marLeft w:val="0"/>
                      <w:marRight w:val="0"/>
                      <w:marTop w:val="0"/>
                      <w:marBottom w:val="0"/>
                      <w:divBdr>
                        <w:top w:val="none" w:sz="0" w:space="0" w:color="auto"/>
                        <w:left w:val="none" w:sz="0" w:space="0" w:color="auto"/>
                        <w:bottom w:val="none" w:sz="0" w:space="0" w:color="auto"/>
                        <w:right w:val="none" w:sz="0" w:space="0" w:color="auto"/>
                      </w:divBdr>
                    </w:div>
                  </w:divsChild>
                </w:div>
                <w:div w:id="404228507">
                  <w:marLeft w:val="0"/>
                  <w:marRight w:val="0"/>
                  <w:marTop w:val="0"/>
                  <w:marBottom w:val="0"/>
                  <w:divBdr>
                    <w:top w:val="none" w:sz="0" w:space="0" w:color="auto"/>
                    <w:left w:val="none" w:sz="0" w:space="0" w:color="auto"/>
                    <w:bottom w:val="none" w:sz="0" w:space="0" w:color="auto"/>
                    <w:right w:val="none" w:sz="0" w:space="0" w:color="auto"/>
                  </w:divBdr>
                  <w:divsChild>
                    <w:div w:id="1275165682">
                      <w:marLeft w:val="0"/>
                      <w:marRight w:val="0"/>
                      <w:marTop w:val="0"/>
                      <w:marBottom w:val="0"/>
                      <w:divBdr>
                        <w:top w:val="none" w:sz="0" w:space="0" w:color="auto"/>
                        <w:left w:val="none" w:sz="0" w:space="0" w:color="auto"/>
                        <w:bottom w:val="none" w:sz="0" w:space="0" w:color="auto"/>
                        <w:right w:val="none" w:sz="0" w:space="0" w:color="auto"/>
                      </w:divBdr>
                    </w:div>
                  </w:divsChild>
                </w:div>
                <w:div w:id="1812403870">
                  <w:marLeft w:val="0"/>
                  <w:marRight w:val="0"/>
                  <w:marTop w:val="0"/>
                  <w:marBottom w:val="0"/>
                  <w:divBdr>
                    <w:top w:val="none" w:sz="0" w:space="0" w:color="auto"/>
                    <w:left w:val="none" w:sz="0" w:space="0" w:color="auto"/>
                    <w:bottom w:val="none" w:sz="0" w:space="0" w:color="auto"/>
                    <w:right w:val="none" w:sz="0" w:space="0" w:color="auto"/>
                  </w:divBdr>
                  <w:divsChild>
                    <w:div w:id="49498483">
                      <w:marLeft w:val="0"/>
                      <w:marRight w:val="0"/>
                      <w:marTop w:val="0"/>
                      <w:marBottom w:val="0"/>
                      <w:divBdr>
                        <w:top w:val="none" w:sz="0" w:space="0" w:color="auto"/>
                        <w:left w:val="none" w:sz="0" w:space="0" w:color="auto"/>
                        <w:bottom w:val="none" w:sz="0" w:space="0" w:color="auto"/>
                        <w:right w:val="none" w:sz="0" w:space="0" w:color="auto"/>
                      </w:divBdr>
                    </w:div>
                  </w:divsChild>
                </w:div>
                <w:div w:id="1137258539">
                  <w:marLeft w:val="0"/>
                  <w:marRight w:val="0"/>
                  <w:marTop w:val="0"/>
                  <w:marBottom w:val="0"/>
                  <w:divBdr>
                    <w:top w:val="none" w:sz="0" w:space="0" w:color="auto"/>
                    <w:left w:val="none" w:sz="0" w:space="0" w:color="auto"/>
                    <w:bottom w:val="none" w:sz="0" w:space="0" w:color="auto"/>
                    <w:right w:val="none" w:sz="0" w:space="0" w:color="auto"/>
                  </w:divBdr>
                  <w:divsChild>
                    <w:div w:id="1072236693">
                      <w:marLeft w:val="0"/>
                      <w:marRight w:val="0"/>
                      <w:marTop w:val="0"/>
                      <w:marBottom w:val="0"/>
                      <w:divBdr>
                        <w:top w:val="none" w:sz="0" w:space="0" w:color="auto"/>
                        <w:left w:val="none" w:sz="0" w:space="0" w:color="auto"/>
                        <w:bottom w:val="none" w:sz="0" w:space="0" w:color="auto"/>
                        <w:right w:val="none" w:sz="0" w:space="0" w:color="auto"/>
                      </w:divBdr>
                    </w:div>
                  </w:divsChild>
                </w:div>
                <w:div w:id="1768693386">
                  <w:marLeft w:val="0"/>
                  <w:marRight w:val="0"/>
                  <w:marTop w:val="0"/>
                  <w:marBottom w:val="0"/>
                  <w:divBdr>
                    <w:top w:val="none" w:sz="0" w:space="0" w:color="auto"/>
                    <w:left w:val="none" w:sz="0" w:space="0" w:color="auto"/>
                    <w:bottom w:val="none" w:sz="0" w:space="0" w:color="auto"/>
                    <w:right w:val="none" w:sz="0" w:space="0" w:color="auto"/>
                  </w:divBdr>
                  <w:divsChild>
                    <w:div w:id="1789467786">
                      <w:marLeft w:val="0"/>
                      <w:marRight w:val="0"/>
                      <w:marTop w:val="0"/>
                      <w:marBottom w:val="0"/>
                      <w:divBdr>
                        <w:top w:val="none" w:sz="0" w:space="0" w:color="auto"/>
                        <w:left w:val="none" w:sz="0" w:space="0" w:color="auto"/>
                        <w:bottom w:val="none" w:sz="0" w:space="0" w:color="auto"/>
                        <w:right w:val="none" w:sz="0" w:space="0" w:color="auto"/>
                      </w:divBdr>
                    </w:div>
                  </w:divsChild>
                </w:div>
                <w:div w:id="1304047467">
                  <w:marLeft w:val="0"/>
                  <w:marRight w:val="0"/>
                  <w:marTop w:val="0"/>
                  <w:marBottom w:val="0"/>
                  <w:divBdr>
                    <w:top w:val="none" w:sz="0" w:space="0" w:color="auto"/>
                    <w:left w:val="none" w:sz="0" w:space="0" w:color="auto"/>
                    <w:bottom w:val="none" w:sz="0" w:space="0" w:color="auto"/>
                    <w:right w:val="none" w:sz="0" w:space="0" w:color="auto"/>
                  </w:divBdr>
                  <w:divsChild>
                    <w:div w:id="604191263">
                      <w:marLeft w:val="0"/>
                      <w:marRight w:val="0"/>
                      <w:marTop w:val="0"/>
                      <w:marBottom w:val="0"/>
                      <w:divBdr>
                        <w:top w:val="none" w:sz="0" w:space="0" w:color="auto"/>
                        <w:left w:val="none" w:sz="0" w:space="0" w:color="auto"/>
                        <w:bottom w:val="none" w:sz="0" w:space="0" w:color="auto"/>
                        <w:right w:val="none" w:sz="0" w:space="0" w:color="auto"/>
                      </w:divBdr>
                    </w:div>
                  </w:divsChild>
                </w:div>
                <w:div w:id="1081176062">
                  <w:marLeft w:val="0"/>
                  <w:marRight w:val="0"/>
                  <w:marTop w:val="0"/>
                  <w:marBottom w:val="0"/>
                  <w:divBdr>
                    <w:top w:val="none" w:sz="0" w:space="0" w:color="auto"/>
                    <w:left w:val="none" w:sz="0" w:space="0" w:color="auto"/>
                    <w:bottom w:val="none" w:sz="0" w:space="0" w:color="auto"/>
                    <w:right w:val="none" w:sz="0" w:space="0" w:color="auto"/>
                  </w:divBdr>
                  <w:divsChild>
                    <w:div w:id="915699899">
                      <w:marLeft w:val="0"/>
                      <w:marRight w:val="0"/>
                      <w:marTop w:val="0"/>
                      <w:marBottom w:val="0"/>
                      <w:divBdr>
                        <w:top w:val="none" w:sz="0" w:space="0" w:color="auto"/>
                        <w:left w:val="none" w:sz="0" w:space="0" w:color="auto"/>
                        <w:bottom w:val="none" w:sz="0" w:space="0" w:color="auto"/>
                        <w:right w:val="none" w:sz="0" w:space="0" w:color="auto"/>
                      </w:divBdr>
                    </w:div>
                  </w:divsChild>
                </w:div>
                <w:div w:id="1371998043">
                  <w:marLeft w:val="0"/>
                  <w:marRight w:val="0"/>
                  <w:marTop w:val="0"/>
                  <w:marBottom w:val="0"/>
                  <w:divBdr>
                    <w:top w:val="none" w:sz="0" w:space="0" w:color="auto"/>
                    <w:left w:val="none" w:sz="0" w:space="0" w:color="auto"/>
                    <w:bottom w:val="none" w:sz="0" w:space="0" w:color="auto"/>
                    <w:right w:val="none" w:sz="0" w:space="0" w:color="auto"/>
                  </w:divBdr>
                  <w:divsChild>
                    <w:div w:id="122045026">
                      <w:marLeft w:val="0"/>
                      <w:marRight w:val="0"/>
                      <w:marTop w:val="0"/>
                      <w:marBottom w:val="0"/>
                      <w:divBdr>
                        <w:top w:val="none" w:sz="0" w:space="0" w:color="auto"/>
                        <w:left w:val="none" w:sz="0" w:space="0" w:color="auto"/>
                        <w:bottom w:val="none" w:sz="0" w:space="0" w:color="auto"/>
                        <w:right w:val="none" w:sz="0" w:space="0" w:color="auto"/>
                      </w:divBdr>
                    </w:div>
                  </w:divsChild>
                </w:div>
                <w:div w:id="124812587">
                  <w:marLeft w:val="0"/>
                  <w:marRight w:val="0"/>
                  <w:marTop w:val="0"/>
                  <w:marBottom w:val="0"/>
                  <w:divBdr>
                    <w:top w:val="none" w:sz="0" w:space="0" w:color="auto"/>
                    <w:left w:val="none" w:sz="0" w:space="0" w:color="auto"/>
                    <w:bottom w:val="none" w:sz="0" w:space="0" w:color="auto"/>
                    <w:right w:val="none" w:sz="0" w:space="0" w:color="auto"/>
                  </w:divBdr>
                  <w:divsChild>
                    <w:div w:id="820124507">
                      <w:marLeft w:val="0"/>
                      <w:marRight w:val="0"/>
                      <w:marTop w:val="0"/>
                      <w:marBottom w:val="0"/>
                      <w:divBdr>
                        <w:top w:val="none" w:sz="0" w:space="0" w:color="auto"/>
                        <w:left w:val="none" w:sz="0" w:space="0" w:color="auto"/>
                        <w:bottom w:val="none" w:sz="0" w:space="0" w:color="auto"/>
                        <w:right w:val="none" w:sz="0" w:space="0" w:color="auto"/>
                      </w:divBdr>
                    </w:div>
                  </w:divsChild>
                </w:div>
                <w:div w:id="1560089971">
                  <w:marLeft w:val="0"/>
                  <w:marRight w:val="0"/>
                  <w:marTop w:val="0"/>
                  <w:marBottom w:val="0"/>
                  <w:divBdr>
                    <w:top w:val="none" w:sz="0" w:space="0" w:color="auto"/>
                    <w:left w:val="none" w:sz="0" w:space="0" w:color="auto"/>
                    <w:bottom w:val="none" w:sz="0" w:space="0" w:color="auto"/>
                    <w:right w:val="none" w:sz="0" w:space="0" w:color="auto"/>
                  </w:divBdr>
                  <w:divsChild>
                    <w:div w:id="298994352">
                      <w:marLeft w:val="0"/>
                      <w:marRight w:val="0"/>
                      <w:marTop w:val="0"/>
                      <w:marBottom w:val="0"/>
                      <w:divBdr>
                        <w:top w:val="none" w:sz="0" w:space="0" w:color="auto"/>
                        <w:left w:val="none" w:sz="0" w:space="0" w:color="auto"/>
                        <w:bottom w:val="none" w:sz="0" w:space="0" w:color="auto"/>
                        <w:right w:val="none" w:sz="0" w:space="0" w:color="auto"/>
                      </w:divBdr>
                    </w:div>
                  </w:divsChild>
                </w:div>
                <w:div w:id="1714227936">
                  <w:marLeft w:val="0"/>
                  <w:marRight w:val="0"/>
                  <w:marTop w:val="0"/>
                  <w:marBottom w:val="0"/>
                  <w:divBdr>
                    <w:top w:val="none" w:sz="0" w:space="0" w:color="auto"/>
                    <w:left w:val="none" w:sz="0" w:space="0" w:color="auto"/>
                    <w:bottom w:val="none" w:sz="0" w:space="0" w:color="auto"/>
                    <w:right w:val="none" w:sz="0" w:space="0" w:color="auto"/>
                  </w:divBdr>
                  <w:divsChild>
                    <w:div w:id="2072264464">
                      <w:marLeft w:val="0"/>
                      <w:marRight w:val="0"/>
                      <w:marTop w:val="0"/>
                      <w:marBottom w:val="0"/>
                      <w:divBdr>
                        <w:top w:val="none" w:sz="0" w:space="0" w:color="auto"/>
                        <w:left w:val="none" w:sz="0" w:space="0" w:color="auto"/>
                        <w:bottom w:val="none" w:sz="0" w:space="0" w:color="auto"/>
                        <w:right w:val="none" w:sz="0" w:space="0" w:color="auto"/>
                      </w:divBdr>
                    </w:div>
                    <w:div w:id="1753309217">
                      <w:marLeft w:val="0"/>
                      <w:marRight w:val="0"/>
                      <w:marTop w:val="0"/>
                      <w:marBottom w:val="0"/>
                      <w:divBdr>
                        <w:top w:val="none" w:sz="0" w:space="0" w:color="auto"/>
                        <w:left w:val="none" w:sz="0" w:space="0" w:color="auto"/>
                        <w:bottom w:val="none" w:sz="0" w:space="0" w:color="auto"/>
                        <w:right w:val="none" w:sz="0" w:space="0" w:color="auto"/>
                      </w:divBdr>
                    </w:div>
                  </w:divsChild>
                </w:div>
                <w:div w:id="567569546">
                  <w:marLeft w:val="0"/>
                  <w:marRight w:val="0"/>
                  <w:marTop w:val="0"/>
                  <w:marBottom w:val="0"/>
                  <w:divBdr>
                    <w:top w:val="none" w:sz="0" w:space="0" w:color="auto"/>
                    <w:left w:val="none" w:sz="0" w:space="0" w:color="auto"/>
                    <w:bottom w:val="none" w:sz="0" w:space="0" w:color="auto"/>
                    <w:right w:val="none" w:sz="0" w:space="0" w:color="auto"/>
                  </w:divBdr>
                  <w:divsChild>
                    <w:div w:id="1213080639">
                      <w:marLeft w:val="0"/>
                      <w:marRight w:val="0"/>
                      <w:marTop w:val="0"/>
                      <w:marBottom w:val="0"/>
                      <w:divBdr>
                        <w:top w:val="none" w:sz="0" w:space="0" w:color="auto"/>
                        <w:left w:val="none" w:sz="0" w:space="0" w:color="auto"/>
                        <w:bottom w:val="none" w:sz="0" w:space="0" w:color="auto"/>
                        <w:right w:val="none" w:sz="0" w:space="0" w:color="auto"/>
                      </w:divBdr>
                    </w:div>
                  </w:divsChild>
                </w:div>
                <w:div w:id="1542092795">
                  <w:marLeft w:val="0"/>
                  <w:marRight w:val="0"/>
                  <w:marTop w:val="0"/>
                  <w:marBottom w:val="0"/>
                  <w:divBdr>
                    <w:top w:val="none" w:sz="0" w:space="0" w:color="auto"/>
                    <w:left w:val="none" w:sz="0" w:space="0" w:color="auto"/>
                    <w:bottom w:val="none" w:sz="0" w:space="0" w:color="auto"/>
                    <w:right w:val="none" w:sz="0" w:space="0" w:color="auto"/>
                  </w:divBdr>
                  <w:divsChild>
                    <w:div w:id="270361439">
                      <w:marLeft w:val="0"/>
                      <w:marRight w:val="0"/>
                      <w:marTop w:val="0"/>
                      <w:marBottom w:val="0"/>
                      <w:divBdr>
                        <w:top w:val="none" w:sz="0" w:space="0" w:color="auto"/>
                        <w:left w:val="none" w:sz="0" w:space="0" w:color="auto"/>
                        <w:bottom w:val="none" w:sz="0" w:space="0" w:color="auto"/>
                        <w:right w:val="none" w:sz="0" w:space="0" w:color="auto"/>
                      </w:divBdr>
                    </w:div>
                  </w:divsChild>
                </w:div>
                <w:div w:id="1460146637">
                  <w:marLeft w:val="0"/>
                  <w:marRight w:val="0"/>
                  <w:marTop w:val="0"/>
                  <w:marBottom w:val="0"/>
                  <w:divBdr>
                    <w:top w:val="none" w:sz="0" w:space="0" w:color="auto"/>
                    <w:left w:val="none" w:sz="0" w:space="0" w:color="auto"/>
                    <w:bottom w:val="none" w:sz="0" w:space="0" w:color="auto"/>
                    <w:right w:val="none" w:sz="0" w:space="0" w:color="auto"/>
                  </w:divBdr>
                  <w:divsChild>
                    <w:div w:id="1962151799">
                      <w:marLeft w:val="0"/>
                      <w:marRight w:val="0"/>
                      <w:marTop w:val="0"/>
                      <w:marBottom w:val="0"/>
                      <w:divBdr>
                        <w:top w:val="none" w:sz="0" w:space="0" w:color="auto"/>
                        <w:left w:val="none" w:sz="0" w:space="0" w:color="auto"/>
                        <w:bottom w:val="none" w:sz="0" w:space="0" w:color="auto"/>
                        <w:right w:val="none" w:sz="0" w:space="0" w:color="auto"/>
                      </w:divBdr>
                    </w:div>
                  </w:divsChild>
                </w:div>
                <w:div w:id="1057439173">
                  <w:marLeft w:val="0"/>
                  <w:marRight w:val="0"/>
                  <w:marTop w:val="0"/>
                  <w:marBottom w:val="0"/>
                  <w:divBdr>
                    <w:top w:val="none" w:sz="0" w:space="0" w:color="auto"/>
                    <w:left w:val="none" w:sz="0" w:space="0" w:color="auto"/>
                    <w:bottom w:val="none" w:sz="0" w:space="0" w:color="auto"/>
                    <w:right w:val="none" w:sz="0" w:space="0" w:color="auto"/>
                  </w:divBdr>
                  <w:divsChild>
                    <w:div w:id="1832285657">
                      <w:marLeft w:val="0"/>
                      <w:marRight w:val="0"/>
                      <w:marTop w:val="0"/>
                      <w:marBottom w:val="0"/>
                      <w:divBdr>
                        <w:top w:val="none" w:sz="0" w:space="0" w:color="auto"/>
                        <w:left w:val="none" w:sz="0" w:space="0" w:color="auto"/>
                        <w:bottom w:val="none" w:sz="0" w:space="0" w:color="auto"/>
                        <w:right w:val="none" w:sz="0" w:space="0" w:color="auto"/>
                      </w:divBdr>
                    </w:div>
                  </w:divsChild>
                </w:div>
                <w:div w:id="413864644">
                  <w:marLeft w:val="0"/>
                  <w:marRight w:val="0"/>
                  <w:marTop w:val="0"/>
                  <w:marBottom w:val="0"/>
                  <w:divBdr>
                    <w:top w:val="none" w:sz="0" w:space="0" w:color="auto"/>
                    <w:left w:val="none" w:sz="0" w:space="0" w:color="auto"/>
                    <w:bottom w:val="none" w:sz="0" w:space="0" w:color="auto"/>
                    <w:right w:val="none" w:sz="0" w:space="0" w:color="auto"/>
                  </w:divBdr>
                  <w:divsChild>
                    <w:div w:id="1431269962">
                      <w:marLeft w:val="0"/>
                      <w:marRight w:val="0"/>
                      <w:marTop w:val="0"/>
                      <w:marBottom w:val="0"/>
                      <w:divBdr>
                        <w:top w:val="none" w:sz="0" w:space="0" w:color="auto"/>
                        <w:left w:val="none" w:sz="0" w:space="0" w:color="auto"/>
                        <w:bottom w:val="none" w:sz="0" w:space="0" w:color="auto"/>
                        <w:right w:val="none" w:sz="0" w:space="0" w:color="auto"/>
                      </w:divBdr>
                    </w:div>
                  </w:divsChild>
                </w:div>
                <w:div w:id="1541700539">
                  <w:marLeft w:val="0"/>
                  <w:marRight w:val="0"/>
                  <w:marTop w:val="0"/>
                  <w:marBottom w:val="0"/>
                  <w:divBdr>
                    <w:top w:val="none" w:sz="0" w:space="0" w:color="auto"/>
                    <w:left w:val="none" w:sz="0" w:space="0" w:color="auto"/>
                    <w:bottom w:val="none" w:sz="0" w:space="0" w:color="auto"/>
                    <w:right w:val="none" w:sz="0" w:space="0" w:color="auto"/>
                  </w:divBdr>
                  <w:divsChild>
                    <w:div w:id="1896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340">
          <w:marLeft w:val="0"/>
          <w:marRight w:val="0"/>
          <w:marTop w:val="0"/>
          <w:marBottom w:val="0"/>
          <w:divBdr>
            <w:top w:val="none" w:sz="0" w:space="0" w:color="auto"/>
            <w:left w:val="none" w:sz="0" w:space="0" w:color="auto"/>
            <w:bottom w:val="none" w:sz="0" w:space="0" w:color="auto"/>
            <w:right w:val="none" w:sz="0" w:space="0" w:color="auto"/>
          </w:divBdr>
        </w:div>
        <w:div w:id="1188640836">
          <w:marLeft w:val="0"/>
          <w:marRight w:val="0"/>
          <w:marTop w:val="0"/>
          <w:marBottom w:val="0"/>
          <w:divBdr>
            <w:top w:val="none" w:sz="0" w:space="0" w:color="auto"/>
            <w:left w:val="none" w:sz="0" w:space="0" w:color="auto"/>
            <w:bottom w:val="none" w:sz="0" w:space="0" w:color="auto"/>
            <w:right w:val="none" w:sz="0" w:space="0" w:color="auto"/>
          </w:divBdr>
        </w:div>
        <w:div w:id="663632248">
          <w:marLeft w:val="0"/>
          <w:marRight w:val="0"/>
          <w:marTop w:val="0"/>
          <w:marBottom w:val="0"/>
          <w:divBdr>
            <w:top w:val="none" w:sz="0" w:space="0" w:color="auto"/>
            <w:left w:val="none" w:sz="0" w:space="0" w:color="auto"/>
            <w:bottom w:val="none" w:sz="0" w:space="0" w:color="auto"/>
            <w:right w:val="none" w:sz="0" w:space="0" w:color="auto"/>
          </w:divBdr>
        </w:div>
        <w:div w:id="1026062126">
          <w:marLeft w:val="0"/>
          <w:marRight w:val="0"/>
          <w:marTop w:val="0"/>
          <w:marBottom w:val="0"/>
          <w:divBdr>
            <w:top w:val="none" w:sz="0" w:space="0" w:color="auto"/>
            <w:left w:val="none" w:sz="0" w:space="0" w:color="auto"/>
            <w:bottom w:val="none" w:sz="0" w:space="0" w:color="auto"/>
            <w:right w:val="none" w:sz="0" w:space="0" w:color="auto"/>
          </w:divBdr>
        </w:div>
        <w:div w:id="466239962">
          <w:marLeft w:val="0"/>
          <w:marRight w:val="0"/>
          <w:marTop w:val="0"/>
          <w:marBottom w:val="0"/>
          <w:divBdr>
            <w:top w:val="none" w:sz="0" w:space="0" w:color="auto"/>
            <w:left w:val="none" w:sz="0" w:space="0" w:color="auto"/>
            <w:bottom w:val="none" w:sz="0" w:space="0" w:color="auto"/>
            <w:right w:val="none" w:sz="0" w:space="0" w:color="auto"/>
          </w:divBdr>
          <w:divsChild>
            <w:div w:id="939486006">
              <w:marLeft w:val="-75"/>
              <w:marRight w:val="0"/>
              <w:marTop w:val="30"/>
              <w:marBottom w:val="30"/>
              <w:divBdr>
                <w:top w:val="none" w:sz="0" w:space="0" w:color="auto"/>
                <w:left w:val="none" w:sz="0" w:space="0" w:color="auto"/>
                <w:bottom w:val="none" w:sz="0" w:space="0" w:color="auto"/>
                <w:right w:val="none" w:sz="0" w:space="0" w:color="auto"/>
              </w:divBdr>
              <w:divsChild>
                <w:div w:id="1967194580">
                  <w:marLeft w:val="0"/>
                  <w:marRight w:val="0"/>
                  <w:marTop w:val="0"/>
                  <w:marBottom w:val="0"/>
                  <w:divBdr>
                    <w:top w:val="none" w:sz="0" w:space="0" w:color="auto"/>
                    <w:left w:val="none" w:sz="0" w:space="0" w:color="auto"/>
                    <w:bottom w:val="none" w:sz="0" w:space="0" w:color="auto"/>
                    <w:right w:val="none" w:sz="0" w:space="0" w:color="auto"/>
                  </w:divBdr>
                  <w:divsChild>
                    <w:div w:id="647055064">
                      <w:marLeft w:val="0"/>
                      <w:marRight w:val="0"/>
                      <w:marTop w:val="0"/>
                      <w:marBottom w:val="0"/>
                      <w:divBdr>
                        <w:top w:val="none" w:sz="0" w:space="0" w:color="auto"/>
                        <w:left w:val="none" w:sz="0" w:space="0" w:color="auto"/>
                        <w:bottom w:val="none" w:sz="0" w:space="0" w:color="auto"/>
                        <w:right w:val="none" w:sz="0" w:space="0" w:color="auto"/>
                      </w:divBdr>
                    </w:div>
                  </w:divsChild>
                </w:div>
                <w:div w:id="433406518">
                  <w:marLeft w:val="0"/>
                  <w:marRight w:val="0"/>
                  <w:marTop w:val="0"/>
                  <w:marBottom w:val="0"/>
                  <w:divBdr>
                    <w:top w:val="none" w:sz="0" w:space="0" w:color="auto"/>
                    <w:left w:val="none" w:sz="0" w:space="0" w:color="auto"/>
                    <w:bottom w:val="none" w:sz="0" w:space="0" w:color="auto"/>
                    <w:right w:val="none" w:sz="0" w:space="0" w:color="auto"/>
                  </w:divBdr>
                  <w:divsChild>
                    <w:div w:id="755058330">
                      <w:marLeft w:val="0"/>
                      <w:marRight w:val="0"/>
                      <w:marTop w:val="0"/>
                      <w:marBottom w:val="0"/>
                      <w:divBdr>
                        <w:top w:val="none" w:sz="0" w:space="0" w:color="auto"/>
                        <w:left w:val="none" w:sz="0" w:space="0" w:color="auto"/>
                        <w:bottom w:val="none" w:sz="0" w:space="0" w:color="auto"/>
                        <w:right w:val="none" w:sz="0" w:space="0" w:color="auto"/>
                      </w:divBdr>
                    </w:div>
                  </w:divsChild>
                </w:div>
                <w:div w:id="1073435616">
                  <w:marLeft w:val="0"/>
                  <w:marRight w:val="0"/>
                  <w:marTop w:val="0"/>
                  <w:marBottom w:val="0"/>
                  <w:divBdr>
                    <w:top w:val="none" w:sz="0" w:space="0" w:color="auto"/>
                    <w:left w:val="none" w:sz="0" w:space="0" w:color="auto"/>
                    <w:bottom w:val="none" w:sz="0" w:space="0" w:color="auto"/>
                    <w:right w:val="none" w:sz="0" w:space="0" w:color="auto"/>
                  </w:divBdr>
                  <w:divsChild>
                    <w:div w:id="941957527">
                      <w:marLeft w:val="0"/>
                      <w:marRight w:val="0"/>
                      <w:marTop w:val="0"/>
                      <w:marBottom w:val="0"/>
                      <w:divBdr>
                        <w:top w:val="none" w:sz="0" w:space="0" w:color="auto"/>
                        <w:left w:val="none" w:sz="0" w:space="0" w:color="auto"/>
                        <w:bottom w:val="none" w:sz="0" w:space="0" w:color="auto"/>
                        <w:right w:val="none" w:sz="0" w:space="0" w:color="auto"/>
                      </w:divBdr>
                    </w:div>
                  </w:divsChild>
                </w:div>
                <w:div w:id="774863831">
                  <w:marLeft w:val="0"/>
                  <w:marRight w:val="0"/>
                  <w:marTop w:val="0"/>
                  <w:marBottom w:val="0"/>
                  <w:divBdr>
                    <w:top w:val="none" w:sz="0" w:space="0" w:color="auto"/>
                    <w:left w:val="none" w:sz="0" w:space="0" w:color="auto"/>
                    <w:bottom w:val="none" w:sz="0" w:space="0" w:color="auto"/>
                    <w:right w:val="none" w:sz="0" w:space="0" w:color="auto"/>
                  </w:divBdr>
                  <w:divsChild>
                    <w:div w:id="1503859461">
                      <w:marLeft w:val="0"/>
                      <w:marRight w:val="0"/>
                      <w:marTop w:val="0"/>
                      <w:marBottom w:val="0"/>
                      <w:divBdr>
                        <w:top w:val="none" w:sz="0" w:space="0" w:color="auto"/>
                        <w:left w:val="none" w:sz="0" w:space="0" w:color="auto"/>
                        <w:bottom w:val="none" w:sz="0" w:space="0" w:color="auto"/>
                        <w:right w:val="none" w:sz="0" w:space="0" w:color="auto"/>
                      </w:divBdr>
                    </w:div>
                  </w:divsChild>
                </w:div>
                <w:div w:id="391008045">
                  <w:marLeft w:val="0"/>
                  <w:marRight w:val="0"/>
                  <w:marTop w:val="0"/>
                  <w:marBottom w:val="0"/>
                  <w:divBdr>
                    <w:top w:val="none" w:sz="0" w:space="0" w:color="auto"/>
                    <w:left w:val="none" w:sz="0" w:space="0" w:color="auto"/>
                    <w:bottom w:val="none" w:sz="0" w:space="0" w:color="auto"/>
                    <w:right w:val="none" w:sz="0" w:space="0" w:color="auto"/>
                  </w:divBdr>
                  <w:divsChild>
                    <w:div w:id="584068006">
                      <w:marLeft w:val="0"/>
                      <w:marRight w:val="0"/>
                      <w:marTop w:val="0"/>
                      <w:marBottom w:val="0"/>
                      <w:divBdr>
                        <w:top w:val="none" w:sz="0" w:space="0" w:color="auto"/>
                        <w:left w:val="none" w:sz="0" w:space="0" w:color="auto"/>
                        <w:bottom w:val="none" w:sz="0" w:space="0" w:color="auto"/>
                        <w:right w:val="none" w:sz="0" w:space="0" w:color="auto"/>
                      </w:divBdr>
                    </w:div>
                  </w:divsChild>
                </w:div>
                <w:div w:id="533345357">
                  <w:marLeft w:val="0"/>
                  <w:marRight w:val="0"/>
                  <w:marTop w:val="0"/>
                  <w:marBottom w:val="0"/>
                  <w:divBdr>
                    <w:top w:val="none" w:sz="0" w:space="0" w:color="auto"/>
                    <w:left w:val="none" w:sz="0" w:space="0" w:color="auto"/>
                    <w:bottom w:val="none" w:sz="0" w:space="0" w:color="auto"/>
                    <w:right w:val="none" w:sz="0" w:space="0" w:color="auto"/>
                  </w:divBdr>
                  <w:divsChild>
                    <w:div w:id="2133474733">
                      <w:marLeft w:val="0"/>
                      <w:marRight w:val="0"/>
                      <w:marTop w:val="0"/>
                      <w:marBottom w:val="0"/>
                      <w:divBdr>
                        <w:top w:val="none" w:sz="0" w:space="0" w:color="auto"/>
                        <w:left w:val="none" w:sz="0" w:space="0" w:color="auto"/>
                        <w:bottom w:val="none" w:sz="0" w:space="0" w:color="auto"/>
                        <w:right w:val="none" w:sz="0" w:space="0" w:color="auto"/>
                      </w:divBdr>
                    </w:div>
                  </w:divsChild>
                </w:div>
                <w:div w:id="2135438768">
                  <w:marLeft w:val="0"/>
                  <w:marRight w:val="0"/>
                  <w:marTop w:val="0"/>
                  <w:marBottom w:val="0"/>
                  <w:divBdr>
                    <w:top w:val="none" w:sz="0" w:space="0" w:color="auto"/>
                    <w:left w:val="none" w:sz="0" w:space="0" w:color="auto"/>
                    <w:bottom w:val="none" w:sz="0" w:space="0" w:color="auto"/>
                    <w:right w:val="none" w:sz="0" w:space="0" w:color="auto"/>
                  </w:divBdr>
                  <w:divsChild>
                    <w:div w:id="127866057">
                      <w:marLeft w:val="0"/>
                      <w:marRight w:val="0"/>
                      <w:marTop w:val="0"/>
                      <w:marBottom w:val="0"/>
                      <w:divBdr>
                        <w:top w:val="none" w:sz="0" w:space="0" w:color="auto"/>
                        <w:left w:val="none" w:sz="0" w:space="0" w:color="auto"/>
                        <w:bottom w:val="none" w:sz="0" w:space="0" w:color="auto"/>
                        <w:right w:val="none" w:sz="0" w:space="0" w:color="auto"/>
                      </w:divBdr>
                    </w:div>
                  </w:divsChild>
                </w:div>
                <w:div w:id="1036808525">
                  <w:marLeft w:val="0"/>
                  <w:marRight w:val="0"/>
                  <w:marTop w:val="0"/>
                  <w:marBottom w:val="0"/>
                  <w:divBdr>
                    <w:top w:val="none" w:sz="0" w:space="0" w:color="auto"/>
                    <w:left w:val="none" w:sz="0" w:space="0" w:color="auto"/>
                    <w:bottom w:val="none" w:sz="0" w:space="0" w:color="auto"/>
                    <w:right w:val="none" w:sz="0" w:space="0" w:color="auto"/>
                  </w:divBdr>
                  <w:divsChild>
                    <w:div w:id="1172524646">
                      <w:marLeft w:val="0"/>
                      <w:marRight w:val="0"/>
                      <w:marTop w:val="0"/>
                      <w:marBottom w:val="0"/>
                      <w:divBdr>
                        <w:top w:val="none" w:sz="0" w:space="0" w:color="auto"/>
                        <w:left w:val="none" w:sz="0" w:space="0" w:color="auto"/>
                        <w:bottom w:val="none" w:sz="0" w:space="0" w:color="auto"/>
                        <w:right w:val="none" w:sz="0" w:space="0" w:color="auto"/>
                      </w:divBdr>
                    </w:div>
                  </w:divsChild>
                </w:div>
                <w:div w:id="1258059006">
                  <w:marLeft w:val="0"/>
                  <w:marRight w:val="0"/>
                  <w:marTop w:val="0"/>
                  <w:marBottom w:val="0"/>
                  <w:divBdr>
                    <w:top w:val="none" w:sz="0" w:space="0" w:color="auto"/>
                    <w:left w:val="none" w:sz="0" w:space="0" w:color="auto"/>
                    <w:bottom w:val="none" w:sz="0" w:space="0" w:color="auto"/>
                    <w:right w:val="none" w:sz="0" w:space="0" w:color="auto"/>
                  </w:divBdr>
                  <w:divsChild>
                    <w:div w:id="1209997656">
                      <w:marLeft w:val="0"/>
                      <w:marRight w:val="0"/>
                      <w:marTop w:val="0"/>
                      <w:marBottom w:val="0"/>
                      <w:divBdr>
                        <w:top w:val="none" w:sz="0" w:space="0" w:color="auto"/>
                        <w:left w:val="none" w:sz="0" w:space="0" w:color="auto"/>
                        <w:bottom w:val="none" w:sz="0" w:space="0" w:color="auto"/>
                        <w:right w:val="none" w:sz="0" w:space="0" w:color="auto"/>
                      </w:divBdr>
                    </w:div>
                  </w:divsChild>
                </w:div>
                <w:div w:id="1385837499">
                  <w:marLeft w:val="0"/>
                  <w:marRight w:val="0"/>
                  <w:marTop w:val="0"/>
                  <w:marBottom w:val="0"/>
                  <w:divBdr>
                    <w:top w:val="none" w:sz="0" w:space="0" w:color="auto"/>
                    <w:left w:val="none" w:sz="0" w:space="0" w:color="auto"/>
                    <w:bottom w:val="none" w:sz="0" w:space="0" w:color="auto"/>
                    <w:right w:val="none" w:sz="0" w:space="0" w:color="auto"/>
                  </w:divBdr>
                  <w:divsChild>
                    <w:div w:id="1887644110">
                      <w:marLeft w:val="0"/>
                      <w:marRight w:val="0"/>
                      <w:marTop w:val="0"/>
                      <w:marBottom w:val="0"/>
                      <w:divBdr>
                        <w:top w:val="none" w:sz="0" w:space="0" w:color="auto"/>
                        <w:left w:val="none" w:sz="0" w:space="0" w:color="auto"/>
                        <w:bottom w:val="none" w:sz="0" w:space="0" w:color="auto"/>
                        <w:right w:val="none" w:sz="0" w:space="0" w:color="auto"/>
                      </w:divBdr>
                    </w:div>
                  </w:divsChild>
                </w:div>
                <w:div w:id="524444072">
                  <w:marLeft w:val="0"/>
                  <w:marRight w:val="0"/>
                  <w:marTop w:val="0"/>
                  <w:marBottom w:val="0"/>
                  <w:divBdr>
                    <w:top w:val="none" w:sz="0" w:space="0" w:color="auto"/>
                    <w:left w:val="none" w:sz="0" w:space="0" w:color="auto"/>
                    <w:bottom w:val="none" w:sz="0" w:space="0" w:color="auto"/>
                    <w:right w:val="none" w:sz="0" w:space="0" w:color="auto"/>
                  </w:divBdr>
                  <w:divsChild>
                    <w:div w:id="494229634">
                      <w:marLeft w:val="0"/>
                      <w:marRight w:val="0"/>
                      <w:marTop w:val="0"/>
                      <w:marBottom w:val="0"/>
                      <w:divBdr>
                        <w:top w:val="none" w:sz="0" w:space="0" w:color="auto"/>
                        <w:left w:val="none" w:sz="0" w:space="0" w:color="auto"/>
                        <w:bottom w:val="none" w:sz="0" w:space="0" w:color="auto"/>
                        <w:right w:val="none" w:sz="0" w:space="0" w:color="auto"/>
                      </w:divBdr>
                    </w:div>
                  </w:divsChild>
                </w:div>
                <w:div w:id="1705867725">
                  <w:marLeft w:val="0"/>
                  <w:marRight w:val="0"/>
                  <w:marTop w:val="0"/>
                  <w:marBottom w:val="0"/>
                  <w:divBdr>
                    <w:top w:val="none" w:sz="0" w:space="0" w:color="auto"/>
                    <w:left w:val="none" w:sz="0" w:space="0" w:color="auto"/>
                    <w:bottom w:val="none" w:sz="0" w:space="0" w:color="auto"/>
                    <w:right w:val="none" w:sz="0" w:space="0" w:color="auto"/>
                  </w:divBdr>
                  <w:divsChild>
                    <w:div w:id="270743408">
                      <w:marLeft w:val="0"/>
                      <w:marRight w:val="0"/>
                      <w:marTop w:val="0"/>
                      <w:marBottom w:val="0"/>
                      <w:divBdr>
                        <w:top w:val="none" w:sz="0" w:space="0" w:color="auto"/>
                        <w:left w:val="none" w:sz="0" w:space="0" w:color="auto"/>
                        <w:bottom w:val="none" w:sz="0" w:space="0" w:color="auto"/>
                        <w:right w:val="none" w:sz="0" w:space="0" w:color="auto"/>
                      </w:divBdr>
                    </w:div>
                  </w:divsChild>
                </w:div>
                <w:div w:id="694698669">
                  <w:marLeft w:val="0"/>
                  <w:marRight w:val="0"/>
                  <w:marTop w:val="0"/>
                  <w:marBottom w:val="0"/>
                  <w:divBdr>
                    <w:top w:val="none" w:sz="0" w:space="0" w:color="auto"/>
                    <w:left w:val="none" w:sz="0" w:space="0" w:color="auto"/>
                    <w:bottom w:val="none" w:sz="0" w:space="0" w:color="auto"/>
                    <w:right w:val="none" w:sz="0" w:space="0" w:color="auto"/>
                  </w:divBdr>
                  <w:divsChild>
                    <w:div w:id="1747721633">
                      <w:marLeft w:val="0"/>
                      <w:marRight w:val="0"/>
                      <w:marTop w:val="0"/>
                      <w:marBottom w:val="0"/>
                      <w:divBdr>
                        <w:top w:val="none" w:sz="0" w:space="0" w:color="auto"/>
                        <w:left w:val="none" w:sz="0" w:space="0" w:color="auto"/>
                        <w:bottom w:val="none" w:sz="0" w:space="0" w:color="auto"/>
                        <w:right w:val="none" w:sz="0" w:space="0" w:color="auto"/>
                      </w:divBdr>
                    </w:div>
                  </w:divsChild>
                </w:div>
                <w:div w:id="872697161">
                  <w:marLeft w:val="0"/>
                  <w:marRight w:val="0"/>
                  <w:marTop w:val="0"/>
                  <w:marBottom w:val="0"/>
                  <w:divBdr>
                    <w:top w:val="none" w:sz="0" w:space="0" w:color="auto"/>
                    <w:left w:val="none" w:sz="0" w:space="0" w:color="auto"/>
                    <w:bottom w:val="none" w:sz="0" w:space="0" w:color="auto"/>
                    <w:right w:val="none" w:sz="0" w:space="0" w:color="auto"/>
                  </w:divBdr>
                  <w:divsChild>
                    <w:div w:id="2007972759">
                      <w:marLeft w:val="0"/>
                      <w:marRight w:val="0"/>
                      <w:marTop w:val="0"/>
                      <w:marBottom w:val="0"/>
                      <w:divBdr>
                        <w:top w:val="none" w:sz="0" w:space="0" w:color="auto"/>
                        <w:left w:val="none" w:sz="0" w:space="0" w:color="auto"/>
                        <w:bottom w:val="none" w:sz="0" w:space="0" w:color="auto"/>
                        <w:right w:val="none" w:sz="0" w:space="0" w:color="auto"/>
                      </w:divBdr>
                    </w:div>
                  </w:divsChild>
                </w:div>
                <w:div w:id="1785074682">
                  <w:marLeft w:val="0"/>
                  <w:marRight w:val="0"/>
                  <w:marTop w:val="0"/>
                  <w:marBottom w:val="0"/>
                  <w:divBdr>
                    <w:top w:val="none" w:sz="0" w:space="0" w:color="auto"/>
                    <w:left w:val="none" w:sz="0" w:space="0" w:color="auto"/>
                    <w:bottom w:val="none" w:sz="0" w:space="0" w:color="auto"/>
                    <w:right w:val="none" w:sz="0" w:space="0" w:color="auto"/>
                  </w:divBdr>
                  <w:divsChild>
                    <w:div w:id="55515120">
                      <w:marLeft w:val="0"/>
                      <w:marRight w:val="0"/>
                      <w:marTop w:val="0"/>
                      <w:marBottom w:val="0"/>
                      <w:divBdr>
                        <w:top w:val="none" w:sz="0" w:space="0" w:color="auto"/>
                        <w:left w:val="none" w:sz="0" w:space="0" w:color="auto"/>
                        <w:bottom w:val="none" w:sz="0" w:space="0" w:color="auto"/>
                        <w:right w:val="none" w:sz="0" w:space="0" w:color="auto"/>
                      </w:divBdr>
                    </w:div>
                  </w:divsChild>
                </w:div>
                <w:div w:id="1404721624">
                  <w:marLeft w:val="0"/>
                  <w:marRight w:val="0"/>
                  <w:marTop w:val="0"/>
                  <w:marBottom w:val="0"/>
                  <w:divBdr>
                    <w:top w:val="none" w:sz="0" w:space="0" w:color="auto"/>
                    <w:left w:val="none" w:sz="0" w:space="0" w:color="auto"/>
                    <w:bottom w:val="none" w:sz="0" w:space="0" w:color="auto"/>
                    <w:right w:val="none" w:sz="0" w:space="0" w:color="auto"/>
                  </w:divBdr>
                  <w:divsChild>
                    <w:div w:id="1826776730">
                      <w:marLeft w:val="0"/>
                      <w:marRight w:val="0"/>
                      <w:marTop w:val="0"/>
                      <w:marBottom w:val="0"/>
                      <w:divBdr>
                        <w:top w:val="none" w:sz="0" w:space="0" w:color="auto"/>
                        <w:left w:val="none" w:sz="0" w:space="0" w:color="auto"/>
                        <w:bottom w:val="none" w:sz="0" w:space="0" w:color="auto"/>
                        <w:right w:val="none" w:sz="0" w:space="0" w:color="auto"/>
                      </w:divBdr>
                    </w:div>
                  </w:divsChild>
                </w:div>
                <w:div w:id="1975869333">
                  <w:marLeft w:val="0"/>
                  <w:marRight w:val="0"/>
                  <w:marTop w:val="0"/>
                  <w:marBottom w:val="0"/>
                  <w:divBdr>
                    <w:top w:val="none" w:sz="0" w:space="0" w:color="auto"/>
                    <w:left w:val="none" w:sz="0" w:space="0" w:color="auto"/>
                    <w:bottom w:val="none" w:sz="0" w:space="0" w:color="auto"/>
                    <w:right w:val="none" w:sz="0" w:space="0" w:color="auto"/>
                  </w:divBdr>
                  <w:divsChild>
                    <w:div w:id="1488862482">
                      <w:marLeft w:val="0"/>
                      <w:marRight w:val="0"/>
                      <w:marTop w:val="0"/>
                      <w:marBottom w:val="0"/>
                      <w:divBdr>
                        <w:top w:val="none" w:sz="0" w:space="0" w:color="auto"/>
                        <w:left w:val="none" w:sz="0" w:space="0" w:color="auto"/>
                        <w:bottom w:val="none" w:sz="0" w:space="0" w:color="auto"/>
                        <w:right w:val="none" w:sz="0" w:space="0" w:color="auto"/>
                      </w:divBdr>
                    </w:div>
                  </w:divsChild>
                </w:div>
                <w:div w:id="932207051">
                  <w:marLeft w:val="0"/>
                  <w:marRight w:val="0"/>
                  <w:marTop w:val="0"/>
                  <w:marBottom w:val="0"/>
                  <w:divBdr>
                    <w:top w:val="none" w:sz="0" w:space="0" w:color="auto"/>
                    <w:left w:val="none" w:sz="0" w:space="0" w:color="auto"/>
                    <w:bottom w:val="none" w:sz="0" w:space="0" w:color="auto"/>
                    <w:right w:val="none" w:sz="0" w:space="0" w:color="auto"/>
                  </w:divBdr>
                  <w:divsChild>
                    <w:div w:id="111822526">
                      <w:marLeft w:val="0"/>
                      <w:marRight w:val="0"/>
                      <w:marTop w:val="0"/>
                      <w:marBottom w:val="0"/>
                      <w:divBdr>
                        <w:top w:val="none" w:sz="0" w:space="0" w:color="auto"/>
                        <w:left w:val="none" w:sz="0" w:space="0" w:color="auto"/>
                        <w:bottom w:val="none" w:sz="0" w:space="0" w:color="auto"/>
                        <w:right w:val="none" w:sz="0" w:space="0" w:color="auto"/>
                      </w:divBdr>
                    </w:div>
                    <w:div w:id="238444605">
                      <w:marLeft w:val="0"/>
                      <w:marRight w:val="0"/>
                      <w:marTop w:val="0"/>
                      <w:marBottom w:val="0"/>
                      <w:divBdr>
                        <w:top w:val="none" w:sz="0" w:space="0" w:color="auto"/>
                        <w:left w:val="none" w:sz="0" w:space="0" w:color="auto"/>
                        <w:bottom w:val="none" w:sz="0" w:space="0" w:color="auto"/>
                        <w:right w:val="none" w:sz="0" w:space="0" w:color="auto"/>
                      </w:divBdr>
                    </w:div>
                  </w:divsChild>
                </w:div>
                <w:div w:id="501971817">
                  <w:marLeft w:val="0"/>
                  <w:marRight w:val="0"/>
                  <w:marTop w:val="0"/>
                  <w:marBottom w:val="0"/>
                  <w:divBdr>
                    <w:top w:val="none" w:sz="0" w:space="0" w:color="auto"/>
                    <w:left w:val="none" w:sz="0" w:space="0" w:color="auto"/>
                    <w:bottom w:val="none" w:sz="0" w:space="0" w:color="auto"/>
                    <w:right w:val="none" w:sz="0" w:space="0" w:color="auto"/>
                  </w:divBdr>
                  <w:divsChild>
                    <w:div w:id="1619950525">
                      <w:marLeft w:val="0"/>
                      <w:marRight w:val="0"/>
                      <w:marTop w:val="0"/>
                      <w:marBottom w:val="0"/>
                      <w:divBdr>
                        <w:top w:val="none" w:sz="0" w:space="0" w:color="auto"/>
                        <w:left w:val="none" w:sz="0" w:space="0" w:color="auto"/>
                        <w:bottom w:val="none" w:sz="0" w:space="0" w:color="auto"/>
                        <w:right w:val="none" w:sz="0" w:space="0" w:color="auto"/>
                      </w:divBdr>
                    </w:div>
                  </w:divsChild>
                </w:div>
                <w:div w:id="797917455">
                  <w:marLeft w:val="0"/>
                  <w:marRight w:val="0"/>
                  <w:marTop w:val="0"/>
                  <w:marBottom w:val="0"/>
                  <w:divBdr>
                    <w:top w:val="none" w:sz="0" w:space="0" w:color="auto"/>
                    <w:left w:val="none" w:sz="0" w:space="0" w:color="auto"/>
                    <w:bottom w:val="none" w:sz="0" w:space="0" w:color="auto"/>
                    <w:right w:val="none" w:sz="0" w:space="0" w:color="auto"/>
                  </w:divBdr>
                  <w:divsChild>
                    <w:div w:id="645429057">
                      <w:marLeft w:val="0"/>
                      <w:marRight w:val="0"/>
                      <w:marTop w:val="0"/>
                      <w:marBottom w:val="0"/>
                      <w:divBdr>
                        <w:top w:val="none" w:sz="0" w:space="0" w:color="auto"/>
                        <w:left w:val="none" w:sz="0" w:space="0" w:color="auto"/>
                        <w:bottom w:val="none" w:sz="0" w:space="0" w:color="auto"/>
                        <w:right w:val="none" w:sz="0" w:space="0" w:color="auto"/>
                      </w:divBdr>
                    </w:div>
                  </w:divsChild>
                </w:div>
                <w:div w:id="705982260">
                  <w:marLeft w:val="0"/>
                  <w:marRight w:val="0"/>
                  <w:marTop w:val="0"/>
                  <w:marBottom w:val="0"/>
                  <w:divBdr>
                    <w:top w:val="none" w:sz="0" w:space="0" w:color="auto"/>
                    <w:left w:val="none" w:sz="0" w:space="0" w:color="auto"/>
                    <w:bottom w:val="none" w:sz="0" w:space="0" w:color="auto"/>
                    <w:right w:val="none" w:sz="0" w:space="0" w:color="auto"/>
                  </w:divBdr>
                  <w:divsChild>
                    <w:div w:id="171453211">
                      <w:marLeft w:val="0"/>
                      <w:marRight w:val="0"/>
                      <w:marTop w:val="0"/>
                      <w:marBottom w:val="0"/>
                      <w:divBdr>
                        <w:top w:val="none" w:sz="0" w:space="0" w:color="auto"/>
                        <w:left w:val="none" w:sz="0" w:space="0" w:color="auto"/>
                        <w:bottom w:val="none" w:sz="0" w:space="0" w:color="auto"/>
                        <w:right w:val="none" w:sz="0" w:space="0" w:color="auto"/>
                      </w:divBdr>
                    </w:div>
                    <w:div w:id="1063524915">
                      <w:marLeft w:val="0"/>
                      <w:marRight w:val="0"/>
                      <w:marTop w:val="0"/>
                      <w:marBottom w:val="0"/>
                      <w:divBdr>
                        <w:top w:val="none" w:sz="0" w:space="0" w:color="auto"/>
                        <w:left w:val="none" w:sz="0" w:space="0" w:color="auto"/>
                        <w:bottom w:val="none" w:sz="0" w:space="0" w:color="auto"/>
                        <w:right w:val="none" w:sz="0" w:space="0" w:color="auto"/>
                      </w:divBdr>
                    </w:div>
                  </w:divsChild>
                </w:div>
                <w:div w:id="438187395">
                  <w:marLeft w:val="0"/>
                  <w:marRight w:val="0"/>
                  <w:marTop w:val="0"/>
                  <w:marBottom w:val="0"/>
                  <w:divBdr>
                    <w:top w:val="none" w:sz="0" w:space="0" w:color="auto"/>
                    <w:left w:val="none" w:sz="0" w:space="0" w:color="auto"/>
                    <w:bottom w:val="none" w:sz="0" w:space="0" w:color="auto"/>
                    <w:right w:val="none" w:sz="0" w:space="0" w:color="auto"/>
                  </w:divBdr>
                  <w:divsChild>
                    <w:div w:id="1469515941">
                      <w:marLeft w:val="0"/>
                      <w:marRight w:val="0"/>
                      <w:marTop w:val="0"/>
                      <w:marBottom w:val="0"/>
                      <w:divBdr>
                        <w:top w:val="none" w:sz="0" w:space="0" w:color="auto"/>
                        <w:left w:val="none" w:sz="0" w:space="0" w:color="auto"/>
                        <w:bottom w:val="none" w:sz="0" w:space="0" w:color="auto"/>
                        <w:right w:val="none" w:sz="0" w:space="0" w:color="auto"/>
                      </w:divBdr>
                    </w:div>
                  </w:divsChild>
                </w:div>
                <w:div w:id="2078164662">
                  <w:marLeft w:val="0"/>
                  <w:marRight w:val="0"/>
                  <w:marTop w:val="0"/>
                  <w:marBottom w:val="0"/>
                  <w:divBdr>
                    <w:top w:val="none" w:sz="0" w:space="0" w:color="auto"/>
                    <w:left w:val="none" w:sz="0" w:space="0" w:color="auto"/>
                    <w:bottom w:val="none" w:sz="0" w:space="0" w:color="auto"/>
                    <w:right w:val="none" w:sz="0" w:space="0" w:color="auto"/>
                  </w:divBdr>
                  <w:divsChild>
                    <w:div w:id="2142651543">
                      <w:marLeft w:val="0"/>
                      <w:marRight w:val="0"/>
                      <w:marTop w:val="0"/>
                      <w:marBottom w:val="0"/>
                      <w:divBdr>
                        <w:top w:val="none" w:sz="0" w:space="0" w:color="auto"/>
                        <w:left w:val="none" w:sz="0" w:space="0" w:color="auto"/>
                        <w:bottom w:val="none" w:sz="0" w:space="0" w:color="auto"/>
                        <w:right w:val="none" w:sz="0" w:space="0" w:color="auto"/>
                      </w:divBdr>
                    </w:div>
                  </w:divsChild>
                </w:div>
                <w:div w:id="1148280943">
                  <w:marLeft w:val="0"/>
                  <w:marRight w:val="0"/>
                  <w:marTop w:val="0"/>
                  <w:marBottom w:val="0"/>
                  <w:divBdr>
                    <w:top w:val="none" w:sz="0" w:space="0" w:color="auto"/>
                    <w:left w:val="none" w:sz="0" w:space="0" w:color="auto"/>
                    <w:bottom w:val="none" w:sz="0" w:space="0" w:color="auto"/>
                    <w:right w:val="none" w:sz="0" w:space="0" w:color="auto"/>
                  </w:divBdr>
                  <w:divsChild>
                    <w:div w:id="1389452893">
                      <w:marLeft w:val="0"/>
                      <w:marRight w:val="0"/>
                      <w:marTop w:val="0"/>
                      <w:marBottom w:val="0"/>
                      <w:divBdr>
                        <w:top w:val="none" w:sz="0" w:space="0" w:color="auto"/>
                        <w:left w:val="none" w:sz="0" w:space="0" w:color="auto"/>
                        <w:bottom w:val="none" w:sz="0" w:space="0" w:color="auto"/>
                        <w:right w:val="none" w:sz="0" w:space="0" w:color="auto"/>
                      </w:divBdr>
                    </w:div>
                  </w:divsChild>
                </w:div>
                <w:div w:id="702025472">
                  <w:marLeft w:val="0"/>
                  <w:marRight w:val="0"/>
                  <w:marTop w:val="0"/>
                  <w:marBottom w:val="0"/>
                  <w:divBdr>
                    <w:top w:val="none" w:sz="0" w:space="0" w:color="auto"/>
                    <w:left w:val="none" w:sz="0" w:space="0" w:color="auto"/>
                    <w:bottom w:val="none" w:sz="0" w:space="0" w:color="auto"/>
                    <w:right w:val="none" w:sz="0" w:space="0" w:color="auto"/>
                  </w:divBdr>
                  <w:divsChild>
                    <w:div w:id="362706303">
                      <w:marLeft w:val="0"/>
                      <w:marRight w:val="0"/>
                      <w:marTop w:val="0"/>
                      <w:marBottom w:val="0"/>
                      <w:divBdr>
                        <w:top w:val="none" w:sz="0" w:space="0" w:color="auto"/>
                        <w:left w:val="none" w:sz="0" w:space="0" w:color="auto"/>
                        <w:bottom w:val="none" w:sz="0" w:space="0" w:color="auto"/>
                        <w:right w:val="none" w:sz="0" w:space="0" w:color="auto"/>
                      </w:divBdr>
                    </w:div>
                  </w:divsChild>
                </w:div>
                <w:div w:id="1334333190">
                  <w:marLeft w:val="0"/>
                  <w:marRight w:val="0"/>
                  <w:marTop w:val="0"/>
                  <w:marBottom w:val="0"/>
                  <w:divBdr>
                    <w:top w:val="none" w:sz="0" w:space="0" w:color="auto"/>
                    <w:left w:val="none" w:sz="0" w:space="0" w:color="auto"/>
                    <w:bottom w:val="none" w:sz="0" w:space="0" w:color="auto"/>
                    <w:right w:val="none" w:sz="0" w:space="0" w:color="auto"/>
                  </w:divBdr>
                  <w:divsChild>
                    <w:div w:id="1862428698">
                      <w:marLeft w:val="0"/>
                      <w:marRight w:val="0"/>
                      <w:marTop w:val="0"/>
                      <w:marBottom w:val="0"/>
                      <w:divBdr>
                        <w:top w:val="none" w:sz="0" w:space="0" w:color="auto"/>
                        <w:left w:val="none" w:sz="0" w:space="0" w:color="auto"/>
                        <w:bottom w:val="none" w:sz="0" w:space="0" w:color="auto"/>
                        <w:right w:val="none" w:sz="0" w:space="0" w:color="auto"/>
                      </w:divBdr>
                    </w:div>
                  </w:divsChild>
                </w:div>
                <w:div w:id="980961984">
                  <w:marLeft w:val="0"/>
                  <w:marRight w:val="0"/>
                  <w:marTop w:val="0"/>
                  <w:marBottom w:val="0"/>
                  <w:divBdr>
                    <w:top w:val="none" w:sz="0" w:space="0" w:color="auto"/>
                    <w:left w:val="none" w:sz="0" w:space="0" w:color="auto"/>
                    <w:bottom w:val="none" w:sz="0" w:space="0" w:color="auto"/>
                    <w:right w:val="none" w:sz="0" w:space="0" w:color="auto"/>
                  </w:divBdr>
                  <w:divsChild>
                    <w:div w:id="1149790584">
                      <w:marLeft w:val="0"/>
                      <w:marRight w:val="0"/>
                      <w:marTop w:val="0"/>
                      <w:marBottom w:val="0"/>
                      <w:divBdr>
                        <w:top w:val="none" w:sz="0" w:space="0" w:color="auto"/>
                        <w:left w:val="none" w:sz="0" w:space="0" w:color="auto"/>
                        <w:bottom w:val="none" w:sz="0" w:space="0" w:color="auto"/>
                        <w:right w:val="none" w:sz="0" w:space="0" w:color="auto"/>
                      </w:divBdr>
                    </w:div>
                  </w:divsChild>
                </w:div>
                <w:div w:id="1287590690">
                  <w:marLeft w:val="0"/>
                  <w:marRight w:val="0"/>
                  <w:marTop w:val="0"/>
                  <w:marBottom w:val="0"/>
                  <w:divBdr>
                    <w:top w:val="none" w:sz="0" w:space="0" w:color="auto"/>
                    <w:left w:val="none" w:sz="0" w:space="0" w:color="auto"/>
                    <w:bottom w:val="none" w:sz="0" w:space="0" w:color="auto"/>
                    <w:right w:val="none" w:sz="0" w:space="0" w:color="auto"/>
                  </w:divBdr>
                  <w:divsChild>
                    <w:div w:id="1026101821">
                      <w:marLeft w:val="0"/>
                      <w:marRight w:val="0"/>
                      <w:marTop w:val="0"/>
                      <w:marBottom w:val="0"/>
                      <w:divBdr>
                        <w:top w:val="none" w:sz="0" w:space="0" w:color="auto"/>
                        <w:left w:val="none" w:sz="0" w:space="0" w:color="auto"/>
                        <w:bottom w:val="none" w:sz="0" w:space="0" w:color="auto"/>
                        <w:right w:val="none" w:sz="0" w:space="0" w:color="auto"/>
                      </w:divBdr>
                    </w:div>
                  </w:divsChild>
                </w:div>
                <w:div w:id="1647927479">
                  <w:marLeft w:val="0"/>
                  <w:marRight w:val="0"/>
                  <w:marTop w:val="0"/>
                  <w:marBottom w:val="0"/>
                  <w:divBdr>
                    <w:top w:val="none" w:sz="0" w:space="0" w:color="auto"/>
                    <w:left w:val="none" w:sz="0" w:space="0" w:color="auto"/>
                    <w:bottom w:val="none" w:sz="0" w:space="0" w:color="auto"/>
                    <w:right w:val="none" w:sz="0" w:space="0" w:color="auto"/>
                  </w:divBdr>
                  <w:divsChild>
                    <w:div w:id="189681719">
                      <w:marLeft w:val="0"/>
                      <w:marRight w:val="0"/>
                      <w:marTop w:val="0"/>
                      <w:marBottom w:val="0"/>
                      <w:divBdr>
                        <w:top w:val="none" w:sz="0" w:space="0" w:color="auto"/>
                        <w:left w:val="none" w:sz="0" w:space="0" w:color="auto"/>
                        <w:bottom w:val="none" w:sz="0" w:space="0" w:color="auto"/>
                        <w:right w:val="none" w:sz="0" w:space="0" w:color="auto"/>
                      </w:divBdr>
                    </w:div>
                  </w:divsChild>
                </w:div>
                <w:div w:id="900024347">
                  <w:marLeft w:val="0"/>
                  <w:marRight w:val="0"/>
                  <w:marTop w:val="0"/>
                  <w:marBottom w:val="0"/>
                  <w:divBdr>
                    <w:top w:val="none" w:sz="0" w:space="0" w:color="auto"/>
                    <w:left w:val="none" w:sz="0" w:space="0" w:color="auto"/>
                    <w:bottom w:val="none" w:sz="0" w:space="0" w:color="auto"/>
                    <w:right w:val="none" w:sz="0" w:space="0" w:color="auto"/>
                  </w:divBdr>
                  <w:divsChild>
                    <w:div w:id="1601722392">
                      <w:marLeft w:val="0"/>
                      <w:marRight w:val="0"/>
                      <w:marTop w:val="0"/>
                      <w:marBottom w:val="0"/>
                      <w:divBdr>
                        <w:top w:val="none" w:sz="0" w:space="0" w:color="auto"/>
                        <w:left w:val="none" w:sz="0" w:space="0" w:color="auto"/>
                        <w:bottom w:val="none" w:sz="0" w:space="0" w:color="auto"/>
                        <w:right w:val="none" w:sz="0" w:space="0" w:color="auto"/>
                      </w:divBdr>
                    </w:div>
                  </w:divsChild>
                </w:div>
                <w:div w:id="1656060012">
                  <w:marLeft w:val="0"/>
                  <w:marRight w:val="0"/>
                  <w:marTop w:val="0"/>
                  <w:marBottom w:val="0"/>
                  <w:divBdr>
                    <w:top w:val="none" w:sz="0" w:space="0" w:color="auto"/>
                    <w:left w:val="none" w:sz="0" w:space="0" w:color="auto"/>
                    <w:bottom w:val="none" w:sz="0" w:space="0" w:color="auto"/>
                    <w:right w:val="none" w:sz="0" w:space="0" w:color="auto"/>
                  </w:divBdr>
                  <w:divsChild>
                    <w:div w:id="1189182555">
                      <w:marLeft w:val="0"/>
                      <w:marRight w:val="0"/>
                      <w:marTop w:val="0"/>
                      <w:marBottom w:val="0"/>
                      <w:divBdr>
                        <w:top w:val="none" w:sz="0" w:space="0" w:color="auto"/>
                        <w:left w:val="none" w:sz="0" w:space="0" w:color="auto"/>
                        <w:bottom w:val="none" w:sz="0" w:space="0" w:color="auto"/>
                        <w:right w:val="none" w:sz="0" w:space="0" w:color="auto"/>
                      </w:divBdr>
                    </w:div>
                  </w:divsChild>
                </w:div>
                <w:div w:id="203713172">
                  <w:marLeft w:val="0"/>
                  <w:marRight w:val="0"/>
                  <w:marTop w:val="0"/>
                  <w:marBottom w:val="0"/>
                  <w:divBdr>
                    <w:top w:val="none" w:sz="0" w:space="0" w:color="auto"/>
                    <w:left w:val="none" w:sz="0" w:space="0" w:color="auto"/>
                    <w:bottom w:val="none" w:sz="0" w:space="0" w:color="auto"/>
                    <w:right w:val="none" w:sz="0" w:space="0" w:color="auto"/>
                  </w:divBdr>
                  <w:divsChild>
                    <w:div w:id="2078896506">
                      <w:marLeft w:val="0"/>
                      <w:marRight w:val="0"/>
                      <w:marTop w:val="0"/>
                      <w:marBottom w:val="0"/>
                      <w:divBdr>
                        <w:top w:val="none" w:sz="0" w:space="0" w:color="auto"/>
                        <w:left w:val="none" w:sz="0" w:space="0" w:color="auto"/>
                        <w:bottom w:val="none" w:sz="0" w:space="0" w:color="auto"/>
                        <w:right w:val="none" w:sz="0" w:space="0" w:color="auto"/>
                      </w:divBdr>
                    </w:div>
                  </w:divsChild>
                </w:div>
                <w:div w:id="1525439154">
                  <w:marLeft w:val="0"/>
                  <w:marRight w:val="0"/>
                  <w:marTop w:val="0"/>
                  <w:marBottom w:val="0"/>
                  <w:divBdr>
                    <w:top w:val="none" w:sz="0" w:space="0" w:color="auto"/>
                    <w:left w:val="none" w:sz="0" w:space="0" w:color="auto"/>
                    <w:bottom w:val="none" w:sz="0" w:space="0" w:color="auto"/>
                    <w:right w:val="none" w:sz="0" w:space="0" w:color="auto"/>
                  </w:divBdr>
                  <w:divsChild>
                    <w:div w:id="1166628379">
                      <w:marLeft w:val="0"/>
                      <w:marRight w:val="0"/>
                      <w:marTop w:val="0"/>
                      <w:marBottom w:val="0"/>
                      <w:divBdr>
                        <w:top w:val="none" w:sz="0" w:space="0" w:color="auto"/>
                        <w:left w:val="none" w:sz="0" w:space="0" w:color="auto"/>
                        <w:bottom w:val="none" w:sz="0" w:space="0" w:color="auto"/>
                        <w:right w:val="none" w:sz="0" w:space="0" w:color="auto"/>
                      </w:divBdr>
                    </w:div>
                  </w:divsChild>
                </w:div>
                <w:div w:id="997423824">
                  <w:marLeft w:val="0"/>
                  <w:marRight w:val="0"/>
                  <w:marTop w:val="0"/>
                  <w:marBottom w:val="0"/>
                  <w:divBdr>
                    <w:top w:val="none" w:sz="0" w:space="0" w:color="auto"/>
                    <w:left w:val="none" w:sz="0" w:space="0" w:color="auto"/>
                    <w:bottom w:val="none" w:sz="0" w:space="0" w:color="auto"/>
                    <w:right w:val="none" w:sz="0" w:space="0" w:color="auto"/>
                  </w:divBdr>
                  <w:divsChild>
                    <w:div w:id="64693048">
                      <w:marLeft w:val="0"/>
                      <w:marRight w:val="0"/>
                      <w:marTop w:val="0"/>
                      <w:marBottom w:val="0"/>
                      <w:divBdr>
                        <w:top w:val="none" w:sz="0" w:space="0" w:color="auto"/>
                        <w:left w:val="none" w:sz="0" w:space="0" w:color="auto"/>
                        <w:bottom w:val="none" w:sz="0" w:space="0" w:color="auto"/>
                        <w:right w:val="none" w:sz="0" w:space="0" w:color="auto"/>
                      </w:divBdr>
                    </w:div>
                  </w:divsChild>
                </w:div>
                <w:div w:id="1171985970">
                  <w:marLeft w:val="0"/>
                  <w:marRight w:val="0"/>
                  <w:marTop w:val="0"/>
                  <w:marBottom w:val="0"/>
                  <w:divBdr>
                    <w:top w:val="none" w:sz="0" w:space="0" w:color="auto"/>
                    <w:left w:val="none" w:sz="0" w:space="0" w:color="auto"/>
                    <w:bottom w:val="none" w:sz="0" w:space="0" w:color="auto"/>
                    <w:right w:val="none" w:sz="0" w:space="0" w:color="auto"/>
                  </w:divBdr>
                  <w:divsChild>
                    <w:div w:id="519853294">
                      <w:marLeft w:val="0"/>
                      <w:marRight w:val="0"/>
                      <w:marTop w:val="0"/>
                      <w:marBottom w:val="0"/>
                      <w:divBdr>
                        <w:top w:val="none" w:sz="0" w:space="0" w:color="auto"/>
                        <w:left w:val="none" w:sz="0" w:space="0" w:color="auto"/>
                        <w:bottom w:val="none" w:sz="0" w:space="0" w:color="auto"/>
                        <w:right w:val="none" w:sz="0" w:space="0" w:color="auto"/>
                      </w:divBdr>
                    </w:div>
                  </w:divsChild>
                </w:div>
                <w:div w:id="1231119747">
                  <w:marLeft w:val="0"/>
                  <w:marRight w:val="0"/>
                  <w:marTop w:val="0"/>
                  <w:marBottom w:val="0"/>
                  <w:divBdr>
                    <w:top w:val="none" w:sz="0" w:space="0" w:color="auto"/>
                    <w:left w:val="none" w:sz="0" w:space="0" w:color="auto"/>
                    <w:bottom w:val="none" w:sz="0" w:space="0" w:color="auto"/>
                    <w:right w:val="none" w:sz="0" w:space="0" w:color="auto"/>
                  </w:divBdr>
                  <w:divsChild>
                    <w:div w:id="333724218">
                      <w:marLeft w:val="0"/>
                      <w:marRight w:val="0"/>
                      <w:marTop w:val="0"/>
                      <w:marBottom w:val="0"/>
                      <w:divBdr>
                        <w:top w:val="none" w:sz="0" w:space="0" w:color="auto"/>
                        <w:left w:val="none" w:sz="0" w:space="0" w:color="auto"/>
                        <w:bottom w:val="none" w:sz="0" w:space="0" w:color="auto"/>
                        <w:right w:val="none" w:sz="0" w:space="0" w:color="auto"/>
                      </w:divBdr>
                    </w:div>
                  </w:divsChild>
                </w:div>
                <w:div w:id="1760978801">
                  <w:marLeft w:val="0"/>
                  <w:marRight w:val="0"/>
                  <w:marTop w:val="0"/>
                  <w:marBottom w:val="0"/>
                  <w:divBdr>
                    <w:top w:val="none" w:sz="0" w:space="0" w:color="auto"/>
                    <w:left w:val="none" w:sz="0" w:space="0" w:color="auto"/>
                    <w:bottom w:val="none" w:sz="0" w:space="0" w:color="auto"/>
                    <w:right w:val="none" w:sz="0" w:space="0" w:color="auto"/>
                  </w:divBdr>
                  <w:divsChild>
                    <w:div w:id="2041130090">
                      <w:marLeft w:val="0"/>
                      <w:marRight w:val="0"/>
                      <w:marTop w:val="0"/>
                      <w:marBottom w:val="0"/>
                      <w:divBdr>
                        <w:top w:val="none" w:sz="0" w:space="0" w:color="auto"/>
                        <w:left w:val="none" w:sz="0" w:space="0" w:color="auto"/>
                        <w:bottom w:val="none" w:sz="0" w:space="0" w:color="auto"/>
                        <w:right w:val="none" w:sz="0" w:space="0" w:color="auto"/>
                      </w:divBdr>
                    </w:div>
                  </w:divsChild>
                </w:div>
                <w:div w:id="1696034272">
                  <w:marLeft w:val="0"/>
                  <w:marRight w:val="0"/>
                  <w:marTop w:val="0"/>
                  <w:marBottom w:val="0"/>
                  <w:divBdr>
                    <w:top w:val="none" w:sz="0" w:space="0" w:color="auto"/>
                    <w:left w:val="none" w:sz="0" w:space="0" w:color="auto"/>
                    <w:bottom w:val="none" w:sz="0" w:space="0" w:color="auto"/>
                    <w:right w:val="none" w:sz="0" w:space="0" w:color="auto"/>
                  </w:divBdr>
                  <w:divsChild>
                    <w:div w:id="49620430">
                      <w:marLeft w:val="0"/>
                      <w:marRight w:val="0"/>
                      <w:marTop w:val="0"/>
                      <w:marBottom w:val="0"/>
                      <w:divBdr>
                        <w:top w:val="none" w:sz="0" w:space="0" w:color="auto"/>
                        <w:left w:val="none" w:sz="0" w:space="0" w:color="auto"/>
                        <w:bottom w:val="none" w:sz="0" w:space="0" w:color="auto"/>
                        <w:right w:val="none" w:sz="0" w:space="0" w:color="auto"/>
                      </w:divBdr>
                    </w:div>
                  </w:divsChild>
                </w:div>
                <w:div w:id="1496847254">
                  <w:marLeft w:val="0"/>
                  <w:marRight w:val="0"/>
                  <w:marTop w:val="0"/>
                  <w:marBottom w:val="0"/>
                  <w:divBdr>
                    <w:top w:val="none" w:sz="0" w:space="0" w:color="auto"/>
                    <w:left w:val="none" w:sz="0" w:space="0" w:color="auto"/>
                    <w:bottom w:val="none" w:sz="0" w:space="0" w:color="auto"/>
                    <w:right w:val="none" w:sz="0" w:space="0" w:color="auto"/>
                  </w:divBdr>
                  <w:divsChild>
                    <w:div w:id="1289630869">
                      <w:marLeft w:val="0"/>
                      <w:marRight w:val="0"/>
                      <w:marTop w:val="0"/>
                      <w:marBottom w:val="0"/>
                      <w:divBdr>
                        <w:top w:val="none" w:sz="0" w:space="0" w:color="auto"/>
                        <w:left w:val="none" w:sz="0" w:space="0" w:color="auto"/>
                        <w:bottom w:val="none" w:sz="0" w:space="0" w:color="auto"/>
                        <w:right w:val="none" w:sz="0" w:space="0" w:color="auto"/>
                      </w:divBdr>
                    </w:div>
                  </w:divsChild>
                </w:div>
                <w:div w:id="131947081">
                  <w:marLeft w:val="0"/>
                  <w:marRight w:val="0"/>
                  <w:marTop w:val="0"/>
                  <w:marBottom w:val="0"/>
                  <w:divBdr>
                    <w:top w:val="none" w:sz="0" w:space="0" w:color="auto"/>
                    <w:left w:val="none" w:sz="0" w:space="0" w:color="auto"/>
                    <w:bottom w:val="none" w:sz="0" w:space="0" w:color="auto"/>
                    <w:right w:val="none" w:sz="0" w:space="0" w:color="auto"/>
                  </w:divBdr>
                  <w:divsChild>
                    <w:div w:id="1610701267">
                      <w:marLeft w:val="0"/>
                      <w:marRight w:val="0"/>
                      <w:marTop w:val="0"/>
                      <w:marBottom w:val="0"/>
                      <w:divBdr>
                        <w:top w:val="none" w:sz="0" w:space="0" w:color="auto"/>
                        <w:left w:val="none" w:sz="0" w:space="0" w:color="auto"/>
                        <w:bottom w:val="none" w:sz="0" w:space="0" w:color="auto"/>
                        <w:right w:val="none" w:sz="0" w:space="0" w:color="auto"/>
                      </w:divBdr>
                    </w:div>
                  </w:divsChild>
                </w:div>
                <w:div w:id="409354873">
                  <w:marLeft w:val="0"/>
                  <w:marRight w:val="0"/>
                  <w:marTop w:val="0"/>
                  <w:marBottom w:val="0"/>
                  <w:divBdr>
                    <w:top w:val="none" w:sz="0" w:space="0" w:color="auto"/>
                    <w:left w:val="none" w:sz="0" w:space="0" w:color="auto"/>
                    <w:bottom w:val="none" w:sz="0" w:space="0" w:color="auto"/>
                    <w:right w:val="none" w:sz="0" w:space="0" w:color="auto"/>
                  </w:divBdr>
                  <w:divsChild>
                    <w:div w:id="1173303650">
                      <w:marLeft w:val="0"/>
                      <w:marRight w:val="0"/>
                      <w:marTop w:val="0"/>
                      <w:marBottom w:val="0"/>
                      <w:divBdr>
                        <w:top w:val="none" w:sz="0" w:space="0" w:color="auto"/>
                        <w:left w:val="none" w:sz="0" w:space="0" w:color="auto"/>
                        <w:bottom w:val="none" w:sz="0" w:space="0" w:color="auto"/>
                        <w:right w:val="none" w:sz="0" w:space="0" w:color="auto"/>
                      </w:divBdr>
                    </w:div>
                  </w:divsChild>
                </w:div>
                <w:div w:id="897860660">
                  <w:marLeft w:val="0"/>
                  <w:marRight w:val="0"/>
                  <w:marTop w:val="0"/>
                  <w:marBottom w:val="0"/>
                  <w:divBdr>
                    <w:top w:val="none" w:sz="0" w:space="0" w:color="auto"/>
                    <w:left w:val="none" w:sz="0" w:space="0" w:color="auto"/>
                    <w:bottom w:val="none" w:sz="0" w:space="0" w:color="auto"/>
                    <w:right w:val="none" w:sz="0" w:space="0" w:color="auto"/>
                  </w:divBdr>
                  <w:divsChild>
                    <w:div w:id="985009868">
                      <w:marLeft w:val="0"/>
                      <w:marRight w:val="0"/>
                      <w:marTop w:val="0"/>
                      <w:marBottom w:val="0"/>
                      <w:divBdr>
                        <w:top w:val="none" w:sz="0" w:space="0" w:color="auto"/>
                        <w:left w:val="none" w:sz="0" w:space="0" w:color="auto"/>
                        <w:bottom w:val="none" w:sz="0" w:space="0" w:color="auto"/>
                        <w:right w:val="none" w:sz="0" w:space="0" w:color="auto"/>
                      </w:divBdr>
                    </w:div>
                    <w:div w:id="966663471">
                      <w:marLeft w:val="0"/>
                      <w:marRight w:val="0"/>
                      <w:marTop w:val="0"/>
                      <w:marBottom w:val="0"/>
                      <w:divBdr>
                        <w:top w:val="none" w:sz="0" w:space="0" w:color="auto"/>
                        <w:left w:val="none" w:sz="0" w:space="0" w:color="auto"/>
                        <w:bottom w:val="none" w:sz="0" w:space="0" w:color="auto"/>
                        <w:right w:val="none" w:sz="0" w:space="0" w:color="auto"/>
                      </w:divBdr>
                    </w:div>
                  </w:divsChild>
                </w:div>
                <w:div w:id="245309923">
                  <w:marLeft w:val="0"/>
                  <w:marRight w:val="0"/>
                  <w:marTop w:val="0"/>
                  <w:marBottom w:val="0"/>
                  <w:divBdr>
                    <w:top w:val="none" w:sz="0" w:space="0" w:color="auto"/>
                    <w:left w:val="none" w:sz="0" w:space="0" w:color="auto"/>
                    <w:bottom w:val="none" w:sz="0" w:space="0" w:color="auto"/>
                    <w:right w:val="none" w:sz="0" w:space="0" w:color="auto"/>
                  </w:divBdr>
                  <w:divsChild>
                    <w:div w:id="152643684">
                      <w:marLeft w:val="0"/>
                      <w:marRight w:val="0"/>
                      <w:marTop w:val="0"/>
                      <w:marBottom w:val="0"/>
                      <w:divBdr>
                        <w:top w:val="none" w:sz="0" w:space="0" w:color="auto"/>
                        <w:left w:val="none" w:sz="0" w:space="0" w:color="auto"/>
                        <w:bottom w:val="none" w:sz="0" w:space="0" w:color="auto"/>
                        <w:right w:val="none" w:sz="0" w:space="0" w:color="auto"/>
                      </w:divBdr>
                    </w:div>
                  </w:divsChild>
                </w:div>
                <w:div w:id="1642609366">
                  <w:marLeft w:val="0"/>
                  <w:marRight w:val="0"/>
                  <w:marTop w:val="0"/>
                  <w:marBottom w:val="0"/>
                  <w:divBdr>
                    <w:top w:val="none" w:sz="0" w:space="0" w:color="auto"/>
                    <w:left w:val="none" w:sz="0" w:space="0" w:color="auto"/>
                    <w:bottom w:val="none" w:sz="0" w:space="0" w:color="auto"/>
                    <w:right w:val="none" w:sz="0" w:space="0" w:color="auto"/>
                  </w:divBdr>
                  <w:divsChild>
                    <w:div w:id="124278736">
                      <w:marLeft w:val="0"/>
                      <w:marRight w:val="0"/>
                      <w:marTop w:val="0"/>
                      <w:marBottom w:val="0"/>
                      <w:divBdr>
                        <w:top w:val="none" w:sz="0" w:space="0" w:color="auto"/>
                        <w:left w:val="none" w:sz="0" w:space="0" w:color="auto"/>
                        <w:bottom w:val="none" w:sz="0" w:space="0" w:color="auto"/>
                        <w:right w:val="none" w:sz="0" w:space="0" w:color="auto"/>
                      </w:divBdr>
                    </w:div>
                  </w:divsChild>
                </w:div>
                <w:div w:id="1668754061">
                  <w:marLeft w:val="0"/>
                  <w:marRight w:val="0"/>
                  <w:marTop w:val="0"/>
                  <w:marBottom w:val="0"/>
                  <w:divBdr>
                    <w:top w:val="none" w:sz="0" w:space="0" w:color="auto"/>
                    <w:left w:val="none" w:sz="0" w:space="0" w:color="auto"/>
                    <w:bottom w:val="none" w:sz="0" w:space="0" w:color="auto"/>
                    <w:right w:val="none" w:sz="0" w:space="0" w:color="auto"/>
                  </w:divBdr>
                  <w:divsChild>
                    <w:div w:id="999307681">
                      <w:marLeft w:val="0"/>
                      <w:marRight w:val="0"/>
                      <w:marTop w:val="0"/>
                      <w:marBottom w:val="0"/>
                      <w:divBdr>
                        <w:top w:val="none" w:sz="0" w:space="0" w:color="auto"/>
                        <w:left w:val="none" w:sz="0" w:space="0" w:color="auto"/>
                        <w:bottom w:val="none" w:sz="0" w:space="0" w:color="auto"/>
                        <w:right w:val="none" w:sz="0" w:space="0" w:color="auto"/>
                      </w:divBdr>
                    </w:div>
                  </w:divsChild>
                </w:div>
                <w:div w:id="594632046">
                  <w:marLeft w:val="0"/>
                  <w:marRight w:val="0"/>
                  <w:marTop w:val="0"/>
                  <w:marBottom w:val="0"/>
                  <w:divBdr>
                    <w:top w:val="none" w:sz="0" w:space="0" w:color="auto"/>
                    <w:left w:val="none" w:sz="0" w:space="0" w:color="auto"/>
                    <w:bottom w:val="none" w:sz="0" w:space="0" w:color="auto"/>
                    <w:right w:val="none" w:sz="0" w:space="0" w:color="auto"/>
                  </w:divBdr>
                  <w:divsChild>
                    <w:div w:id="46731916">
                      <w:marLeft w:val="0"/>
                      <w:marRight w:val="0"/>
                      <w:marTop w:val="0"/>
                      <w:marBottom w:val="0"/>
                      <w:divBdr>
                        <w:top w:val="none" w:sz="0" w:space="0" w:color="auto"/>
                        <w:left w:val="none" w:sz="0" w:space="0" w:color="auto"/>
                        <w:bottom w:val="none" w:sz="0" w:space="0" w:color="auto"/>
                        <w:right w:val="none" w:sz="0" w:space="0" w:color="auto"/>
                      </w:divBdr>
                    </w:div>
                  </w:divsChild>
                </w:div>
                <w:div w:id="206380832">
                  <w:marLeft w:val="0"/>
                  <w:marRight w:val="0"/>
                  <w:marTop w:val="0"/>
                  <w:marBottom w:val="0"/>
                  <w:divBdr>
                    <w:top w:val="none" w:sz="0" w:space="0" w:color="auto"/>
                    <w:left w:val="none" w:sz="0" w:space="0" w:color="auto"/>
                    <w:bottom w:val="none" w:sz="0" w:space="0" w:color="auto"/>
                    <w:right w:val="none" w:sz="0" w:space="0" w:color="auto"/>
                  </w:divBdr>
                  <w:divsChild>
                    <w:div w:id="1773891949">
                      <w:marLeft w:val="0"/>
                      <w:marRight w:val="0"/>
                      <w:marTop w:val="0"/>
                      <w:marBottom w:val="0"/>
                      <w:divBdr>
                        <w:top w:val="none" w:sz="0" w:space="0" w:color="auto"/>
                        <w:left w:val="none" w:sz="0" w:space="0" w:color="auto"/>
                        <w:bottom w:val="none" w:sz="0" w:space="0" w:color="auto"/>
                        <w:right w:val="none" w:sz="0" w:space="0" w:color="auto"/>
                      </w:divBdr>
                    </w:div>
                  </w:divsChild>
                </w:div>
                <w:div w:id="1434931786">
                  <w:marLeft w:val="0"/>
                  <w:marRight w:val="0"/>
                  <w:marTop w:val="0"/>
                  <w:marBottom w:val="0"/>
                  <w:divBdr>
                    <w:top w:val="none" w:sz="0" w:space="0" w:color="auto"/>
                    <w:left w:val="none" w:sz="0" w:space="0" w:color="auto"/>
                    <w:bottom w:val="none" w:sz="0" w:space="0" w:color="auto"/>
                    <w:right w:val="none" w:sz="0" w:space="0" w:color="auto"/>
                  </w:divBdr>
                  <w:divsChild>
                    <w:div w:id="570773308">
                      <w:marLeft w:val="0"/>
                      <w:marRight w:val="0"/>
                      <w:marTop w:val="0"/>
                      <w:marBottom w:val="0"/>
                      <w:divBdr>
                        <w:top w:val="none" w:sz="0" w:space="0" w:color="auto"/>
                        <w:left w:val="none" w:sz="0" w:space="0" w:color="auto"/>
                        <w:bottom w:val="none" w:sz="0" w:space="0" w:color="auto"/>
                        <w:right w:val="none" w:sz="0" w:space="0" w:color="auto"/>
                      </w:divBdr>
                    </w:div>
                  </w:divsChild>
                </w:div>
                <w:div w:id="1042484528">
                  <w:marLeft w:val="0"/>
                  <w:marRight w:val="0"/>
                  <w:marTop w:val="0"/>
                  <w:marBottom w:val="0"/>
                  <w:divBdr>
                    <w:top w:val="none" w:sz="0" w:space="0" w:color="auto"/>
                    <w:left w:val="none" w:sz="0" w:space="0" w:color="auto"/>
                    <w:bottom w:val="none" w:sz="0" w:space="0" w:color="auto"/>
                    <w:right w:val="none" w:sz="0" w:space="0" w:color="auto"/>
                  </w:divBdr>
                </w:div>
                <w:div w:id="1778600851">
                  <w:marLeft w:val="0"/>
                  <w:marRight w:val="0"/>
                  <w:marTop w:val="0"/>
                  <w:marBottom w:val="0"/>
                  <w:divBdr>
                    <w:top w:val="none" w:sz="0" w:space="0" w:color="auto"/>
                    <w:left w:val="none" w:sz="0" w:space="0" w:color="auto"/>
                    <w:bottom w:val="none" w:sz="0" w:space="0" w:color="auto"/>
                    <w:right w:val="none" w:sz="0" w:space="0" w:color="auto"/>
                  </w:divBdr>
                </w:div>
                <w:div w:id="1609660700">
                  <w:marLeft w:val="0"/>
                  <w:marRight w:val="0"/>
                  <w:marTop w:val="0"/>
                  <w:marBottom w:val="0"/>
                  <w:divBdr>
                    <w:top w:val="none" w:sz="0" w:space="0" w:color="auto"/>
                    <w:left w:val="none" w:sz="0" w:space="0" w:color="auto"/>
                    <w:bottom w:val="none" w:sz="0" w:space="0" w:color="auto"/>
                    <w:right w:val="none" w:sz="0" w:space="0" w:color="auto"/>
                  </w:divBdr>
                </w:div>
                <w:div w:id="1567491071">
                  <w:marLeft w:val="0"/>
                  <w:marRight w:val="0"/>
                  <w:marTop w:val="0"/>
                  <w:marBottom w:val="0"/>
                  <w:divBdr>
                    <w:top w:val="none" w:sz="0" w:space="0" w:color="auto"/>
                    <w:left w:val="none" w:sz="0" w:space="0" w:color="auto"/>
                    <w:bottom w:val="none" w:sz="0" w:space="0" w:color="auto"/>
                    <w:right w:val="none" w:sz="0" w:space="0" w:color="auto"/>
                  </w:divBdr>
                </w:div>
                <w:div w:id="702943348">
                  <w:marLeft w:val="0"/>
                  <w:marRight w:val="0"/>
                  <w:marTop w:val="0"/>
                  <w:marBottom w:val="0"/>
                  <w:divBdr>
                    <w:top w:val="none" w:sz="0" w:space="0" w:color="auto"/>
                    <w:left w:val="none" w:sz="0" w:space="0" w:color="auto"/>
                    <w:bottom w:val="none" w:sz="0" w:space="0" w:color="auto"/>
                    <w:right w:val="none" w:sz="0" w:space="0" w:color="auto"/>
                  </w:divBdr>
                </w:div>
                <w:div w:id="17002315">
                  <w:marLeft w:val="0"/>
                  <w:marRight w:val="0"/>
                  <w:marTop w:val="0"/>
                  <w:marBottom w:val="0"/>
                  <w:divBdr>
                    <w:top w:val="none" w:sz="0" w:space="0" w:color="auto"/>
                    <w:left w:val="none" w:sz="0" w:space="0" w:color="auto"/>
                    <w:bottom w:val="none" w:sz="0" w:space="0" w:color="auto"/>
                    <w:right w:val="none" w:sz="0" w:space="0" w:color="auto"/>
                  </w:divBdr>
                </w:div>
                <w:div w:id="1252006160">
                  <w:marLeft w:val="0"/>
                  <w:marRight w:val="0"/>
                  <w:marTop w:val="0"/>
                  <w:marBottom w:val="0"/>
                  <w:divBdr>
                    <w:top w:val="none" w:sz="0" w:space="0" w:color="auto"/>
                    <w:left w:val="none" w:sz="0" w:space="0" w:color="auto"/>
                    <w:bottom w:val="none" w:sz="0" w:space="0" w:color="auto"/>
                    <w:right w:val="none" w:sz="0" w:space="0" w:color="auto"/>
                  </w:divBdr>
                </w:div>
                <w:div w:id="10542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628">
          <w:marLeft w:val="0"/>
          <w:marRight w:val="0"/>
          <w:marTop w:val="0"/>
          <w:marBottom w:val="0"/>
          <w:divBdr>
            <w:top w:val="none" w:sz="0" w:space="0" w:color="auto"/>
            <w:left w:val="none" w:sz="0" w:space="0" w:color="auto"/>
            <w:bottom w:val="none" w:sz="0" w:space="0" w:color="auto"/>
            <w:right w:val="none" w:sz="0" w:space="0" w:color="auto"/>
          </w:divBdr>
        </w:div>
        <w:div w:id="502277250">
          <w:marLeft w:val="0"/>
          <w:marRight w:val="0"/>
          <w:marTop w:val="0"/>
          <w:marBottom w:val="0"/>
          <w:divBdr>
            <w:top w:val="none" w:sz="0" w:space="0" w:color="auto"/>
            <w:left w:val="none" w:sz="0" w:space="0" w:color="auto"/>
            <w:bottom w:val="none" w:sz="0" w:space="0" w:color="auto"/>
            <w:right w:val="none" w:sz="0" w:space="0" w:color="auto"/>
          </w:divBdr>
        </w:div>
        <w:div w:id="784233787">
          <w:marLeft w:val="0"/>
          <w:marRight w:val="0"/>
          <w:marTop w:val="0"/>
          <w:marBottom w:val="0"/>
          <w:divBdr>
            <w:top w:val="none" w:sz="0" w:space="0" w:color="auto"/>
            <w:left w:val="none" w:sz="0" w:space="0" w:color="auto"/>
            <w:bottom w:val="none" w:sz="0" w:space="0" w:color="auto"/>
            <w:right w:val="none" w:sz="0" w:space="0" w:color="auto"/>
          </w:divBdr>
        </w:div>
        <w:div w:id="219051415">
          <w:marLeft w:val="0"/>
          <w:marRight w:val="0"/>
          <w:marTop w:val="0"/>
          <w:marBottom w:val="0"/>
          <w:divBdr>
            <w:top w:val="none" w:sz="0" w:space="0" w:color="auto"/>
            <w:left w:val="none" w:sz="0" w:space="0" w:color="auto"/>
            <w:bottom w:val="none" w:sz="0" w:space="0" w:color="auto"/>
            <w:right w:val="none" w:sz="0" w:space="0" w:color="auto"/>
          </w:divBdr>
          <w:divsChild>
            <w:div w:id="491214874">
              <w:marLeft w:val="-75"/>
              <w:marRight w:val="0"/>
              <w:marTop w:val="30"/>
              <w:marBottom w:val="30"/>
              <w:divBdr>
                <w:top w:val="none" w:sz="0" w:space="0" w:color="auto"/>
                <w:left w:val="none" w:sz="0" w:space="0" w:color="auto"/>
                <w:bottom w:val="none" w:sz="0" w:space="0" w:color="auto"/>
                <w:right w:val="none" w:sz="0" w:space="0" w:color="auto"/>
              </w:divBdr>
              <w:divsChild>
                <w:div w:id="1282807048">
                  <w:marLeft w:val="0"/>
                  <w:marRight w:val="0"/>
                  <w:marTop w:val="0"/>
                  <w:marBottom w:val="0"/>
                  <w:divBdr>
                    <w:top w:val="none" w:sz="0" w:space="0" w:color="auto"/>
                    <w:left w:val="none" w:sz="0" w:space="0" w:color="auto"/>
                    <w:bottom w:val="none" w:sz="0" w:space="0" w:color="auto"/>
                    <w:right w:val="none" w:sz="0" w:space="0" w:color="auto"/>
                  </w:divBdr>
                  <w:divsChild>
                    <w:div w:id="1597904422">
                      <w:marLeft w:val="0"/>
                      <w:marRight w:val="0"/>
                      <w:marTop w:val="0"/>
                      <w:marBottom w:val="0"/>
                      <w:divBdr>
                        <w:top w:val="none" w:sz="0" w:space="0" w:color="auto"/>
                        <w:left w:val="none" w:sz="0" w:space="0" w:color="auto"/>
                        <w:bottom w:val="none" w:sz="0" w:space="0" w:color="auto"/>
                        <w:right w:val="none" w:sz="0" w:space="0" w:color="auto"/>
                      </w:divBdr>
                    </w:div>
                  </w:divsChild>
                </w:div>
                <w:div w:id="857932088">
                  <w:marLeft w:val="0"/>
                  <w:marRight w:val="0"/>
                  <w:marTop w:val="0"/>
                  <w:marBottom w:val="0"/>
                  <w:divBdr>
                    <w:top w:val="none" w:sz="0" w:space="0" w:color="auto"/>
                    <w:left w:val="none" w:sz="0" w:space="0" w:color="auto"/>
                    <w:bottom w:val="none" w:sz="0" w:space="0" w:color="auto"/>
                    <w:right w:val="none" w:sz="0" w:space="0" w:color="auto"/>
                  </w:divBdr>
                  <w:divsChild>
                    <w:div w:id="1931699862">
                      <w:marLeft w:val="0"/>
                      <w:marRight w:val="0"/>
                      <w:marTop w:val="0"/>
                      <w:marBottom w:val="0"/>
                      <w:divBdr>
                        <w:top w:val="none" w:sz="0" w:space="0" w:color="auto"/>
                        <w:left w:val="none" w:sz="0" w:space="0" w:color="auto"/>
                        <w:bottom w:val="none" w:sz="0" w:space="0" w:color="auto"/>
                        <w:right w:val="none" w:sz="0" w:space="0" w:color="auto"/>
                      </w:divBdr>
                    </w:div>
                  </w:divsChild>
                </w:div>
                <w:div w:id="403375188">
                  <w:marLeft w:val="0"/>
                  <w:marRight w:val="0"/>
                  <w:marTop w:val="0"/>
                  <w:marBottom w:val="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 w:id="1366130190">
                  <w:marLeft w:val="0"/>
                  <w:marRight w:val="0"/>
                  <w:marTop w:val="0"/>
                  <w:marBottom w:val="0"/>
                  <w:divBdr>
                    <w:top w:val="none" w:sz="0" w:space="0" w:color="auto"/>
                    <w:left w:val="none" w:sz="0" w:space="0" w:color="auto"/>
                    <w:bottom w:val="none" w:sz="0" w:space="0" w:color="auto"/>
                    <w:right w:val="none" w:sz="0" w:space="0" w:color="auto"/>
                  </w:divBdr>
                  <w:divsChild>
                    <w:div w:id="72047871">
                      <w:marLeft w:val="0"/>
                      <w:marRight w:val="0"/>
                      <w:marTop w:val="0"/>
                      <w:marBottom w:val="0"/>
                      <w:divBdr>
                        <w:top w:val="none" w:sz="0" w:space="0" w:color="auto"/>
                        <w:left w:val="none" w:sz="0" w:space="0" w:color="auto"/>
                        <w:bottom w:val="none" w:sz="0" w:space="0" w:color="auto"/>
                        <w:right w:val="none" w:sz="0" w:space="0" w:color="auto"/>
                      </w:divBdr>
                    </w:div>
                  </w:divsChild>
                </w:div>
                <w:div w:id="547492662">
                  <w:marLeft w:val="0"/>
                  <w:marRight w:val="0"/>
                  <w:marTop w:val="0"/>
                  <w:marBottom w:val="0"/>
                  <w:divBdr>
                    <w:top w:val="none" w:sz="0" w:space="0" w:color="auto"/>
                    <w:left w:val="none" w:sz="0" w:space="0" w:color="auto"/>
                    <w:bottom w:val="none" w:sz="0" w:space="0" w:color="auto"/>
                    <w:right w:val="none" w:sz="0" w:space="0" w:color="auto"/>
                  </w:divBdr>
                  <w:divsChild>
                    <w:div w:id="2097701409">
                      <w:marLeft w:val="0"/>
                      <w:marRight w:val="0"/>
                      <w:marTop w:val="0"/>
                      <w:marBottom w:val="0"/>
                      <w:divBdr>
                        <w:top w:val="none" w:sz="0" w:space="0" w:color="auto"/>
                        <w:left w:val="none" w:sz="0" w:space="0" w:color="auto"/>
                        <w:bottom w:val="none" w:sz="0" w:space="0" w:color="auto"/>
                        <w:right w:val="none" w:sz="0" w:space="0" w:color="auto"/>
                      </w:divBdr>
                    </w:div>
                  </w:divsChild>
                </w:div>
                <w:div w:id="464205957">
                  <w:marLeft w:val="0"/>
                  <w:marRight w:val="0"/>
                  <w:marTop w:val="0"/>
                  <w:marBottom w:val="0"/>
                  <w:divBdr>
                    <w:top w:val="none" w:sz="0" w:space="0" w:color="auto"/>
                    <w:left w:val="none" w:sz="0" w:space="0" w:color="auto"/>
                    <w:bottom w:val="none" w:sz="0" w:space="0" w:color="auto"/>
                    <w:right w:val="none" w:sz="0" w:space="0" w:color="auto"/>
                  </w:divBdr>
                  <w:divsChild>
                    <w:div w:id="2073846408">
                      <w:marLeft w:val="0"/>
                      <w:marRight w:val="0"/>
                      <w:marTop w:val="0"/>
                      <w:marBottom w:val="0"/>
                      <w:divBdr>
                        <w:top w:val="none" w:sz="0" w:space="0" w:color="auto"/>
                        <w:left w:val="none" w:sz="0" w:space="0" w:color="auto"/>
                        <w:bottom w:val="none" w:sz="0" w:space="0" w:color="auto"/>
                        <w:right w:val="none" w:sz="0" w:space="0" w:color="auto"/>
                      </w:divBdr>
                    </w:div>
                  </w:divsChild>
                </w:div>
                <w:div w:id="1303847043">
                  <w:marLeft w:val="0"/>
                  <w:marRight w:val="0"/>
                  <w:marTop w:val="0"/>
                  <w:marBottom w:val="0"/>
                  <w:divBdr>
                    <w:top w:val="none" w:sz="0" w:space="0" w:color="auto"/>
                    <w:left w:val="none" w:sz="0" w:space="0" w:color="auto"/>
                    <w:bottom w:val="none" w:sz="0" w:space="0" w:color="auto"/>
                    <w:right w:val="none" w:sz="0" w:space="0" w:color="auto"/>
                  </w:divBdr>
                  <w:divsChild>
                    <w:div w:id="1826505584">
                      <w:marLeft w:val="0"/>
                      <w:marRight w:val="0"/>
                      <w:marTop w:val="0"/>
                      <w:marBottom w:val="0"/>
                      <w:divBdr>
                        <w:top w:val="none" w:sz="0" w:space="0" w:color="auto"/>
                        <w:left w:val="none" w:sz="0" w:space="0" w:color="auto"/>
                        <w:bottom w:val="none" w:sz="0" w:space="0" w:color="auto"/>
                        <w:right w:val="none" w:sz="0" w:space="0" w:color="auto"/>
                      </w:divBdr>
                    </w:div>
                  </w:divsChild>
                </w:div>
                <w:div w:id="1842308884">
                  <w:marLeft w:val="0"/>
                  <w:marRight w:val="0"/>
                  <w:marTop w:val="0"/>
                  <w:marBottom w:val="0"/>
                  <w:divBdr>
                    <w:top w:val="none" w:sz="0" w:space="0" w:color="auto"/>
                    <w:left w:val="none" w:sz="0" w:space="0" w:color="auto"/>
                    <w:bottom w:val="none" w:sz="0" w:space="0" w:color="auto"/>
                    <w:right w:val="none" w:sz="0" w:space="0" w:color="auto"/>
                  </w:divBdr>
                  <w:divsChild>
                    <w:div w:id="1579170459">
                      <w:marLeft w:val="0"/>
                      <w:marRight w:val="0"/>
                      <w:marTop w:val="0"/>
                      <w:marBottom w:val="0"/>
                      <w:divBdr>
                        <w:top w:val="none" w:sz="0" w:space="0" w:color="auto"/>
                        <w:left w:val="none" w:sz="0" w:space="0" w:color="auto"/>
                        <w:bottom w:val="none" w:sz="0" w:space="0" w:color="auto"/>
                        <w:right w:val="none" w:sz="0" w:space="0" w:color="auto"/>
                      </w:divBdr>
                    </w:div>
                  </w:divsChild>
                </w:div>
                <w:div w:id="2002998840">
                  <w:marLeft w:val="0"/>
                  <w:marRight w:val="0"/>
                  <w:marTop w:val="0"/>
                  <w:marBottom w:val="0"/>
                  <w:divBdr>
                    <w:top w:val="none" w:sz="0" w:space="0" w:color="auto"/>
                    <w:left w:val="none" w:sz="0" w:space="0" w:color="auto"/>
                    <w:bottom w:val="none" w:sz="0" w:space="0" w:color="auto"/>
                    <w:right w:val="none" w:sz="0" w:space="0" w:color="auto"/>
                  </w:divBdr>
                  <w:divsChild>
                    <w:div w:id="206767544">
                      <w:marLeft w:val="0"/>
                      <w:marRight w:val="0"/>
                      <w:marTop w:val="0"/>
                      <w:marBottom w:val="0"/>
                      <w:divBdr>
                        <w:top w:val="none" w:sz="0" w:space="0" w:color="auto"/>
                        <w:left w:val="none" w:sz="0" w:space="0" w:color="auto"/>
                        <w:bottom w:val="none" w:sz="0" w:space="0" w:color="auto"/>
                        <w:right w:val="none" w:sz="0" w:space="0" w:color="auto"/>
                      </w:divBdr>
                    </w:div>
                  </w:divsChild>
                </w:div>
                <w:div w:id="628977990">
                  <w:marLeft w:val="0"/>
                  <w:marRight w:val="0"/>
                  <w:marTop w:val="0"/>
                  <w:marBottom w:val="0"/>
                  <w:divBdr>
                    <w:top w:val="none" w:sz="0" w:space="0" w:color="auto"/>
                    <w:left w:val="none" w:sz="0" w:space="0" w:color="auto"/>
                    <w:bottom w:val="none" w:sz="0" w:space="0" w:color="auto"/>
                    <w:right w:val="none" w:sz="0" w:space="0" w:color="auto"/>
                  </w:divBdr>
                  <w:divsChild>
                    <w:div w:id="918751787">
                      <w:marLeft w:val="0"/>
                      <w:marRight w:val="0"/>
                      <w:marTop w:val="0"/>
                      <w:marBottom w:val="0"/>
                      <w:divBdr>
                        <w:top w:val="none" w:sz="0" w:space="0" w:color="auto"/>
                        <w:left w:val="none" w:sz="0" w:space="0" w:color="auto"/>
                        <w:bottom w:val="none" w:sz="0" w:space="0" w:color="auto"/>
                        <w:right w:val="none" w:sz="0" w:space="0" w:color="auto"/>
                      </w:divBdr>
                    </w:div>
                  </w:divsChild>
                </w:div>
                <w:div w:id="1033386552">
                  <w:marLeft w:val="0"/>
                  <w:marRight w:val="0"/>
                  <w:marTop w:val="0"/>
                  <w:marBottom w:val="0"/>
                  <w:divBdr>
                    <w:top w:val="none" w:sz="0" w:space="0" w:color="auto"/>
                    <w:left w:val="none" w:sz="0" w:space="0" w:color="auto"/>
                    <w:bottom w:val="none" w:sz="0" w:space="0" w:color="auto"/>
                    <w:right w:val="none" w:sz="0" w:space="0" w:color="auto"/>
                  </w:divBdr>
                  <w:divsChild>
                    <w:div w:id="1141461236">
                      <w:marLeft w:val="0"/>
                      <w:marRight w:val="0"/>
                      <w:marTop w:val="0"/>
                      <w:marBottom w:val="0"/>
                      <w:divBdr>
                        <w:top w:val="none" w:sz="0" w:space="0" w:color="auto"/>
                        <w:left w:val="none" w:sz="0" w:space="0" w:color="auto"/>
                        <w:bottom w:val="none" w:sz="0" w:space="0" w:color="auto"/>
                        <w:right w:val="none" w:sz="0" w:space="0" w:color="auto"/>
                      </w:divBdr>
                    </w:div>
                  </w:divsChild>
                </w:div>
                <w:div w:id="578715011">
                  <w:marLeft w:val="0"/>
                  <w:marRight w:val="0"/>
                  <w:marTop w:val="0"/>
                  <w:marBottom w:val="0"/>
                  <w:divBdr>
                    <w:top w:val="none" w:sz="0" w:space="0" w:color="auto"/>
                    <w:left w:val="none" w:sz="0" w:space="0" w:color="auto"/>
                    <w:bottom w:val="none" w:sz="0" w:space="0" w:color="auto"/>
                    <w:right w:val="none" w:sz="0" w:space="0" w:color="auto"/>
                  </w:divBdr>
                  <w:divsChild>
                    <w:div w:id="334192697">
                      <w:marLeft w:val="0"/>
                      <w:marRight w:val="0"/>
                      <w:marTop w:val="0"/>
                      <w:marBottom w:val="0"/>
                      <w:divBdr>
                        <w:top w:val="none" w:sz="0" w:space="0" w:color="auto"/>
                        <w:left w:val="none" w:sz="0" w:space="0" w:color="auto"/>
                        <w:bottom w:val="none" w:sz="0" w:space="0" w:color="auto"/>
                        <w:right w:val="none" w:sz="0" w:space="0" w:color="auto"/>
                      </w:divBdr>
                    </w:div>
                  </w:divsChild>
                </w:div>
                <w:div w:id="330570267">
                  <w:marLeft w:val="0"/>
                  <w:marRight w:val="0"/>
                  <w:marTop w:val="0"/>
                  <w:marBottom w:val="0"/>
                  <w:divBdr>
                    <w:top w:val="none" w:sz="0" w:space="0" w:color="auto"/>
                    <w:left w:val="none" w:sz="0" w:space="0" w:color="auto"/>
                    <w:bottom w:val="none" w:sz="0" w:space="0" w:color="auto"/>
                    <w:right w:val="none" w:sz="0" w:space="0" w:color="auto"/>
                  </w:divBdr>
                  <w:divsChild>
                    <w:div w:id="680205551">
                      <w:marLeft w:val="0"/>
                      <w:marRight w:val="0"/>
                      <w:marTop w:val="0"/>
                      <w:marBottom w:val="0"/>
                      <w:divBdr>
                        <w:top w:val="none" w:sz="0" w:space="0" w:color="auto"/>
                        <w:left w:val="none" w:sz="0" w:space="0" w:color="auto"/>
                        <w:bottom w:val="none" w:sz="0" w:space="0" w:color="auto"/>
                        <w:right w:val="none" w:sz="0" w:space="0" w:color="auto"/>
                      </w:divBdr>
                    </w:div>
                  </w:divsChild>
                </w:div>
                <w:div w:id="1052921234">
                  <w:marLeft w:val="0"/>
                  <w:marRight w:val="0"/>
                  <w:marTop w:val="0"/>
                  <w:marBottom w:val="0"/>
                  <w:divBdr>
                    <w:top w:val="none" w:sz="0" w:space="0" w:color="auto"/>
                    <w:left w:val="none" w:sz="0" w:space="0" w:color="auto"/>
                    <w:bottom w:val="none" w:sz="0" w:space="0" w:color="auto"/>
                    <w:right w:val="none" w:sz="0" w:space="0" w:color="auto"/>
                  </w:divBdr>
                  <w:divsChild>
                    <w:div w:id="237710704">
                      <w:marLeft w:val="0"/>
                      <w:marRight w:val="0"/>
                      <w:marTop w:val="0"/>
                      <w:marBottom w:val="0"/>
                      <w:divBdr>
                        <w:top w:val="none" w:sz="0" w:space="0" w:color="auto"/>
                        <w:left w:val="none" w:sz="0" w:space="0" w:color="auto"/>
                        <w:bottom w:val="none" w:sz="0" w:space="0" w:color="auto"/>
                        <w:right w:val="none" w:sz="0" w:space="0" w:color="auto"/>
                      </w:divBdr>
                    </w:div>
                  </w:divsChild>
                </w:div>
                <w:div w:id="1971400069">
                  <w:marLeft w:val="0"/>
                  <w:marRight w:val="0"/>
                  <w:marTop w:val="0"/>
                  <w:marBottom w:val="0"/>
                  <w:divBdr>
                    <w:top w:val="none" w:sz="0" w:space="0" w:color="auto"/>
                    <w:left w:val="none" w:sz="0" w:space="0" w:color="auto"/>
                    <w:bottom w:val="none" w:sz="0" w:space="0" w:color="auto"/>
                    <w:right w:val="none" w:sz="0" w:space="0" w:color="auto"/>
                  </w:divBdr>
                  <w:divsChild>
                    <w:div w:id="1788430574">
                      <w:marLeft w:val="0"/>
                      <w:marRight w:val="0"/>
                      <w:marTop w:val="0"/>
                      <w:marBottom w:val="0"/>
                      <w:divBdr>
                        <w:top w:val="none" w:sz="0" w:space="0" w:color="auto"/>
                        <w:left w:val="none" w:sz="0" w:space="0" w:color="auto"/>
                        <w:bottom w:val="none" w:sz="0" w:space="0" w:color="auto"/>
                        <w:right w:val="none" w:sz="0" w:space="0" w:color="auto"/>
                      </w:divBdr>
                    </w:div>
                  </w:divsChild>
                </w:div>
                <w:div w:id="738749841">
                  <w:marLeft w:val="0"/>
                  <w:marRight w:val="0"/>
                  <w:marTop w:val="0"/>
                  <w:marBottom w:val="0"/>
                  <w:divBdr>
                    <w:top w:val="none" w:sz="0" w:space="0" w:color="auto"/>
                    <w:left w:val="none" w:sz="0" w:space="0" w:color="auto"/>
                    <w:bottom w:val="none" w:sz="0" w:space="0" w:color="auto"/>
                    <w:right w:val="none" w:sz="0" w:space="0" w:color="auto"/>
                  </w:divBdr>
                  <w:divsChild>
                    <w:div w:id="1408838940">
                      <w:marLeft w:val="0"/>
                      <w:marRight w:val="0"/>
                      <w:marTop w:val="0"/>
                      <w:marBottom w:val="0"/>
                      <w:divBdr>
                        <w:top w:val="none" w:sz="0" w:space="0" w:color="auto"/>
                        <w:left w:val="none" w:sz="0" w:space="0" w:color="auto"/>
                        <w:bottom w:val="none" w:sz="0" w:space="0" w:color="auto"/>
                        <w:right w:val="none" w:sz="0" w:space="0" w:color="auto"/>
                      </w:divBdr>
                    </w:div>
                    <w:div w:id="292952373">
                      <w:marLeft w:val="0"/>
                      <w:marRight w:val="0"/>
                      <w:marTop w:val="0"/>
                      <w:marBottom w:val="0"/>
                      <w:divBdr>
                        <w:top w:val="none" w:sz="0" w:space="0" w:color="auto"/>
                        <w:left w:val="none" w:sz="0" w:space="0" w:color="auto"/>
                        <w:bottom w:val="none" w:sz="0" w:space="0" w:color="auto"/>
                        <w:right w:val="none" w:sz="0" w:space="0" w:color="auto"/>
                      </w:divBdr>
                    </w:div>
                    <w:div w:id="66653412">
                      <w:marLeft w:val="0"/>
                      <w:marRight w:val="0"/>
                      <w:marTop w:val="0"/>
                      <w:marBottom w:val="0"/>
                      <w:divBdr>
                        <w:top w:val="none" w:sz="0" w:space="0" w:color="auto"/>
                        <w:left w:val="none" w:sz="0" w:space="0" w:color="auto"/>
                        <w:bottom w:val="none" w:sz="0" w:space="0" w:color="auto"/>
                        <w:right w:val="none" w:sz="0" w:space="0" w:color="auto"/>
                      </w:divBdr>
                    </w:div>
                    <w:div w:id="500511950">
                      <w:marLeft w:val="0"/>
                      <w:marRight w:val="0"/>
                      <w:marTop w:val="0"/>
                      <w:marBottom w:val="0"/>
                      <w:divBdr>
                        <w:top w:val="none" w:sz="0" w:space="0" w:color="auto"/>
                        <w:left w:val="none" w:sz="0" w:space="0" w:color="auto"/>
                        <w:bottom w:val="none" w:sz="0" w:space="0" w:color="auto"/>
                        <w:right w:val="none" w:sz="0" w:space="0" w:color="auto"/>
                      </w:divBdr>
                    </w:div>
                    <w:div w:id="1615356969">
                      <w:marLeft w:val="0"/>
                      <w:marRight w:val="0"/>
                      <w:marTop w:val="0"/>
                      <w:marBottom w:val="0"/>
                      <w:divBdr>
                        <w:top w:val="none" w:sz="0" w:space="0" w:color="auto"/>
                        <w:left w:val="none" w:sz="0" w:space="0" w:color="auto"/>
                        <w:bottom w:val="none" w:sz="0" w:space="0" w:color="auto"/>
                        <w:right w:val="none" w:sz="0" w:space="0" w:color="auto"/>
                      </w:divBdr>
                    </w:div>
                    <w:div w:id="292904079">
                      <w:marLeft w:val="0"/>
                      <w:marRight w:val="0"/>
                      <w:marTop w:val="0"/>
                      <w:marBottom w:val="0"/>
                      <w:divBdr>
                        <w:top w:val="none" w:sz="0" w:space="0" w:color="auto"/>
                        <w:left w:val="none" w:sz="0" w:space="0" w:color="auto"/>
                        <w:bottom w:val="none" w:sz="0" w:space="0" w:color="auto"/>
                        <w:right w:val="none" w:sz="0" w:space="0" w:color="auto"/>
                      </w:divBdr>
                    </w:div>
                    <w:div w:id="1983346745">
                      <w:marLeft w:val="0"/>
                      <w:marRight w:val="0"/>
                      <w:marTop w:val="0"/>
                      <w:marBottom w:val="0"/>
                      <w:divBdr>
                        <w:top w:val="none" w:sz="0" w:space="0" w:color="auto"/>
                        <w:left w:val="none" w:sz="0" w:space="0" w:color="auto"/>
                        <w:bottom w:val="none" w:sz="0" w:space="0" w:color="auto"/>
                        <w:right w:val="none" w:sz="0" w:space="0" w:color="auto"/>
                      </w:divBdr>
                    </w:div>
                    <w:div w:id="1129591505">
                      <w:marLeft w:val="0"/>
                      <w:marRight w:val="0"/>
                      <w:marTop w:val="0"/>
                      <w:marBottom w:val="0"/>
                      <w:divBdr>
                        <w:top w:val="none" w:sz="0" w:space="0" w:color="auto"/>
                        <w:left w:val="none" w:sz="0" w:space="0" w:color="auto"/>
                        <w:bottom w:val="none" w:sz="0" w:space="0" w:color="auto"/>
                        <w:right w:val="none" w:sz="0" w:space="0" w:color="auto"/>
                      </w:divBdr>
                    </w:div>
                    <w:div w:id="27030505">
                      <w:marLeft w:val="0"/>
                      <w:marRight w:val="0"/>
                      <w:marTop w:val="0"/>
                      <w:marBottom w:val="0"/>
                      <w:divBdr>
                        <w:top w:val="none" w:sz="0" w:space="0" w:color="auto"/>
                        <w:left w:val="none" w:sz="0" w:space="0" w:color="auto"/>
                        <w:bottom w:val="none" w:sz="0" w:space="0" w:color="auto"/>
                        <w:right w:val="none" w:sz="0" w:space="0" w:color="auto"/>
                      </w:divBdr>
                    </w:div>
                    <w:div w:id="1742949424">
                      <w:marLeft w:val="0"/>
                      <w:marRight w:val="0"/>
                      <w:marTop w:val="0"/>
                      <w:marBottom w:val="0"/>
                      <w:divBdr>
                        <w:top w:val="none" w:sz="0" w:space="0" w:color="auto"/>
                        <w:left w:val="none" w:sz="0" w:space="0" w:color="auto"/>
                        <w:bottom w:val="none" w:sz="0" w:space="0" w:color="auto"/>
                        <w:right w:val="none" w:sz="0" w:space="0" w:color="auto"/>
                      </w:divBdr>
                    </w:div>
                    <w:div w:id="1704668926">
                      <w:marLeft w:val="0"/>
                      <w:marRight w:val="0"/>
                      <w:marTop w:val="0"/>
                      <w:marBottom w:val="0"/>
                      <w:divBdr>
                        <w:top w:val="none" w:sz="0" w:space="0" w:color="auto"/>
                        <w:left w:val="none" w:sz="0" w:space="0" w:color="auto"/>
                        <w:bottom w:val="none" w:sz="0" w:space="0" w:color="auto"/>
                        <w:right w:val="none" w:sz="0" w:space="0" w:color="auto"/>
                      </w:divBdr>
                    </w:div>
                    <w:div w:id="1596940045">
                      <w:marLeft w:val="0"/>
                      <w:marRight w:val="0"/>
                      <w:marTop w:val="0"/>
                      <w:marBottom w:val="0"/>
                      <w:divBdr>
                        <w:top w:val="none" w:sz="0" w:space="0" w:color="auto"/>
                        <w:left w:val="none" w:sz="0" w:space="0" w:color="auto"/>
                        <w:bottom w:val="none" w:sz="0" w:space="0" w:color="auto"/>
                        <w:right w:val="none" w:sz="0" w:space="0" w:color="auto"/>
                      </w:divBdr>
                    </w:div>
                    <w:div w:id="382556725">
                      <w:marLeft w:val="0"/>
                      <w:marRight w:val="0"/>
                      <w:marTop w:val="0"/>
                      <w:marBottom w:val="0"/>
                      <w:divBdr>
                        <w:top w:val="none" w:sz="0" w:space="0" w:color="auto"/>
                        <w:left w:val="none" w:sz="0" w:space="0" w:color="auto"/>
                        <w:bottom w:val="none" w:sz="0" w:space="0" w:color="auto"/>
                        <w:right w:val="none" w:sz="0" w:space="0" w:color="auto"/>
                      </w:divBdr>
                    </w:div>
                    <w:div w:id="972175183">
                      <w:marLeft w:val="0"/>
                      <w:marRight w:val="0"/>
                      <w:marTop w:val="0"/>
                      <w:marBottom w:val="0"/>
                      <w:divBdr>
                        <w:top w:val="none" w:sz="0" w:space="0" w:color="auto"/>
                        <w:left w:val="none" w:sz="0" w:space="0" w:color="auto"/>
                        <w:bottom w:val="none" w:sz="0" w:space="0" w:color="auto"/>
                        <w:right w:val="none" w:sz="0" w:space="0" w:color="auto"/>
                      </w:divBdr>
                    </w:div>
                    <w:div w:id="1733389973">
                      <w:marLeft w:val="0"/>
                      <w:marRight w:val="0"/>
                      <w:marTop w:val="0"/>
                      <w:marBottom w:val="0"/>
                      <w:divBdr>
                        <w:top w:val="none" w:sz="0" w:space="0" w:color="auto"/>
                        <w:left w:val="none" w:sz="0" w:space="0" w:color="auto"/>
                        <w:bottom w:val="none" w:sz="0" w:space="0" w:color="auto"/>
                        <w:right w:val="none" w:sz="0" w:space="0" w:color="auto"/>
                      </w:divBdr>
                    </w:div>
                    <w:div w:id="25102848">
                      <w:marLeft w:val="0"/>
                      <w:marRight w:val="0"/>
                      <w:marTop w:val="0"/>
                      <w:marBottom w:val="0"/>
                      <w:divBdr>
                        <w:top w:val="none" w:sz="0" w:space="0" w:color="auto"/>
                        <w:left w:val="none" w:sz="0" w:space="0" w:color="auto"/>
                        <w:bottom w:val="none" w:sz="0" w:space="0" w:color="auto"/>
                        <w:right w:val="none" w:sz="0" w:space="0" w:color="auto"/>
                      </w:divBdr>
                    </w:div>
                  </w:divsChild>
                </w:div>
                <w:div w:id="754785107">
                  <w:marLeft w:val="0"/>
                  <w:marRight w:val="0"/>
                  <w:marTop w:val="0"/>
                  <w:marBottom w:val="0"/>
                  <w:divBdr>
                    <w:top w:val="none" w:sz="0" w:space="0" w:color="auto"/>
                    <w:left w:val="none" w:sz="0" w:space="0" w:color="auto"/>
                    <w:bottom w:val="none" w:sz="0" w:space="0" w:color="auto"/>
                    <w:right w:val="none" w:sz="0" w:space="0" w:color="auto"/>
                  </w:divBdr>
                  <w:divsChild>
                    <w:div w:id="1917013118">
                      <w:marLeft w:val="0"/>
                      <w:marRight w:val="0"/>
                      <w:marTop w:val="0"/>
                      <w:marBottom w:val="0"/>
                      <w:divBdr>
                        <w:top w:val="none" w:sz="0" w:space="0" w:color="auto"/>
                        <w:left w:val="none" w:sz="0" w:space="0" w:color="auto"/>
                        <w:bottom w:val="none" w:sz="0" w:space="0" w:color="auto"/>
                        <w:right w:val="none" w:sz="0" w:space="0" w:color="auto"/>
                      </w:divBdr>
                    </w:div>
                  </w:divsChild>
                </w:div>
                <w:div w:id="10887577">
                  <w:marLeft w:val="0"/>
                  <w:marRight w:val="0"/>
                  <w:marTop w:val="0"/>
                  <w:marBottom w:val="0"/>
                  <w:divBdr>
                    <w:top w:val="none" w:sz="0" w:space="0" w:color="auto"/>
                    <w:left w:val="none" w:sz="0" w:space="0" w:color="auto"/>
                    <w:bottom w:val="none" w:sz="0" w:space="0" w:color="auto"/>
                    <w:right w:val="none" w:sz="0" w:space="0" w:color="auto"/>
                  </w:divBdr>
                  <w:divsChild>
                    <w:div w:id="1087923484">
                      <w:marLeft w:val="0"/>
                      <w:marRight w:val="0"/>
                      <w:marTop w:val="0"/>
                      <w:marBottom w:val="0"/>
                      <w:divBdr>
                        <w:top w:val="none" w:sz="0" w:space="0" w:color="auto"/>
                        <w:left w:val="none" w:sz="0" w:space="0" w:color="auto"/>
                        <w:bottom w:val="none" w:sz="0" w:space="0" w:color="auto"/>
                        <w:right w:val="none" w:sz="0" w:space="0" w:color="auto"/>
                      </w:divBdr>
                    </w:div>
                  </w:divsChild>
                </w:div>
                <w:div w:id="2027636917">
                  <w:marLeft w:val="0"/>
                  <w:marRight w:val="0"/>
                  <w:marTop w:val="0"/>
                  <w:marBottom w:val="0"/>
                  <w:divBdr>
                    <w:top w:val="none" w:sz="0" w:space="0" w:color="auto"/>
                    <w:left w:val="none" w:sz="0" w:space="0" w:color="auto"/>
                    <w:bottom w:val="none" w:sz="0" w:space="0" w:color="auto"/>
                    <w:right w:val="none" w:sz="0" w:space="0" w:color="auto"/>
                  </w:divBdr>
                  <w:divsChild>
                    <w:div w:id="126168484">
                      <w:marLeft w:val="0"/>
                      <w:marRight w:val="0"/>
                      <w:marTop w:val="0"/>
                      <w:marBottom w:val="0"/>
                      <w:divBdr>
                        <w:top w:val="none" w:sz="0" w:space="0" w:color="auto"/>
                        <w:left w:val="none" w:sz="0" w:space="0" w:color="auto"/>
                        <w:bottom w:val="none" w:sz="0" w:space="0" w:color="auto"/>
                        <w:right w:val="none" w:sz="0" w:space="0" w:color="auto"/>
                      </w:divBdr>
                    </w:div>
                  </w:divsChild>
                </w:div>
                <w:div w:id="38433088">
                  <w:marLeft w:val="0"/>
                  <w:marRight w:val="0"/>
                  <w:marTop w:val="0"/>
                  <w:marBottom w:val="0"/>
                  <w:divBdr>
                    <w:top w:val="none" w:sz="0" w:space="0" w:color="auto"/>
                    <w:left w:val="none" w:sz="0" w:space="0" w:color="auto"/>
                    <w:bottom w:val="none" w:sz="0" w:space="0" w:color="auto"/>
                    <w:right w:val="none" w:sz="0" w:space="0" w:color="auto"/>
                  </w:divBdr>
                  <w:divsChild>
                    <w:div w:id="1545562296">
                      <w:marLeft w:val="0"/>
                      <w:marRight w:val="0"/>
                      <w:marTop w:val="0"/>
                      <w:marBottom w:val="0"/>
                      <w:divBdr>
                        <w:top w:val="none" w:sz="0" w:space="0" w:color="auto"/>
                        <w:left w:val="none" w:sz="0" w:space="0" w:color="auto"/>
                        <w:bottom w:val="none" w:sz="0" w:space="0" w:color="auto"/>
                        <w:right w:val="none" w:sz="0" w:space="0" w:color="auto"/>
                      </w:divBdr>
                    </w:div>
                  </w:divsChild>
                </w:div>
                <w:div w:id="1390767705">
                  <w:marLeft w:val="0"/>
                  <w:marRight w:val="0"/>
                  <w:marTop w:val="0"/>
                  <w:marBottom w:val="0"/>
                  <w:divBdr>
                    <w:top w:val="none" w:sz="0" w:space="0" w:color="auto"/>
                    <w:left w:val="none" w:sz="0" w:space="0" w:color="auto"/>
                    <w:bottom w:val="none" w:sz="0" w:space="0" w:color="auto"/>
                    <w:right w:val="none" w:sz="0" w:space="0" w:color="auto"/>
                  </w:divBdr>
                  <w:divsChild>
                    <w:div w:id="1570723398">
                      <w:marLeft w:val="0"/>
                      <w:marRight w:val="0"/>
                      <w:marTop w:val="0"/>
                      <w:marBottom w:val="0"/>
                      <w:divBdr>
                        <w:top w:val="none" w:sz="0" w:space="0" w:color="auto"/>
                        <w:left w:val="none" w:sz="0" w:space="0" w:color="auto"/>
                        <w:bottom w:val="none" w:sz="0" w:space="0" w:color="auto"/>
                        <w:right w:val="none" w:sz="0" w:space="0" w:color="auto"/>
                      </w:divBdr>
                    </w:div>
                  </w:divsChild>
                </w:div>
                <w:div w:id="245190569">
                  <w:marLeft w:val="0"/>
                  <w:marRight w:val="0"/>
                  <w:marTop w:val="0"/>
                  <w:marBottom w:val="0"/>
                  <w:divBdr>
                    <w:top w:val="none" w:sz="0" w:space="0" w:color="auto"/>
                    <w:left w:val="none" w:sz="0" w:space="0" w:color="auto"/>
                    <w:bottom w:val="none" w:sz="0" w:space="0" w:color="auto"/>
                    <w:right w:val="none" w:sz="0" w:space="0" w:color="auto"/>
                  </w:divBdr>
                  <w:divsChild>
                    <w:div w:id="1848521372">
                      <w:marLeft w:val="0"/>
                      <w:marRight w:val="0"/>
                      <w:marTop w:val="0"/>
                      <w:marBottom w:val="0"/>
                      <w:divBdr>
                        <w:top w:val="none" w:sz="0" w:space="0" w:color="auto"/>
                        <w:left w:val="none" w:sz="0" w:space="0" w:color="auto"/>
                        <w:bottom w:val="none" w:sz="0" w:space="0" w:color="auto"/>
                        <w:right w:val="none" w:sz="0" w:space="0" w:color="auto"/>
                      </w:divBdr>
                    </w:div>
                    <w:div w:id="644705968">
                      <w:marLeft w:val="0"/>
                      <w:marRight w:val="0"/>
                      <w:marTop w:val="0"/>
                      <w:marBottom w:val="0"/>
                      <w:divBdr>
                        <w:top w:val="none" w:sz="0" w:space="0" w:color="auto"/>
                        <w:left w:val="none" w:sz="0" w:space="0" w:color="auto"/>
                        <w:bottom w:val="none" w:sz="0" w:space="0" w:color="auto"/>
                        <w:right w:val="none" w:sz="0" w:space="0" w:color="auto"/>
                      </w:divBdr>
                    </w:div>
                  </w:divsChild>
                </w:div>
                <w:div w:id="1293098187">
                  <w:marLeft w:val="0"/>
                  <w:marRight w:val="0"/>
                  <w:marTop w:val="0"/>
                  <w:marBottom w:val="0"/>
                  <w:divBdr>
                    <w:top w:val="none" w:sz="0" w:space="0" w:color="auto"/>
                    <w:left w:val="none" w:sz="0" w:space="0" w:color="auto"/>
                    <w:bottom w:val="none" w:sz="0" w:space="0" w:color="auto"/>
                    <w:right w:val="none" w:sz="0" w:space="0" w:color="auto"/>
                  </w:divBdr>
                  <w:divsChild>
                    <w:div w:id="788936093">
                      <w:marLeft w:val="0"/>
                      <w:marRight w:val="0"/>
                      <w:marTop w:val="0"/>
                      <w:marBottom w:val="0"/>
                      <w:divBdr>
                        <w:top w:val="none" w:sz="0" w:space="0" w:color="auto"/>
                        <w:left w:val="none" w:sz="0" w:space="0" w:color="auto"/>
                        <w:bottom w:val="none" w:sz="0" w:space="0" w:color="auto"/>
                        <w:right w:val="none" w:sz="0" w:space="0" w:color="auto"/>
                      </w:divBdr>
                    </w:div>
                  </w:divsChild>
                </w:div>
                <w:div w:id="950941408">
                  <w:marLeft w:val="0"/>
                  <w:marRight w:val="0"/>
                  <w:marTop w:val="0"/>
                  <w:marBottom w:val="0"/>
                  <w:divBdr>
                    <w:top w:val="none" w:sz="0" w:space="0" w:color="auto"/>
                    <w:left w:val="none" w:sz="0" w:space="0" w:color="auto"/>
                    <w:bottom w:val="none" w:sz="0" w:space="0" w:color="auto"/>
                    <w:right w:val="none" w:sz="0" w:space="0" w:color="auto"/>
                  </w:divBdr>
                  <w:divsChild>
                    <w:div w:id="896669445">
                      <w:marLeft w:val="0"/>
                      <w:marRight w:val="0"/>
                      <w:marTop w:val="0"/>
                      <w:marBottom w:val="0"/>
                      <w:divBdr>
                        <w:top w:val="none" w:sz="0" w:space="0" w:color="auto"/>
                        <w:left w:val="none" w:sz="0" w:space="0" w:color="auto"/>
                        <w:bottom w:val="none" w:sz="0" w:space="0" w:color="auto"/>
                        <w:right w:val="none" w:sz="0" w:space="0" w:color="auto"/>
                      </w:divBdr>
                    </w:div>
                  </w:divsChild>
                </w:div>
                <w:div w:id="702242764">
                  <w:marLeft w:val="0"/>
                  <w:marRight w:val="0"/>
                  <w:marTop w:val="0"/>
                  <w:marBottom w:val="0"/>
                  <w:divBdr>
                    <w:top w:val="none" w:sz="0" w:space="0" w:color="auto"/>
                    <w:left w:val="none" w:sz="0" w:space="0" w:color="auto"/>
                    <w:bottom w:val="none" w:sz="0" w:space="0" w:color="auto"/>
                    <w:right w:val="none" w:sz="0" w:space="0" w:color="auto"/>
                  </w:divBdr>
                  <w:divsChild>
                    <w:div w:id="1141848611">
                      <w:marLeft w:val="0"/>
                      <w:marRight w:val="0"/>
                      <w:marTop w:val="0"/>
                      <w:marBottom w:val="0"/>
                      <w:divBdr>
                        <w:top w:val="none" w:sz="0" w:space="0" w:color="auto"/>
                        <w:left w:val="none" w:sz="0" w:space="0" w:color="auto"/>
                        <w:bottom w:val="none" w:sz="0" w:space="0" w:color="auto"/>
                        <w:right w:val="none" w:sz="0" w:space="0" w:color="auto"/>
                      </w:divBdr>
                    </w:div>
                    <w:div w:id="1741638746">
                      <w:marLeft w:val="0"/>
                      <w:marRight w:val="0"/>
                      <w:marTop w:val="0"/>
                      <w:marBottom w:val="0"/>
                      <w:divBdr>
                        <w:top w:val="none" w:sz="0" w:space="0" w:color="auto"/>
                        <w:left w:val="none" w:sz="0" w:space="0" w:color="auto"/>
                        <w:bottom w:val="none" w:sz="0" w:space="0" w:color="auto"/>
                        <w:right w:val="none" w:sz="0" w:space="0" w:color="auto"/>
                      </w:divBdr>
                    </w:div>
                  </w:divsChild>
                </w:div>
                <w:div w:id="1076125897">
                  <w:marLeft w:val="0"/>
                  <w:marRight w:val="0"/>
                  <w:marTop w:val="0"/>
                  <w:marBottom w:val="0"/>
                  <w:divBdr>
                    <w:top w:val="none" w:sz="0" w:space="0" w:color="auto"/>
                    <w:left w:val="none" w:sz="0" w:space="0" w:color="auto"/>
                    <w:bottom w:val="none" w:sz="0" w:space="0" w:color="auto"/>
                    <w:right w:val="none" w:sz="0" w:space="0" w:color="auto"/>
                  </w:divBdr>
                  <w:divsChild>
                    <w:div w:id="1174538295">
                      <w:marLeft w:val="0"/>
                      <w:marRight w:val="0"/>
                      <w:marTop w:val="0"/>
                      <w:marBottom w:val="0"/>
                      <w:divBdr>
                        <w:top w:val="none" w:sz="0" w:space="0" w:color="auto"/>
                        <w:left w:val="none" w:sz="0" w:space="0" w:color="auto"/>
                        <w:bottom w:val="none" w:sz="0" w:space="0" w:color="auto"/>
                        <w:right w:val="none" w:sz="0" w:space="0" w:color="auto"/>
                      </w:divBdr>
                    </w:div>
                  </w:divsChild>
                </w:div>
                <w:div w:id="1722291706">
                  <w:marLeft w:val="0"/>
                  <w:marRight w:val="0"/>
                  <w:marTop w:val="0"/>
                  <w:marBottom w:val="0"/>
                  <w:divBdr>
                    <w:top w:val="none" w:sz="0" w:space="0" w:color="auto"/>
                    <w:left w:val="none" w:sz="0" w:space="0" w:color="auto"/>
                    <w:bottom w:val="none" w:sz="0" w:space="0" w:color="auto"/>
                    <w:right w:val="none" w:sz="0" w:space="0" w:color="auto"/>
                  </w:divBdr>
                  <w:divsChild>
                    <w:div w:id="788403491">
                      <w:marLeft w:val="0"/>
                      <w:marRight w:val="0"/>
                      <w:marTop w:val="0"/>
                      <w:marBottom w:val="0"/>
                      <w:divBdr>
                        <w:top w:val="none" w:sz="0" w:space="0" w:color="auto"/>
                        <w:left w:val="none" w:sz="0" w:space="0" w:color="auto"/>
                        <w:bottom w:val="none" w:sz="0" w:space="0" w:color="auto"/>
                        <w:right w:val="none" w:sz="0" w:space="0" w:color="auto"/>
                      </w:divBdr>
                    </w:div>
                  </w:divsChild>
                </w:div>
                <w:div w:id="1906836134">
                  <w:marLeft w:val="0"/>
                  <w:marRight w:val="0"/>
                  <w:marTop w:val="0"/>
                  <w:marBottom w:val="0"/>
                  <w:divBdr>
                    <w:top w:val="none" w:sz="0" w:space="0" w:color="auto"/>
                    <w:left w:val="none" w:sz="0" w:space="0" w:color="auto"/>
                    <w:bottom w:val="none" w:sz="0" w:space="0" w:color="auto"/>
                    <w:right w:val="none" w:sz="0" w:space="0" w:color="auto"/>
                  </w:divBdr>
                  <w:divsChild>
                    <w:div w:id="555552645">
                      <w:marLeft w:val="0"/>
                      <w:marRight w:val="0"/>
                      <w:marTop w:val="0"/>
                      <w:marBottom w:val="0"/>
                      <w:divBdr>
                        <w:top w:val="none" w:sz="0" w:space="0" w:color="auto"/>
                        <w:left w:val="none" w:sz="0" w:space="0" w:color="auto"/>
                        <w:bottom w:val="none" w:sz="0" w:space="0" w:color="auto"/>
                        <w:right w:val="none" w:sz="0" w:space="0" w:color="auto"/>
                      </w:divBdr>
                    </w:div>
                  </w:divsChild>
                </w:div>
                <w:div w:id="1376589057">
                  <w:marLeft w:val="0"/>
                  <w:marRight w:val="0"/>
                  <w:marTop w:val="0"/>
                  <w:marBottom w:val="0"/>
                  <w:divBdr>
                    <w:top w:val="none" w:sz="0" w:space="0" w:color="auto"/>
                    <w:left w:val="none" w:sz="0" w:space="0" w:color="auto"/>
                    <w:bottom w:val="none" w:sz="0" w:space="0" w:color="auto"/>
                    <w:right w:val="none" w:sz="0" w:space="0" w:color="auto"/>
                  </w:divBdr>
                  <w:divsChild>
                    <w:div w:id="326903426">
                      <w:marLeft w:val="0"/>
                      <w:marRight w:val="0"/>
                      <w:marTop w:val="0"/>
                      <w:marBottom w:val="0"/>
                      <w:divBdr>
                        <w:top w:val="none" w:sz="0" w:space="0" w:color="auto"/>
                        <w:left w:val="none" w:sz="0" w:space="0" w:color="auto"/>
                        <w:bottom w:val="none" w:sz="0" w:space="0" w:color="auto"/>
                        <w:right w:val="none" w:sz="0" w:space="0" w:color="auto"/>
                      </w:divBdr>
                    </w:div>
                  </w:divsChild>
                </w:div>
                <w:div w:id="875121347">
                  <w:marLeft w:val="0"/>
                  <w:marRight w:val="0"/>
                  <w:marTop w:val="0"/>
                  <w:marBottom w:val="0"/>
                  <w:divBdr>
                    <w:top w:val="none" w:sz="0" w:space="0" w:color="auto"/>
                    <w:left w:val="none" w:sz="0" w:space="0" w:color="auto"/>
                    <w:bottom w:val="none" w:sz="0" w:space="0" w:color="auto"/>
                    <w:right w:val="none" w:sz="0" w:space="0" w:color="auto"/>
                  </w:divBdr>
                  <w:divsChild>
                    <w:div w:id="1153792467">
                      <w:marLeft w:val="0"/>
                      <w:marRight w:val="0"/>
                      <w:marTop w:val="0"/>
                      <w:marBottom w:val="0"/>
                      <w:divBdr>
                        <w:top w:val="none" w:sz="0" w:space="0" w:color="auto"/>
                        <w:left w:val="none" w:sz="0" w:space="0" w:color="auto"/>
                        <w:bottom w:val="none" w:sz="0" w:space="0" w:color="auto"/>
                        <w:right w:val="none" w:sz="0" w:space="0" w:color="auto"/>
                      </w:divBdr>
                    </w:div>
                  </w:divsChild>
                </w:div>
                <w:div w:id="716005536">
                  <w:marLeft w:val="0"/>
                  <w:marRight w:val="0"/>
                  <w:marTop w:val="0"/>
                  <w:marBottom w:val="0"/>
                  <w:divBdr>
                    <w:top w:val="none" w:sz="0" w:space="0" w:color="auto"/>
                    <w:left w:val="none" w:sz="0" w:space="0" w:color="auto"/>
                    <w:bottom w:val="none" w:sz="0" w:space="0" w:color="auto"/>
                    <w:right w:val="none" w:sz="0" w:space="0" w:color="auto"/>
                  </w:divBdr>
                  <w:divsChild>
                    <w:div w:id="920870456">
                      <w:marLeft w:val="0"/>
                      <w:marRight w:val="0"/>
                      <w:marTop w:val="0"/>
                      <w:marBottom w:val="0"/>
                      <w:divBdr>
                        <w:top w:val="none" w:sz="0" w:space="0" w:color="auto"/>
                        <w:left w:val="none" w:sz="0" w:space="0" w:color="auto"/>
                        <w:bottom w:val="none" w:sz="0" w:space="0" w:color="auto"/>
                        <w:right w:val="none" w:sz="0" w:space="0" w:color="auto"/>
                      </w:divBdr>
                    </w:div>
                  </w:divsChild>
                </w:div>
                <w:div w:id="1723284107">
                  <w:marLeft w:val="0"/>
                  <w:marRight w:val="0"/>
                  <w:marTop w:val="0"/>
                  <w:marBottom w:val="0"/>
                  <w:divBdr>
                    <w:top w:val="none" w:sz="0" w:space="0" w:color="auto"/>
                    <w:left w:val="none" w:sz="0" w:space="0" w:color="auto"/>
                    <w:bottom w:val="none" w:sz="0" w:space="0" w:color="auto"/>
                    <w:right w:val="none" w:sz="0" w:space="0" w:color="auto"/>
                  </w:divBdr>
                  <w:divsChild>
                    <w:div w:id="1914192052">
                      <w:marLeft w:val="0"/>
                      <w:marRight w:val="0"/>
                      <w:marTop w:val="0"/>
                      <w:marBottom w:val="0"/>
                      <w:divBdr>
                        <w:top w:val="none" w:sz="0" w:space="0" w:color="auto"/>
                        <w:left w:val="none" w:sz="0" w:space="0" w:color="auto"/>
                        <w:bottom w:val="none" w:sz="0" w:space="0" w:color="auto"/>
                        <w:right w:val="none" w:sz="0" w:space="0" w:color="auto"/>
                      </w:divBdr>
                    </w:div>
                  </w:divsChild>
                </w:div>
                <w:div w:id="1387796364">
                  <w:marLeft w:val="0"/>
                  <w:marRight w:val="0"/>
                  <w:marTop w:val="0"/>
                  <w:marBottom w:val="0"/>
                  <w:divBdr>
                    <w:top w:val="none" w:sz="0" w:space="0" w:color="auto"/>
                    <w:left w:val="none" w:sz="0" w:space="0" w:color="auto"/>
                    <w:bottom w:val="none" w:sz="0" w:space="0" w:color="auto"/>
                    <w:right w:val="none" w:sz="0" w:space="0" w:color="auto"/>
                  </w:divBdr>
                  <w:divsChild>
                    <w:div w:id="20520317">
                      <w:marLeft w:val="0"/>
                      <w:marRight w:val="0"/>
                      <w:marTop w:val="0"/>
                      <w:marBottom w:val="0"/>
                      <w:divBdr>
                        <w:top w:val="none" w:sz="0" w:space="0" w:color="auto"/>
                        <w:left w:val="none" w:sz="0" w:space="0" w:color="auto"/>
                        <w:bottom w:val="none" w:sz="0" w:space="0" w:color="auto"/>
                        <w:right w:val="none" w:sz="0" w:space="0" w:color="auto"/>
                      </w:divBdr>
                    </w:div>
                  </w:divsChild>
                </w:div>
                <w:div w:id="903103754">
                  <w:marLeft w:val="0"/>
                  <w:marRight w:val="0"/>
                  <w:marTop w:val="0"/>
                  <w:marBottom w:val="0"/>
                  <w:divBdr>
                    <w:top w:val="none" w:sz="0" w:space="0" w:color="auto"/>
                    <w:left w:val="none" w:sz="0" w:space="0" w:color="auto"/>
                    <w:bottom w:val="none" w:sz="0" w:space="0" w:color="auto"/>
                    <w:right w:val="none" w:sz="0" w:space="0" w:color="auto"/>
                  </w:divBdr>
                  <w:divsChild>
                    <w:div w:id="2010401532">
                      <w:marLeft w:val="0"/>
                      <w:marRight w:val="0"/>
                      <w:marTop w:val="0"/>
                      <w:marBottom w:val="0"/>
                      <w:divBdr>
                        <w:top w:val="none" w:sz="0" w:space="0" w:color="auto"/>
                        <w:left w:val="none" w:sz="0" w:space="0" w:color="auto"/>
                        <w:bottom w:val="none" w:sz="0" w:space="0" w:color="auto"/>
                        <w:right w:val="none" w:sz="0" w:space="0" w:color="auto"/>
                      </w:divBdr>
                    </w:div>
                  </w:divsChild>
                </w:div>
                <w:div w:id="1264142309">
                  <w:marLeft w:val="0"/>
                  <w:marRight w:val="0"/>
                  <w:marTop w:val="0"/>
                  <w:marBottom w:val="0"/>
                  <w:divBdr>
                    <w:top w:val="none" w:sz="0" w:space="0" w:color="auto"/>
                    <w:left w:val="none" w:sz="0" w:space="0" w:color="auto"/>
                    <w:bottom w:val="none" w:sz="0" w:space="0" w:color="auto"/>
                    <w:right w:val="none" w:sz="0" w:space="0" w:color="auto"/>
                  </w:divBdr>
                  <w:divsChild>
                    <w:div w:id="934630094">
                      <w:marLeft w:val="0"/>
                      <w:marRight w:val="0"/>
                      <w:marTop w:val="0"/>
                      <w:marBottom w:val="0"/>
                      <w:divBdr>
                        <w:top w:val="none" w:sz="0" w:space="0" w:color="auto"/>
                        <w:left w:val="none" w:sz="0" w:space="0" w:color="auto"/>
                        <w:bottom w:val="none" w:sz="0" w:space="0" w:color="auto"/>
                        <w:right w:val="none" w:sz="0" w:space="0" w:color="auto"/>
                      </w:divBdr>
                    </w:div>
                  </w:divsChild>
                </w:div>
                <w:div w:id="1947619795">
                  <w:marLeft w:val="0"/>
                  <w:marRight w:val="0"/>
                  <w:marTop w:val="0"/>
                  <w:marBottom w:val="0"/>
                  <w:divBdr>
                    <w:top w:val="none" w:sz="0" w:space="0" w:color="auto"/>
                    <w:left w:val="none" w:sz="0" w:space="0" w:color="auto"/>
                    <w:bottom w:val="none" w:sz="0" w:space="0" w:color="auto"/>
                    <w:right w:val="none" w:sz="0" w:space="0" w:color="auto"/>
                  </w:divBdr>
                  <w:divsChild>
                    <w:div w:id="1025836893">
                      <w:marLeft w:val="0"/>
                      <w:marRight w:val="0"/>
                      <w:marTop w:val="0"/>
                      <w:marBottom w:val="0"/>
                      <w:divBdr>
                        <w:top w:val="none" w:sz="0" w:space="0" w:color="auto"/>
                        <w:left w:val="none" w:sz="0" w:space="0" w:color="auto"/>
                        <w:bottom w:val="none" w:sz="0" w:space="0" w:color="auto"/>
                        <w:right w:val="none" w:sz="0" w:space="0" w:color="auto"/>
                      </w:divBdr>
                    </w:div>
                  </w:divsChild>
                </w:div>
                <w:div w:id="1187254668">
                  <w:marLeft w:val="0"/>
                  <w:marRight w:val="0"/>
                  <w:marTop w:val="0"/>
                  <w:marBottom w:val="0"/>
                  <w:divBdr>
                    <w:top w:val="none" w:sz="0" w:space="0" w:color="auto"/>
                    <w:left w:val="none" w:sz="0" w:space="0" w:color="auto"/>
                    <w:bottom w:val="none" w:sz="0" w:space="0" w:color="auto"/>
                    <w:right w:val="none" w:sz="0" w:space="0" w:color="auto"/>
                  </w:divBdr>
                  <w:divsChild>
                    <w:div w:id="506403076">
                      <w:marLeft w:val="0"/>
                      <w:marRight w:val="0"/>
                      <w:marTop w:val="0"/>
                      <w:marBottom w:val="0"/>
                      <w:divBdr>
                        <w:top w:val="none" w:sz="0" w:space="0" w:color="auto"/>
                        <w:left w:val="none" w:sz="0" w:space="0" w:color="auto"/>
                        <w:bottom w:val="none" w:sz="0" w:space="0" w:color="auto"/>
                        <w:right w:val="none" w:sz="0" w:space="0" w:color="auto"/>
                      </w:divBdr>
                    </w:div>
                  </w:divsChild>
                </w:div>
                <w:div w:id="38894493">
                  <w:marLeft w:val="0"/>
                  <w:marRight w:val="0"/>
                  <w:marTop w:val="0"/>
                  <w:marBottom w:val="0"/>
                  <w:divBdr>
                    <w:top w:val="none" w:sz="0" w:space="0" w:color="auto"/>
                    <w:left w:val="none" w:sz="0" w:space="0" w:color="auto"/>
                    <w:bottom w:val="none" w:sz="0" w:space="0" w:color="auto"/>
                    <w:right w:val="none" w:sz="0" w:space="0" w:color="auto"/>
                  </w:divBdr>
                  <w:divsChild>
                    <w:div w:id="1076053140">
                      <w:marLeft w:val="0"/>
                      <w:marRight w:val="0"/>
                      <w:marTop w:val="0"/>
                      <w:marBottom w:val="0"/>
                      <w:divBdr>
                        <w:top w:val="none" w:sz="0" w:space="0" w:color="auto"/>
                        <w:left w:val="none" w:sz="0" w:space="0" w:color="auto"/>
                        <w:bottom w:val="none" w:sz="0" w:space="0" w:color="auto"/>
                        <w:right w:val="none" w:sz="0" w:space="0" w:color="auto"/>
                      </w:divBdr>
                    </w:div>
                  </w:divsChild>
                </w:div>
                <w:div w:id="1828475720">
                  <w:marLeft w:val="0"/>
                  <w:marRight w:val="0"/>
                  <w:marTop w:val="0"/>
                  <w:marBottom w:val="0"/>
                  <w:divBdr>
                    <w:top w:val="none" w:sz="0" w:space="0" w:color="auto"/>
                    <w:left w:val="none" w:sz="0" w:space="0" w:color="auto"/>
                    <w:bottom w:val="none" w:sz="0" w:space="0" w:color="auto"/>
                    <w:right w:val="none" w:sz="0" w:space="0" w:color="auto"/>
                  </w:divBdr>
                  <w:divsChild>
                    <w:div w:id="1373457376">
                      <w:marLeft w:val="0"/>
                      <w:marRight w:val="0"/>
                      <w:marTop w:val="0"/>
                      <w:marBottom w:val="0"/>
                      <w:divBdr>
                        <w:top w:val="none" w:sz="0" w:space="0" w:color="auto"/>
                        <w:left w:val="none" w:sz="0" w:space="0" w:color="auto"/>
                        <w:bottom w:val="none" w:sz="0" w:space="0" w:color="auto"/>
                        <w:right w:val="none" w:sz="0" w:space="0" w:color="auto"/>
                      </w:divBdr>
                    </w:div>
                  </w:divsChild>
                </w:div>
                <w:div w:id="2093770399">
                  <w:marLeft w:val="0"/>
                  <w:marRight w:val="0"/>
                  <w:marTop w:val="0"/>
                  <w:marBottom w:val="0"/>
                  <w:divBdr>
                    <w:top w:val="none" w:sz="0" w:space="0" w:color="auto"/>
                    <w:left w:val="none" w:sz="0" w:space="0" w:color="auto"/>
                    <w:bottom w:val="none" w:sz="0" w:space="0" w:color="auto"/>
                    <w:right w:val="none" w:sz="0" w:space="0" w:color="auto"/>
                  </w:divBdr>
                  <w:divsChild>
                    <w:div w:id="53895341">
                      <w:marLeft w:val="0"/>
                      <w:marRight w:val="0"/>
                      <w:marTop w:val="0"/>
                      <w:marBottom w:val="0"/>
                      <w:divBdr>
                        <w:top w:val="none" w:sz="0" w:space="0" w:color="auto"/>
                        <w:left w:val="none" w:sz="0" w:space="0" w:color="auto"/>
                        <w:bottom w:val="none" w:sz="0" w:space="0" w:color="auto"/>
                        <w:right w:val="none" w:sz="0" w:space="0" w:color="auto"/>
                      </w:divBdr>
                    </w:div>
                  </w:divsChild>
                </w:div>
                <w:div w:id="1898011744">
                  <w:marLeft w:val="0"/>
                  <w:marRight w:val="0"/>
                  <w:marTop w:val="0"/>
                  <w:marBottom w:val="0"/>
                  <w:divBdr>
                    <w:top w:val="none" w:sz="0" w:space="0" w:color="auto"/>
                    <w:left w:val="none" w:sz="0" w:space="0" w:color="auto"/>
                    <w:bottom w:val="none" w:sz="0" w:space="0" w:color="auto"/>
                    <w:right w:val="none" w:sz="0" w:space="0" w:color="auto"/>
                  </w:divBdr>
                  <w:divsChild>
                    <w:div w:id="160438046">
                      <w:marLeft w:val="0"/>
                      <w:marRight w:val="0"/>
                      <w:marTop w:val="0"/>
                      <w:marBottom w:val="0"/>
                      <w:divBdr>
                        <w:top w:val="none" w:sz="0" w:space="0" w:color="auto"/>
                        <w:left w:val="none" w:sz="0" w:space="0" w:color="auto"/>
                        <w:bottom w:val="none" w:sz="0" w:space="0" w:color="auto"/>
                        <w:right w:val="none" w:sz="0" w:space="0" w:color="auto"/>
                      </w:divBdr>
                    </w:div>
                  </w:divsChild>
                </w:div>
                <w:div w:id="815294541">
                  <w:marLeft w:val="0"/>
                  <w:marRight w:val="0"/>
                  <w:marTop w:val="0"/>
                  <w:marBottom w:val="0"/>
                  <w:divBdr>
                    <w:top w:val="none" w:sz="0" w:space="0" w:color="auto"/>
                    <w:left w:val="none" w:sz="0" w:space="0" w:color="auto"/>
                    <w:bottom w:val="none" w:sz="0" w:space="0" w:color="auto"/>
                    <w:right w:val="none" w:sz="0" w:space="0" w:color="auto"/>
                  </w:divBdr>
                  <w:divsChild>
                    <w:div w:id="1713915510">
                      <w:marLeft w:val="0"/>
                      <w:marRight w:val="0"/>
                      <w:marTop w:val="0"/>
                      <w:marBottom w:val="0"/>
                      <w:divBdr>
                        <w:top w:val="none" w:sz="0" w:space="0" w:color="auto"/>
                        <w:left w:val="none" w:sz="0" w:space="0" w:color="auto"/>
                        <w:bottom w:val="none" w:sz="0" w:space="0" w:color="auto"/>
                        <w:right w:val="none" w:sz="0" w:space="0" w:color="auto"/>
                      </w:divBdr>
                    </w:div>
                  </w:divsChild>
                </w:div>
                <w:div w:id="1328703343">
                  <w:marLeft w:val="0"/>
                  <w:marRight w:val="0"/>
                  <w:marTop w:val="0"/>
                  <w:marBottom w:val="0"/>
                  <w:divBdr>
                    <w:top w:val="none" w:sz="0" w:space="0" w:color="auto"/>
                    <w:left w:val="none" w:sz="0" w:space="0" w:color="auto"/>
                    <w:bottom w:val="none" w:sz="0" w:space="0" w:color="auto"/>
                    <w:right w:val="none" w:sz="0" w:space="0" w:color="auto"/>
                  </w:divBdr>
                  <w:divsChild>
                    <w:div w:id="76053658">
                      <w:marLeft w:val="0"/>
                      <w:marRight w:val="0"/>
                      <w:marTop w:val="0"/>
                      <w:marBottom w:val="0"/>
                      <w:divBdr>
                        <w:top w:val="none" w:sz="0" w:space="0" w:color="auto"/>
                        <w:left w:val="none" w:sz="0" w:space="0" w:color="auto"/>
                        <w:bottom w:val="none" w:sz="0" w:space="0" w:color="auto"/>
                        <w:right w:val="none" w:sz="0" w:space="0" w:color="auto"/>
                      </w:divBdr>
                    </w:div>
                  </w:divsChild>
                </w:div>
                <w:div w:id="1097598123">
                  <w:marLeft w:val="0"/>
                  <w:marRight w:val="0"/>
                  <w:marTop w:val="0"/>
                  <w:marBottom w:val="0"/>
                  <w:divBdr>
                    <w:top w:val="none" w:sz="0" w:space="0" w:color="auto"/>
                    <w:left w:val="none" w:sz="0" w:space="0" w:color="auto"/>
                    <w:bottom w:val="none" w:sz="0" w:space="0" w:color="auto"/>
                    <w:right w:val="none" w:sz="0" w:space="0" w:color="auto"/>
                  </w:divBdr>
                  <w:divsChild>
                    <w:div w:id="1009910129">
                      <w:marLeft w:val="0"/>
                      <w:marRight w:val="0"/>
                      <w:marTop w:val="0"/>
                      <w:marBottom w:val="0"/>
                      <w:divBdr>
                        <w:top w:val="none" w:sz="0" w:space="0" w:color="auto"/>
                        <w:left w:val="none" w:sz="0" w:space="0" w:color="auto"/>
                        <w:bottom w:val="none" w:sz="0" w:space="0" w:color="auto"/>
                        <w:right w:val="none" w:sz="0" w:space="0" w:color="auto"/>
                      </w:divBdr>
                    </w:div>
                  </w:divsChild>
                </w:div>
                <w:div w:id="1780640461">
                  <w:marLeft w:val="0"/>
                  <w:marRight w:val="0"/>
                  <w:marTop w:val="0"/>
                  <w:marBottom w:val="0"/>
                  <w:divBdr>
                    <w:top w:val="none" w:sz="0" w:space="0" w:color="auto"/>
                    <w:left w:val="none" w:sz="0" w:space="0" w:color="auto"/>
                    <w:bottom w:val="none" w:sz="0" w:space="0" w:color="auto"/>
                    <w:right w:val="none" w:sz="0" w:space="0" w:color="auto"/>
                  </w:divBdr>
                  <w:divsChild>
                    <w:div w:id="383875480">
                      <w:marLeft w:val="0"/>
                      <w:marRight w:val="0"/>
                      <w:marTop w:val="0"/>
                      <w:marBottom w:val="0"/>
                      <w:divBdr>
                        <w:top w:val="none" w:sz="0" w:space="0" w:color="auto"/>
                        <w:left w:val="none" w:sz="0" w:space="0" w:color="auto"/>
                        <w:bottom w:val="none" w:sz="0" w:space="0" w:color="auto"/>
                        <w:right w:val="none" w:sz="0" w:space="0" w:color="auto"/>
                      </w:divBdr>
                    </w:div>
                  </w:divsChild>
                </w:div>
                <w:div w:id="1930192548">
                  <w:marLeft w:val="0"/>
                  <w:marRight w:val="0"/>
                  <w:marTop w:val="0"/>
                  <w:marBottom w:val="0"/>
                  <w:divBdr>
                    <w:top w:val="none" w:sz="0" w:space="0" w:color="auto"/>
                    <w:left w:val="none" w:sz="0" w:space="0" w:color="auto"/>
                    <w:bottom w:val="none" w:sz="0" w:space="0" w:color="auto"/>
                    <w:right w:val="none" w:sz="0" w:space="0" w:color="auto"/>
                  </w:divBdr>
                  <w:divsChild>
                    <w:div w:id="1357123094">
                      <w:marLeft w:val="0"/>
                      <w:marRight w:val="0"/>
                      <w:marTop w:val="0"/>
                      <w:marBottom w:val="0"/>
                      <w:divBdr>
                        <w:top w:val="none" w:sz="0" w:space="0" w:color="auto"/>
                        <w:left w:val="none" w:sz="0" w:space="0" w:color="auto"/>
                        <w:bottom w:val="none" w:sz="0" w:space="0" w:color="auto"/>
                        <w:right w:val="none" w:sz="0" w:space="0" w:color="auto"/>
                      </w:divBdr>
                    </w:div>
                  </w:divsChild>
                </w:div>
                <w:div w:id="329135559">
                  <w:marLeft w:val="0"/>
                  <w:marRight w:val="0"/>
                  <w:marTop w:val="0"/>
                  <w:marBottom w:val="0"/>
                  <w:divBdr>
                    <w:top w:val="none" w:sz="0" w:space="0" w:color="auto"/>
                    <w:left w:val="none" w:sz="0" w:space="0" w:color="auto"/>
                    <w:bottom w:val="none" w:sz="0" w:space="0" w:color="auto"/>
                    <w:right w:val="none" w:sz="0" w:space="0" w:color="auto"/>
                  </w:divBdr>
                  <w:divsChild>
                    <w:div w:id="1197350855">
                      <w:marLeft w:val="0"/>
                      <w:marRight w:val="0"/>
                      <w:marTop w:val="0"/>
                      <w:marBottom w:val="0"/>
                      <w:divBdr>
                        <w:top w:val="none" w:sz="0" w:space="0" w:color="auto"/>
                        <w:left w:val="none" w:sz="0" w:space="0" w:color="auto"/>
                        <w:bottom w:val="none" w:sz="0" w:space="0" w:color="auto"/>
                        <w:right w:val="none" w:sz="0" w:space="0" w:color="auto"/>
                      </w:divBdr>
                    </w:div>
                  </w:divsChild>
                </w:div>
                <w:div w:id="1712606874">
                  <w:marLeft w:val="0"/>
                  <w:marRight w:val="0"/>
                  <w:marTop w:val="0"/>
                  <w:marBottom w:val="0"/>
                  <w:divBdr>
                    <w:top w:val="none" w:sz="0" w:space="0" w:color="auto"/>
                    <w:left w:val="none" w:sz="0" w:space="0" w:color="auto"/>
                    <w:bottom w:val="none" w:sz="0" w:space="0" w:color="auto"/>
                    <w:right w:val="none" w:sz="0" w:space="0" w:color="auto"/>
                  </w:divBdr>
                  <w:divsChild>
                    <w:div w:id="808206710">
                      <w:marLeft w:val="0"/>
                      <w:marRight w:val="0"/>
                      <w:marTop w:val="0"/>
                      <w:marBottom w:val="0"/>
                      <w:divBdr>
                        <w:top w:val="none" w:sz="0" w:space="0" w:color="auto"/>
                        <w:left w:val="none" w:sz="0" w:space="0" w:color="auto"/>
                        <w:bottom w:val="none" w:sz="0" w:space="0" w:color="auto"/>
                        <w:right w:val="none" w:sz="0" w:space="0" w:color="auto"/>
                      </w:divBdr>
                    </w:div>
                  </w:divsChild>
                </w:div>
                <w:div w:id="616061850">
                  <w:marLeft w:val="0"/>
                  <w:marRight w:val="0"/>
                  <w:marTop w:val="0"/>
                  <w:marBottom w:val="0"/>
                  <w:divBdr>
                    <w:top w:val="none" w:sz="0" w:space="0" w:color="auto"/>
                    <w:left w:val="none" w:sz="0" w:space="0" w:color="auto"/>
                    <w:bottom w:val="none" w:sz="0" w:space="0" w:color="auto"/>
                    <w:right w:val="none" w:sz="0" w:space="0" w:color="auto"/>
                  </w:divBdr>
                  <w:divsChild>
                    <w:div w:id="231429957">
                      <w:marLeft w:val="0"/>
                      <w:marRight w:val="0"/>
                      <w:marTop w:val="0"/>
                      <w:marBottom w:val="0"/>
                      <w:divBdr>
                        <w:top w:val="none" w:sz="0" w:space="0" w:color="auto"/>
                        <w:left w:val="none" w:sz="0" w:space="0" w:color="auto"/>
                        <w:bottom w:val="none" w:sz="0" w:space="0" w:color="auto"/>
                        <w:right w:val="none" w:sz="0" w:space="0" w:color="auto"/>
                      </w:divBdr>
                    </w:div>
                  </w:divsChild>
                </w:div>
                <w:div w:id="1895198391">
                  <w:marLeft w:val="0"/>
                  <w:marRight w:val="0"/>
                  <w:marTop w:val="0"/>
                  <w:marBottom w:val="0"/>
                  <w:divBdr>
                    <w:top w:val="none" w:sz="0" w:space="0" w:color="auto"/>
                    <w:left w:val="none" w:sz="0" w:space="0" w:color="auto"/>
                    <w:bottom w:val="none" w:sz="0" w:space="0" w:color="auto"/>
                    <w:right w:val="none" w:sz="0" w:space="0" w:color="auto"/>
                  </w:divBdr>
                  <w:divsChild>
                    <w:div w:id="874462595">
                      <w:marLeft w:val="0"/>
                      <w:marRight w:val="0"/>
                      <w:marTop w:val="0"/>
                      <w:marBottom w:val="0"/>
                      <w:divBdr>
                        <w:top w:val="none" w:sz="0" w:space="0" w:color="auto"/>
                        <w:left w:val="none" w:sz="0" w:space="0" w:color="auto"/>
                        <w:bottom w:val="none" w:sz="0" w:space="0" w:color="auto"/>
                        <w:right w:val="none" w:sz="0" w:space="0" w:color="auto"/>
                      </w:divBdr>
                    </w:div>
                  </w:divsChild>
                </w:div>
                <w:div w:id="1065302152">
                  <w:marLeft w:val="0"/>
                  <w:marRight w:val="0"/>
                  <w:marTop w:val="0"/>
                  <w:marBottom w:val="0"/>
                  <w:divBdr>
                    <w:top w:val="none" w:sz="0" w:space="0" w:color="auto"/>
                    <w:left w:val="none" w:sz="0" w:space="0" w:color="auto"/>
                    <w:bottom w:val="none" w:sz="0" w:space="0" w:color="auto"/>
                    <w:right w:val="none" w:sz="0" w:space="0" w:color="auto"/>
                  </w:divBdr>
                  <w:divsChild>
                    <w:div w:id="451293416">
                      <w:marLeft w:val="0"/>
                      <w:marRight w:val="0"/>
                      <w:marTop w:val="0"/>
                      <w:marBottom w:val="0"/>
                      <w:divBdr>
                        <w:top w:val="none" w:sz="0" w:space="0" w:color="auto"/>
                        <w:left w:val="none" w:sz="0" w:space="0" w:color="auto"/>
                        <w:bottom w:val="none" w:sz="0" w:space="0" w:color="auto"/>
                        <w:right w:val="none" w:sz="0" w:space="0" w:color="auto"/>
                      </w:divBdr>
                    </w:div>
                  </w:divsChild>
                </w:div>
                <w:div w:id="949817039">
                  <w:marLeft w:val="0"/>
                  <w:marRight w:val="0"/>
                  <w:marTop w:val="0"/>
                  <w:marBottom w:val="0"/>
                  <w:divBdr>
                    <w:top w:val="none" w:sz="0" w:space="0" w:color="auto"/>
                    <w:left w:val="none" w:sz="0" w:space="0" w:color="auto"/>
                    <w:bottom w:val="none" w:sz="0" w:space="0" w:color="auto"/>
                    <w:right w:val="none" w:sz="0" w:space="0" w:color="auto"/>
                  </w:divBdr>
                  <w:divsChild>
                    <w:div w:id="1196769946">
                      <w:marLeft w:val="0"/>
                      <w:marRight w:val="0"/>
                      <w:marTop w:val="0"/>
                      <w:marBottom w:val="0"/>
                      <w:divBdr>
                        <w:top w:val="none" w:sz="0" w:space="0" w:color="auto"/>
                        <w:left w:val="none" w:sz="0" w:space="0" w:color="auto"/>
                        <w:bottom w:val="none" w:sz="0" w:space="0" w:color="auto"/>
                        <w:right w:val="none" w:sz="0" w:space="0" w:color="auto"/>
                      </w:divBdr>
                    </w:div>
                  </w:divsChild>
                </w:div>
                <w:div w:id="1896698486">
                  <w:marLeft w:val="0"/>
                  <w:marRight w:val="0"/>
                  <w:marTop w:val="0"/>
                  <w:marBottom w:val="0"/>
                  <w:divBdr>
                    <w:top w:val="none" w:sz="0" w:space="0" w:color="auto"/>
                    <w:left w:val="none" w:sz="0" w:space="0" w:color="auto"/>
                    <w:bottom w:val="none" w:sz="0" w:space="0" w:color="auto"/>
                    <w:right w:val="none" w:sz="0" w:space="0" w:color="auto"/>
                  </w:divBdr>
                  <w:divsChild>
                    <w:div w:id="766124381">
                      <w:marLeft w:val="0"/>
                      <w:marRight w:val="0"/>
                      <w:marTop w:val="0"/>
                      <w:marBottom w:val="0"/>
                      <w:divBdr>
                        <w:top w:val="none" w:sz="0" w:space="0" w:color="auto"/>
                        <w:left w:val="none" w:sz="0" w:space="0" w:color="auto"/>
                        <w:bottom w:val="none" w:sz="0" w:space="0" w:color="auto"/>
                        <w:right w:val="none" w:sz="0" w:space="0" w:color="auto"/>
                      </w:divBdr>
                    </w:div>
                  </w:divsChild>
                </w:div>
                <w:div w:id="325280440">
                  <w:marLeft w:val="0"/>
                  <w:marRight w:val="0"/>
                  <w:marTop w:val="0"/>
                  <w:marBottom w:val="0"/>
                  <w:divBdr>
                    <w:top w:val="none" w:sz="0" w:space="0" w:color="auto"/>
                    <w:left w:val="none" w:sz="0" w:space="0" w:color="auto"/>
                    <w:bottom w:val="none" w:sz="0" w:space="0" w:color="auto"/>
                    <w:right w:val="none" w:sz="0" w:space="0" w:color="auto"/>
                  </w:divBdr>
                  <w:divsChild>
                    <w:div w:id="310411056">
                      <w:marLeft w:val="0"/>
                      <w:marRight w:val="0"/>
                      <w:marTop w:val="0"/>
                      <w:marBottom w:val="0"/>
                      <w:divBdr>
                        <w:top w:val="none" w:sz="0" w:space="0" w:color="auto"/>
                        <w:left w:val="none" w:sz="0" w:space="0" w:color="auto"/>
                        <w:bottom w:val="none" w:sz="0" w:space="0" w:color="auto"/>
                        <w:right w:val="none" w:sz="0" w:space="0" w:color="auto"/>
                      </w:divBdr>
                    </w:div>
                  </w:divsChild>
                </w:div>
                <w:div w:id="1946495945">
                  <w:marLeft w:val="0"/>
                  <w:marRight w:val="0"/>
                  <w:marTop w:val="0"/>
                  <w:marBottom w:val="0"/>
                  <w:divBdr>
                    <w:top w:val="none" w:sz="0" w:space="0" w:color="auto"/>
                    <w:left w:val="none" w:sz="0" w:space="0" w:color="auto"/>
                    <w:bottom w:val="none" w:sz="0" w:space="0" w:color="auto"/>
                    <w:right w:val="none" w:sz="0" w:space="0" w:color="auto"/>
                  </w:divBdr>
                  <w:divsChild>
                    <w:div w:id="1678920826">
                      <w:marLeft w:val="0"/>
                      <w:marRight w:val="0"/>
                      <w:marTop w:val="0"/>
                      <w:marBottom w:val="0"/>
                      <w:divBdr>
                        <w:top w:val="none" w:sz="0" w:space="0" w:color="auto"/>
                        <w:left w:val="none" w:sz="0" w:space="0" w:color="auto"/>
                        <w:bottom w:val="none" w:sz="0" w:space="0" w:color="auto"/>
                        <w:right w:val="none" w:sz="0" w:space="0" w:color="auto"/>
                      </w:divBdr>
                    </w:div>
                  </w:divsChild>
                </w:div>
                <w:div w:id="1976519930">
                  <w:marLeft w:val="0"/>
                  <w:marRight w:val="0"/>
                  <w:marTop w:val="0"/>
                  <w:marBottom w:val="0"/>
                  <w:divBdr>
                    <w:top w:val="none" w:sz="0" w:space="0" w:color="auto"/>
                    <w:left w:val="none" w:sz="0" w:space="0" w:color="auto"/>
                    <w:bottom w:val="none" w:sz="0" w:space="0" w:color="auto"/>
                    <w:right w:val="none" w:sz="0" w:space="0" w:color="auto"/>
                  </w:divBdr>
                  <w:divsChild>
                    <w:div w:id="1307246828">
                      <w:marLeft w:val="0"/>
                      <w:marRight w:val="0"/>
                      <w:marTop w:val="0"/>
                      <w:marBottom w:val="0"/>
                      <w:divBdr>
                        <w:top w:val="none" w:sz="0" w:space="0" w:color="auto"/>
                        <w:left w:val="none" w:sz="0" w:space="0" w:color="auto"/>
                        <w:bottom w:val="none" w:sz="0" w:space="0" w:color="auto"/>
                        <w:right w:val="none" w:sz="0" w:space="0" w:color="auto"/>
                      </w:divBdr>
                    </w:div>
                  </w:divsChild>
                </w:div>
                <w:div w:id="1539514249">
                  <w:marLeft w:val="0"/>
                  <w:marRight w:val="0"/>
                  <w:marTop w:val="0"/>
                  <w:marBottom w:val="0"/>
                  <w:divBdr>
                    <w:top w:val="none" w:sz="0" w:space="0" w:color="auto"/>
                    <w:left w:val="none" w:sz="0" w:space="0" w:color="auto"/>
                    <w:bottom w:val="none" w:sz="0" w:space="0" w:color="auto"/>
                    <w:right w:val="none" w:sz="0" w:space="0" w:color="auto"/>
                  </w:divBdr>
                  <w:divsChild>
                    <w:div w:id="514734013">
                      <w:marLeft w:val="0"/>
                      <w:marRight w:val="0"/>
                      <w:marTop w:val="0"/>
                      <w:marBottom w:val="0"/>
                      <w:divBdr>
                        <w:top w:val="none" w:sz="0" w:space="0" w:color="auto"/>
                        <w:left w:val="none" w:sz="0" w:space="0" w:color="auto"/>
                        <w:bottom w:val="none" w:sz="0" w:space="0" w:color="auto"/>
                        <w:right w:val="none" w:sz="0" w:space="0" w:color="auto"/>
                      </w:divBdr>
                    </w:div>
                  </w:divsChild>
                </w:div>
                <w:div w:id="434907912">
                  <w:marLeft w:val="0"/>
                  <w:marRight w:val="0"/>
                  <w:marTop w:val="0"/>
                  <w:marBottom w:val="0"/>
                  <w:divBdr>
                    <w:top w:val="none" w:sz="0" w:space="0" w:color="auto"/>
                    <w:left w:val="none" w:sz="0" w:space="0" w:color="auto"/>
                    <w:bottom w:val="none" w:sz="0" w:space="0" w:color="auto"/>
                    <w:right w:val="none" w:sz="0" w:space="0" w:color="auto"/>
                  </w:divBdr>
                </w:div>
                <w:div w:id="1926912576">
                  <w:marLeft w:val="0"/>
                  <w:marRight w:val="0"/>
                  <w:marTop w:val="0"/>
                  <w:marBottom w:val="0"/>
                  <w:divBdr>
                    <w:top w:val="none" w:sz="0" w:space="0" w:color="auto"/>
                    <w:left w:val="none" w:sz="0" w:space="0" w:color="auto"/>
                    <w:bottom w:val="none" w:sz="0" w:space="0" w:color="auto"/>
                    <w:right w:val="none" w:sz="0" w:space="0" w:color="auto"/>
                  </w:divBdr>
                </w:div>
                <w:div w:id="498930672">
                  <w:marLeft w:val="0"/>
                  <w:marRight w:val="0"/>
                  <w:marTop w:val="0"/>
                  <w:marBottom w:val="0"/>
                  <w:divBdr>
                    <w:top w:val="none" w:sz="0" w:space="0" w:color="auto"/>
                    <w:left w:val="none" w:sz="0" w:space="0" w:color="auto"/>
                    <w:bottom w:val="none" w:sz="0" w:space="0" w:color="auto"/>
                    <w:right w:val="none" w:sz="0" w:space="0" w:color="auto"/>
                  </w:divBdr>
                </w:div>
                <w:div w:id="983851897">
                  <w:marLeft w:val="0"/>
                  <w:marRight w:val="0"/>
                  <w:marTop w:val="0"/>
                  <w:marBottom w:val="0"/>
                  <w:divBdr>
                    <w:top w:val="none" w:sz="0" w:space="0" w:color="auto"/>
                    <w:left w:val="none" w:sz="0" w:space="0" w:color="auto"/>
                    <w:bottom w:val="none" w:sz="0" w:space="0" w:color="auto"/>
                    <w:right w:val="none" w:sz="0" w:space="0" w:color="auto"/>
                  </w:divBdr>
                </w:div>
                <w:div w:id="1978411102">
                  <w:marLeft w:val="0"/>
                  <w:marRight w:val="0"/>
                  <w:marTop w:val="0"/>
                  <w:marBottom w:val="0"/>
                  <w:divBdr>
                    <w:top w:val="none" w:sz="0" w:space="0" w:color="auto"/>
                    <w:left w:val="none" w:sz="0" w:space="0" w:color="auto"/>
                    <w:bottom w:val="none" w:sz="0" w:space="0" w:color="auto"/>
                    <w:right w:val="none" w:sz="0" w:space="0" w:color="auto"/>
                  </w:divBdr>
                </w:div>
                <w:div w:id="1213731095">
                  <w:marLeft w:val="0"/>
                  <w:marRight w:val="0"/>
                  <w:marTop w:val="0"/>
                  <w:marBottom w:val="0"/>
                  <w:divBdr>
                    <w:top w:val="none" w:sz="0" w:space="0" w:color="auto"/>
                    <w:left w:val="none" w:sz="0" w:space="0" w:color="auto"/>
                    <w:bottom w:val="none" w:sz="0" w:space="0" w:color="auto"/>
                    <w:right w:val="none" w:sz="0" w:space="0" w:color="auto"/>
                  </w:divBdr>
                </w:div>
                <w:div w:id="946497353">
                  <w:marLeft w:val="0"/>
                  <w:marRight w:val="0"/>
                  <w:marTop w:val="0"/>
                  <w:marBottom w:val="0"/>
                  <w:divBdr>
                    <w:top w:val="none" w:sz="0" w:space="0" w:color="auto"/>
                    <w:left w:val="none" w:sz="0" w:space="0" w:color="auto"/>
                    <w:bottom w:val="none" w:sz="0" w:space="0" w:color="auto"/>
                    <w:right w:val="none" w:sz="0" w:space="0" w:color="auto"/>
                  </w:divBdr>
                </w:div>
                <w:div w:id="18932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1178">
          <w:marLeft w:val="0"/>
          <w:marRight w:val="0"/>
          <w:marTop w:val="0"/>
          <w:marBottom w:val="0"/>
          <w:divBdr>
            <w:top w:val="none" w:sz="0" w:space="0" w:color="auto"/>
            <w:left w:val="none" w:sz="0" w:space="0" w:color="auto"/>
            <w:bottom w:val="none" w:sz="0" w:space="0" w:color="auto"/>
            <w:right w:val="none" w:sz="0" w:space="0" w:color="auto"/>
          </w:divBdr>
        </w:div>
        <w:div w:id="689649890">
          <w:marLeft w:val="0"/>
          <w:marRight w:val="0"/>
          <w:marTop w:val="0"/>
          <w:marBottom w:val="0"/>
          <w:divBdr>
            <w:top w:val="none" w:sz="0" w:space="0" w:color="auto"/>
            <w:left w:val="none" w:sz="0" w:space="0" w:color="auto"/>
            <w:bottom w:val="none" w:sz="0" w:space="0" w:color="auto"/>
            <w:right w:val="none" w:sz="0" w:space="0" w:color="auto"/>
          </w:divBdr>
        </w:div>
        <w:div w:id="1111508886">
          <w:marLeft w:val="0"/>
          <w:marRight w:val="0"/>
          <w:marTop w:val="0"/>
          <w:marBottom w:val="0"/>
          <w:divBdr>
            <w:top w:val="none" w:sz="0" w:space="0" w:color="auto"/>
            <w:left w:val="none" w:sz="0" w:space="0" w:color="auto"/>
            <w:bottom w:val="none" w:sz="0" w:space="0" w:color="auto"/>
            <w:right w:val="none" w:sz="0" w:space="0" w:color="auto"/>
          </w:divBdr>
        </w:div>
        <w:div w:id="1386949589">
          <w:marLeft w:val="0"/>
          <w:marRight w:val="0"/>
          <w:marTop w:val="0"/>
          <w:marBottom w:val="0"/>
          <w:divBdr>
            <w:top w:val="none" w:sz="0" w:space="0" w:color="auto"/>
            <w:left w:val="none" w:sz="0" w:space="0" w:color="auto"/>
            <w:bottom w:val="none" w:sz="0" w:space="0" w:color="auto"/>
            <w:right w:val="none" w:sz="0" w:space="0" w:color="auto"/>
          </w:divBdr>
          <w:divsChild>
            <w:div w:id="1257204235">
              <w:marLeft w:val="-75"/>
              <w:marRight w:val="0"/>
              <w:marTop w:val="30"/>
              <w:marBottom w:val="30"/>
              <w:divBdr>
                <w:top w:val="none" w:sz="0" w:space="0" w:color="auto"/>
                <w:left w:val="none" w:sz="0" w:space="0" w:color="auto"/>
                <w:bottom w:val="none" w:sz="0" w:space="0" w:color="auto"/>
                <w:right w:val="none" w:sz="0" w:space="0" w:color="auto"/>
              </w:divBdr>
              <w:divsChild>
                <w:div w:id="628782386">
                  <w:marLeft w:val="0"/>
                  <w:marRight w:val="0"/>
                  <w:marTop w:val="0"/>
                  <w:marBottom w:val="0"/>
                  <w:divBdr>
                    <w:top w:val="none" w:sz="0" w:space="0" w:color="auto"/>
                    <w:left w:val="none" w:sz="0" w:space="0" w:color="auto"/>
                    <w:bottom w:val="none" w:sz="0" w:space="0" w:color="auto"/>
                    <w:right w:val="none" w:sz="0" w:space="0" w:color="auto"/>
                  </w:divBdr>
                  <w:divsChild>
                    <w:div w:id="2055695088">
                      <w:marLeft w:val="0"/>
                      <w:marRight w:val="0"/>
                      <w:marTop w:val="0"/>
                      <w:marBottom w:val="0"/>
                      <w:divBdr>
                        <w:top w:val="none" w:sz="0" w:space="0" w:color="auto"/>
                        <w:left w:val="none" w:sz="0" w:space="0" w:color="auto"/>
                        <w:bottom w:val="none" w:sz="0" w:space="0" w:color="auto"/>
                        <w:right w:val="none" w:sz="0" w:space="0" w:color="auto"/>
                      </w:divBdr>
                    </w:div>
                  </w:divsChild>
                </w:div>
                <w:div w:id="2071151562">
                  <w:marLeft w:val="0"/>
                  <w:marRight w:val="0"/>
                  <w:marTop w:val="0"/>
                  <w:marBottom w:val="0"/>
                  <w:divBdr>
                    <w:top w:val="none" w:sz="0" w:space="0" w:color="auto"/>
                    <w:left w:val="none" w:sz="0" w:space="0" w:color="auto"/>
                    <w:bottom w:val="none" w:sz="0" w:space="0" w:color="auto"/>
                    <w:right w:val="none" w:sz="0" w:space="0" w:color="auto"/>
                  </w:divBdr>
                  <w:divsChild>
                    <w:div w:id="484207924">
                      <w:marLeft w:val="0"/>
                      <w:marRight w:val="0"/>
                      <w:marTop w:val="0"/>
                      <w:marBottom w:val="0"/>
                      <w:divBdr>
                        <w:top w:val="none" w:sz="0" w:space="0" w:color="auto"/>
                        <w:left w:val="none" w:sz="0" w:space="0" w:color="auto"/>
                        <w:bottom w:val="none" w:sz="0" w:space="0" w:color="auto"/>
                        <w:right w:val="none" w:sz="0" w:space="0" w:color="auto"/>
                      </w:divBdr>
                    </w:div>
                  </w:divsChild>
                </w:div>
                <w:div w:id="758715015">
                  <w:marLeft w:val="0"/>
                  <w:marRight w:val="0"/>
                  <w:marTop w:val="0"/>
                  <w:marBottom w:val="0"/>
                  <w:divBdr>
                    <w:top w:val="none" w:sz="0" w:space="0" w:color="auto"/>
                    <w:left w:val="none" w:sz="0" w:space="0" w:color="auto"/>
                    <w:bottom w:val="none" w:sz="0" w:space="0" w:color="auto"/>
                    <w:right w:val="none" w:sz="0" w:space="0" w:color="auto"/>
                  </w:divBdr>
                  <w:divsChild>
                    <w:div w:id="1245334538">
                      <w:marLeft w:val="0"/>
                      <w:marRight w:val="0"/>
                      <w:marTop w:val="0"/>
                      <w:marBottom w:val="0"/>
                      <w:divBdr>
                        <w:top w:val="none" w:sz="0" w:space="0" w:color="auto"/>
                        <w:left w:val="none" w:sz="0" w:space="0" w:color="auto"/>
                        <w:bottom w:val="none" w:sz="0" w:space="0" w:color="auto"/>
                        <w:right w:val="none" w:sz="0" w:space="0" w:color="auto"/>
                      </w:divBdr>
                    </w:div>
                  </w:divsChild>
                </w:div>
                <w:div w:id="1588029020">
                  <w:marLeft w:val="0"/>
                  <w:marRight w:val="0"/>
                  <w:marTop w:val="0"/>
                  <w:marBottom w:val="0"/>
                  <w:divBdr>
                    <w:top w:val="none" w:sz="0" w:space="0" w:color="auto"/>
                    <w:left w:val="none" w:sz="0" w:space="0" w:color="auto"/>
                    <w:bottom w:val="none" w:sz="0" w:space="0" w:color="auto"/>
                    <w:right w:val="none" w:sz="0" w:space="0" w:color="auto"/>
                  </w:divBdr>
                  <w:divsChild>
                    <w:div w:id="1666274646">
                      <w:marLeft w:val="0"/>
                      <w:marRight w:val="0"/>
                      <w:marTop w:val="0"/>
                      <w:marBottom w:val="0"/>
                      <w:divBdr>
                        <w:top w:val="none" w:sz="0" w:space="0" w:color="auto"/>
                        <w:left w:val="none" w:sz="0" w:space="0" w:color="auto"/>
                        <w:bottom w:val="none" w:sz="0" w:space="0" w:color="auto"/>
                        <w:right w:val="none" w:sz="0" w:space="0" w:color="auto"/>
                      </w:divBdr>
                    </w:div>
                  </w:divsChild>
                </w:div>
                <w:div w:id="2017071328">
                  <w:marLeft w:val="0"/>
                  <w:marRight w:val="0"/>
                  <w:marTop w:val="0"/>
                  <w:marBottom w:val="0"/>
                  <w:divBdr>
                    <w:top w:val="none" w:sz="0" w:space="0" w:color="auto"/>
                    <w:left w:val="none" w:sz="0" w:space="0" w:color="auto"/>
                    <w:bottom w:val="none" w:sz="0" w:space="0" w:color="auto"/>
                    <w:right w:val="none" w:sz="0" w:space="0" w:color="auto"/>
                  </w:divBdr>
                  <w:divsChild>
                    <w:div w:id="286279414">
                      <w:marLeft w:val="0"/>
                      <w:marRight w:val="0"/>
                      <w:marTop w:val="0"/>
                      <w:marBottom w:val="0"/>
                      <w:divBdr>
                        <w:top w:val="none" w:sz="0" w:space="0" w:color="auto"/>
                        <w:left w:val="none" w:sz="0" w:space="0" w:color="auto"/>
                        <w:bottom w:val="none" w:sz="0" w:space="0" w:color="auto"/>
                        <w:right w:val="none" w:sz="0" w:space="0" w:color="auto"/>
                      </w:divBdr>
                    </w:div>
                  </w:divsChild>
                </w:div>
                <w:div w:id="2100759915">
                  <w:marLeft w:val="0"/>
                  <w:marRight w:val="0"/>
                  <w:marTop w:val="0"/>
                  <w:marBottom w:val="0"/>
                  <w:divBdr>
                    <w:top w:val="none" w:sz="0" w:space="0" w:color="auto"/>
                    <w:left w:val="none" w:sz="0" w:space="0" w:color="auto"/>
                    <w:bottom w:val="none" w:sz="0" w:space="0" w:color="auto"/>
                    <w:right w:val="none" w:sz="0" w:space="0" w:color="auto"/>
                  </w:divBdr>
                  <w:divsChild>
                    <w:div w:id="1950165822">
                      <w:marLeft w:val="0"/>
                      <w:marRight w:val="0"/>
                      <w:marTop w:val="0"/>
                      <w:marBottom w:val="0"/>
                      <w:divBdr>
                        <w:top w:val="none" w:sz="0" w:space="0" w:color="auto"/>
                        <w:left w:val="none" w:sz="0" w:space="0" w:color="auto"/>
                        <w:bottom w:val="none" w:sz="0" w:space="0" w:color="auto"/>
                        <w:right w:val="none" w:sz="0" w:space="0" w:color="auto"/>
                      </w:divBdr>
                    </w:div>
                  </w:divsChild>
                </w:div>
                <w:div w:id="1512717785">
                  <w:marLeft w:val="0"/>
                  <w:marRight w:val="0"/>
                  <w:marTop w:val="0"/>
                  <w:marBottom w:val="0"/>
                  <w:divBdr>
                    <w:top w:val="none" w:sz="0" w:space="0" w:color="auto"/>
                    <w:left w:val="none" w:sz="0" w:space="0" w:color="auto"/>
                    <w:bottom w:val="none" w:sz="0" w:space="0" w:color="auto"/>
                    <w:right w:val="none" w:sz="0" w:space="0" w:color="auto"/>
                  </w:divBdr>
                  <w:divsChild>
                    <w:div w:id="1234848745">
                      <w:marLeft w:val="0"/>
                      <w:marRight w:val="0"/>
                      <w:marTop w:val="0"/>
                      <w:marBottom w:val="0"/>
                      <w:divBdr>
                        <w:top w:val="none" w:sz="0" w:space="0" w:color="auto"/>
                        <w:left w:val="none" w:sz="0" w:space="0" w:color="auto"/>
                        <w:bottom w:val="none" w:sz="0" w:space="0" w:color="auto"/>
                        <w:right w:val="none" w:sz="0" w:space="0" w:color="auto"/>
                      </w:divBdr>
                    </w:div>
                  </w:divsChild>
                </w:div>
                <w:div w:id="160895098">
                  <w:marLeft w:val="0"/>
                  <w:marRight w:val="0"/>
                  <w:marTop w:val="0"/>
                  <w:marBottom w:val="0"/>
                  <w:divBdr>
                    <w:top w:val="none" w:sz="0" w:space="0" w:color="auto"/>
                    <w:left w:val="none" w:sz="0" w:space="0" w:color="auto"/>
                    <w:bottom w:val="none" w:sz="0" w:space="0" w:color="auto"/>
                    <w:right w:val="none" w:sz="0" w:space="0" w:color="auto"/>
                  </w:divBdr>
                  <w:divsChild>
                    <w:div w:id="1128620806">
                      <w:marLeft w:val="0"/>
                      <w:marRight w:val="0"/>
                      <w:marTop w:val="0"/>
                      <w:marBottom w:val="0"/>
                      <w:divBdr>
                        <w:top w:val="none" w:sz="0" w:space="0" w:color="auto"/>
                        <w:left w:val="none" w:sz="0" w:space="0" w:color="auto"/>
                        <w:bottom w:val="none" w:sz="0" w:space="0" w:color="auto"/>
                        <w:right w:val="none" w:sz="0" w:space="0" w:color="auto"/>
                      </w:divBdr>
                    </w:div>
                  </w:divsChild>
                </w:div>
                <w:div w:id="1405683196">
                  <w:marLeft w:val="0"/>
                  <w:marRight w:val="0"/>
                  <w:marTop w:val="0"/>
                  <w:marBottom w:val="0"/>
                  <w:divBdr>
                    <w:top w:val="none" w:sz="0" w:space="0" w:color="auto"/>
                    <w:left w:val="none" w:sz="0" w:space="0" w:color="auto"/>
                    <w:bottom w:val="none" w:sz="0" w:space="0" w:color="auto"/>
                    <w:right w:val="none" w:sz="0" w:space="0" w:color="auto"/>
                  </w:divBdr>
                  <w:divsChild>
                    <w:div w:id="919215065">
                      <w:marLeft w:val="0"/>
                      <w:marRight w:val="0"/>
                      <w:marTop w:val="0"/>
                      <w:marBottom w:val="0"/>
                      <w:divBdr>
                        <w:top w:val="none" w:sz="0" w:space="0" w:color="auto"/>
                        <w:left w:val="none" w:sz="0" w:space="0" w:color="auto"/>
                        <w:bottom w:val="none" w:sz="0" w:space="0" w:color="auto"/>
                        <w:right w:val="none" w:sz="0" w:space="0" w:color="auto"/>
                      </w:divBdr>
                    </w:div>
                  </w:divsChild>
                </w:div>
                <w:div w:id="192420268">
                  <w:marLeft w:val="0"/>
                  <w:marRight w:val="0"/>
                  <w:marTop w:val="0"/>
                  <w:marBottom w:val="0"/>
                  <w:divBdr>
                    <w:top w:val="none" w:sz="0" w:space="0" w:color="auto"/>
                    <w:left w:val="none" w:sz="0" w:space="0" w:color="auto"/>
                    <w:bottom w:val="none" w:sz="0" w:space="0" w:color="auto"/>
                    <w:right w:val="none" w:sz="0" w:space="0" w:color="auto"/>
                  </w:divBdr>
                  <w:divsChild>
                    <w:div w:id="271866903">
                      <w:marLeft w:val="0"/>
                      <w:marRight w:val="0"/>
                      <w:marTop w:val="0"/>
                      <w:marBottom w:val="0"/>
                      <w:divBdr>
                        <w:top w:val="none" w:sz="0" w:space="0" w:color="auto"/>
                        <w:left w:val="none" w:sz="0" w:space="0" w:color="auto"/>
                        <w:bottom w:val="none" w:sz="0" w:space="0" w:color="auto"/>
                        <w:right w:val="none" w:sz="0" w:space="0" w:color="auto"/>
                      </w:divBdr>
                    </w:div>
                  </w:divsChild>
                </w:div>
                <w:div w:id="1663659040">
                  <w:marLeft w:val="0"/>
                  <w:marRight w:val="0"/>
                  <w:marTop w:val="0"/>
                  <w:marBottom w:val="0"/>
                  <w:divBdr>
                    <w:top w:val="none" w:sz="0" w:space="0" w:color="auto"/>
                    <w:left w:val="none" w:sz="0" w:space="0" w:color="auto"/>
                    <w:bottom w:val="none" w:sz="0" w:space="0" w:color="auto"/>
                    <w:right w:val="none" w:sz="0" w:space="0" w:color="auto"/>
                  </w:divBdr>
                  <w:divsChild>
                    <w:div w:id="1943146102">
                      <w:marLeft w:val="0"/>
                      <w:marRight w:val="0"/>
                      <w:marTop w:val="0"/>
                      <w:marBottom w:val="0"/>
                      <w:divBdr>
                        <w:top w:val="none" w:sz="0" w:space="0" w:color="auto"/>
                        <w:left w:val="none" w:sz="0" w:space="0" w:color="auto"/>
                        <w:bottom w:val="none" w:sz="0" w:space="0" w:color="auto"/>
                        <w:right w:val="none" w:sz="0" w:space="0" w:color="auto"/>
                      </w:divBdr>
                    </w:div>
                  </w:divsChild>
                </w:div>
                <w:div w:id="1266109977">
                  <w:marLeft w:val="0"/>
                  <w:marRight w:val="0"/>
                  <w:marTop w:val="0"/>
                  <w:marBottom w:val="0"/>
                  <w:divBdr>
                    <w:top w:val="none" w:sz="0" w:space="0" w:color="auto"/>
                    <w:left w:val="none" w:sz="0" w:space="0" w:color="auto"/>
                    <w:bottom w:val="none" w:sz="0" w:space="0" w:color="auto"/>
                    <w:right w:val="none" w:sz="0" w:space="0" w:color="auto"/>
                  </w:divBdr>
                  <w:divsChild>
                    <w:div w:id="996231679">
                      <w:marLeft w:val="0"/>
                      <w:marRight w:val="0"/>
                      <w:marTop w:val="0"/>
                      <w:marBottom w:val="0"/>
                      <w:divBdr>
                        <w:top w:val="none" w:sz="0" w:space="0" w:color="auto"/>
                        <w:left w:val="none" w:sz="0" w:space="0" w:color="auto"/>
                        <w:bottom w:val="none" w:sz="0" w:space="0" w:color="auto"/>
                        <w:right w:val="none" w:sz="0" w:space="0" w:color="auto"/>
                      </w:divBdr>
                    </w:div>
                  </w:divsChild>
                </w:div>
                <w:div w:id="546255893">
                  <w:marLeft w:val="0"/>
                  <w:marRight w:val="0"/>
                  <w:marTop w:val="0"/>
                  <w:marBottom w:val="0"/>
                  <w:divBdr>
                    <w:top w:val="none" w:sz="0" w:space="0" w:color="auto"/>
                    <w:left w:val="none" w:sz="0" w:space="0" w:color="auto"/>
                    <w:bottom w:val="none" w:sz="0" w:space="0" w:color="auto"/>
                    <w:right w:val="none" w:sz="0" w:space="0" w:color="auto"/>
                  </w:divBdr>
                  <w:divsChild>
                    <w:div w:id="734158111">
                      <w:marLeft w:val="0"/>
                      <w:marRight w:val="0"/>
                      <w:marTop w:val="0"/>
                      <w:marBottom w:val="0"/>
                      <w:divBdr>
                        <w:top w:val="none" w:sz="0" w:space="0" w:color="auto"/>
                        <w:left w:val="none" w:sz="0" w:space="0" w:color="auto"/>
                        <w:bottom w:val="none" w:sz="0" w:space="0" w:color="auto"/>
                        <w:right w:val="none" w:sz="0" w:space="0" w:color="auto"/>
                      </w:divBdr>
                    </w:div>
                  </w:divsChild>
                </w:div>
                <w:div w:id="916786406">
                  <w:marLeft w:val="0"/>
                  <w:marRight w:val="0"/>
                  <w:marTop w:val="0"/>
                  <w:marBottom w:val="0"/>
                  <w:divBdr>
                    <w:top w:val="none" w:sz="0" w:space="0" w:color="auto"/>
                    <w:left w:val="none" w:sz="0" w:space="0" w:color="auto"/>
                    <w:bottom w:val="none" w:sz="0" w:space="0" w:color="auto"/>
                    <w:right w:val="none" w:sz="0" w:space="0" w:color="auto"/>
                  </w:divBdr>
                  <w:divsChild>
                    <w:div w:id="674000171">
                      <w:marLeft w:val="0"/>
                      <w:marRight w:val="0"/>
                      <w:marTop w:val="0"/>
                      <w:marBottom w:val="0"/>
                      <w:divBdr>
                        <w:top w:val="none" w:sz="0" w:space="0" w:color="auto"/>
                        <w:left w:val="none" w:sz="0" w:space="0" w:color="auto"/>
                        <w:bottom w:val="none" w:sz="0" w:space="0" w:color="auto"/>
                        <w:right w:val="none" w:sz="0" w:space="0" w:color="auto"/>
                      </w:divBdr>
                    </w:div>
                  </w:divsChild>
                </w:div>
                <w:div w:id="44179734">
                  <w:marLeft w:val="0"/>
                  <w:marRight w:val="0"/>
                  <w:marTop w:val="0"/>
                  <w:marBottom w:val="0"/>
                  <w:divBdr>
                    <w:top w:val="none" w:sz="0" w:space="0" w:color="auto"/>
                    <w:left w:val="none" w:sz="0" w:space="0" w:color="auto"/>
                    <w:bottom w:val="none" w:sz="0" w:space="0" w:color="auto"/>
                    <w:right w:val="none" w:sz="0" w:space="0" w:color="auto"/>
                  </w:divBdr>
                  <w:divsChild>
                    <w:div w:id="1773697656">
                      <w:marLeft w:val="0"/>
                      <w:marRight w:val="0"/>
                      <w:marTop w:val="0"/>
                      <w:marBottom w:val="0"/>
                      <w:divBdr>
                        <w:top w:val="none" w:sz="0" w:space="0" w:color="auto"/>
                        <w:left w:val="none" w:sz="0" w:space="0" w:color="auto"/>
                        <w:bottom w:val="none" w:sz="0" w:space="0" w:color="auto"/>
                        <w:right w:val="none" w:sz="0" w:space="0" w:color="auto"/>
                      </w:divBdr>
                    </w:div>
                  </w:divsChild>
                </w:div>
                <w:div w:id="1253665162">
                  <w:marLeft w:val="0"/>
                  <w:marRight w:val="0"/>
                  <w:marTop w:val="0"/>
                  <w:marBottom w:val="0"/>
                  <w:divBdr>
                    <w:top w:val="none" w:sz="0" w:space="0" w:color="auto"/>
                    <w:left w:val="none" w:sz="0" w:space="0" w:color="auto"/>
                    <w:bottom w:val="none" w:sz="0" w:space="0" w:color="auto"/>
                    <w:right w:val="none" w:sz="0" w:space="0" w:color="auto"/>
                  </w:divBdr>
                  <w:divsChild>
                    <w:div w:id="1490365768">
                      <w:marLeft w:val="0"/>
                      <w:marRight w:val="0"/>
                      <w:marTop w:val="0"/>
                      <w:marBottom w:val="0"/>
                      <w:divBdr>
                        <w:top w:val="none" w:sz="0" w:space="0" w:color="auto"/>
                        <w:left w:val="none" w:sz="0" w:space="0" w:color="auto"/>
                        <w:bottom w:val="none" w:sz="0" w:space="0" w:color="auto"/>
                        <w:right w:val="none" w:sz="0" w:space="0" w:color="auto"/>
                      </w:divBdr>
                    </w:div>
                  </w:divsChild>
                </w:div>
                <w:div w:id="1430735255">
                  <w:marLeft w:val="0"/>
                  <w:marRight w:val="0"/>
                  <w:marTop w:val="0"/>
                  <w:marBottom w:val="0"/>
                  <w:divBdr>
                    <w:top w:val="none" w:sz="0" w:space="0" w:color="auto"/>
                    <w:left w:val="none" w:sz="0" w:space="0" w:color="auto"/>
                    <w:bottom w:val="none" w:sz="0" w:space="0" w:color="auto"/>
                    <w:right w:val="none" w:sz="0" w:space="0" w:color="auto"/>
                  </w:divBdr>
                  <w:divsChild>
                    <w:div w:id="1987969303">
                      <w:marLeft w:val="0"/>
                      <w:marRight w:val="0"/>
                      <w:marTop w:val="0"/>
                      <w:marBottom w:val="0"/>
                      <w:divBdr>
                        <w:top w:val="none" w:sz="0" w:space="0" w:color="auto"/>
                        <w:left w:val="none" w:sz="0" w:space="0" w:color="auto"/>
                        <w:bottom w:val="none" w:sz="0" w:space="0" w:color="auto"/>
                        <w:right w:val="none" w:sz="0" w:space="0" w:color="auto"/>
                      </w:divBdr>
                    </w:div>
                  </w:divsChild>
                </w:div>
                <w:div w:id="1712076826">
                  <w:marLeft w:val="0"/>
                  <w:marRight w:val="0"/>
                  <w:marTop w:val="0"/>
                  <w:marBottom w:val="0"/>
                  <w:divBdr>
                    <w:top w:val="none" w:sz="0" w:space="0" w:color="auto"/>
                    <w:left w:val="none" w:sz="0" w:space="0" w:color="auto"/>
                    <w:bottom w:val="none" w:sz="0" w:space="0" w:color="auto"/>
                    <w:right w:val="none" w:sz="0" w:space="0" w:color="auto"/>
                  </w:divBdr>
                  <w:divsChild>
                    <w:div w:id="1181161486">
                      <w:marLeft w:val="0"/>
                      <w:marRight w:val="0"/>
                      <w:marTop w:val="0"/>
                      <w:marBottom w:val="0"/>
                      <w:divBdr>
                        <w:top w:val="none" w:sz="0" w:space="0" w:color="auto"/>
                        <w:left w:val="none" w:sz="0" w:space="0" w:color="auto"/>
                        <w:bottom w:val="none" w:sz="0" w:space="0" w:color="auto"/>
                        <w:right w:val="none" w:sz="0" w:space="0" w:color="auto"/>
                      </w:divBdr>
                    </w:div>
                  </w:divsChild>
                </w:div>
                <w:div w:id="1549612442">
                  <w:marLeft w:val="0"/>
                  <w:marRight w:val="0"/>
                  <w:marTop w:val="0"/>
                  <w:marBottom w:val="0"/>
                  <w:divBdr>
                    <w:top w:val="none" w:sz="0" w:space="0" w:color="auto"/>
                    <w:left w:val="none" w:sz="0" w:space="0" w:color="auto"/>
                    <w:bottom w:val="none" w:sz="0" w:space="0" w:color="auto"/>
                    <w:right w:val="none" w:sz="0" w:space="0" w:color="auto"/>
                  </w:divBdr>
                  <w:divsChild>
                    <w:div w:id="1686784361">
                      <w:marLeft w:val="0"/>
                      <w:marRight w:val="0"/>
                      <w:marTop w:val="0"/>
                      <w:marBottom w:val="0"/>
                      <w:divBdr>
                        <w:top w:val="none" w:sz="0" w:space="0" w:color="auto"/>
                        <w:left w:val="none" w:sz="0" w:space="0" w:color="auto"/>
                        <w:bottom w:val="none" w:sz="0" w:space="0" w:color="auto"/>
                        <w:right w:val="none" w:sz="0" w:space="0" w:color="auto"/>
                      </w:divBdr>
                    </w:div>
                  </w:divsChild>
                </w:div>
                <w:div w:id="134489334">
                  <w:marLeft w:val="0"/>
                  <w:marRight w:val="0"/>
                  <w:marTop w:val="0"/>
                  <w:marBottom w:val="0"/>
                  <w:divBdr>
                    <w:top w:val="none" w:sz="0" w:space="0" w:color="auto"/>
                    <w:left w:val="none" w:sz="0" w:space="0" w:color="auto"/>
                    <w:bottom w:val="none" w:sz="0" w:space="0" w:color="auto"/>
                    <w:right w:val="none" w:sz="0" w:space="0" w:color="auto"/>
                  </w:divBdr>
                  <w:divsChild>
                    <w:div w:id="1844314506">
                      <w:marLeft w:val="0"/>
                      <w:marRight w:val="0"/>
                      <w:marTop w:val="0"/>
                      <w:marBottom w:val="0"/>
                      <w:divBdr>
                        <w:top w:val="none" w:sz="0" w:space="0" w:color="auto"/>
                        <w:left w:val="none" w:sz="0" w:space="0" w:color="auto"/>
                        <w:bottom w:val="none" w:sz="0" w:space="0" w:color="auto"/>
                        <w:right w:val="none" w:sz="0" w:space="0" w:color="auto"/>
                      </w:divBdr>
                    </w:div>
                  </w:divsChild>
                </w:div>
                <w:div w:id="1096636722">
                  <w:marLeft w:val="0"/>
                  <w:marRight w:val="0"/>
                  <w:marTop w:val="0"/>
                  <w:marBottom w:val="0"/>
                  <w:divBdr>
                    <w:top w:val="none" w:sz="0" w:space="0" w:color="auto"/>
                    <w:left w:val="none" w:sz="0" w:space="0" w:color="auto"/>
                    <w:bottom w:val="none" w:sz="0" w:space="0" w:color="auto"/>
                    <w:right w:val="none" w:sz="0" w:space="0" w:color="auto"/>
                  </w:divBdr>
                  <w:divsChild>
                    <w:div w:id="108088350">
                      <w:marLeft w:val="0"/>
                      <w:marRight w:val="0"/>
                      <w:marTop w:val="0"/>
                      <w:marBottom w:val="0"/>
                      <w:divBdr>
                        <w:top w:val="none" w:sz="0" w:space="0" w:color="auto"/>
                        <w:left w:val="none" w:sz="0" w:space="0" w:color="auto"/>
                        <w:bottom w:val="none" w:sz="0" w:space="0" w:color="auto"/>
                        <w:right w:val="none" w:sz="0" w:space="0" w:color="auto"/>
                      </w:divBdr>
                    </w:div>
                  </w:divsChild>
                </w:div>
                <w:div w:id="156506484">
                  <w:marLeft w:val="0"/>
                  <w:marRight w:val="0"/>
                  <w:marTop w:val="0"/>
                  <w:marBottom w:val="0"/>
                  <w:divBdr>
                    <w:top w:val="none" w:sz="0" w:space="0" w:color="auto"/>
                    <w:left w:val="none" w:sz="0" w:space="0" w:color="auto"/>
                    <w:bottom w:val="none" w:sz="0" w:space="0" w:color="auto"/>
                    <w:right w:val="none" w:sz="0" w:space="0" w:color="auto"/>
                  </w:divBdr>
                  <w:divsChild>
                    <w:div w:id="1911116233">
                      <w:marLeft w:val="0"/>
                      <w:marRight w:val="0"/>
                      <w:marTop w:val="0"/>
                      <w:marBottom w:val="0"/>
                      <w:divBdr>
                        <w:top w:val="none" w:sz="0" w:space="0" w:color="auto"/>
                        <w:left w:val="none" w:sz="0" w:space="0" w:color="auto"/>
                        <w:bottom w:val="none" w:sz="0" w:space="0" w:color="auto"/>
                        <w:right w:val="none" w:sz="0" w:space="0" w:color="auto"/>
                      </w:divBdr>
                    </w:div>
                    <w:div w:id="644432053">
                      <w:marLeft w:val="0"/>
                      <w:marRight w:val="0"/>
                      <w:marTop w:val="0"/>
                      <w:marBottom w:val="0"/>
                      <w:divBdr>
                        <w:top w:val="none" w:sz="0" w:space="0" w:color="auto"/>
                        <w:left w:val="none" w:sz="0" w:space="0" w:color="auto"/>
                        <w:bottom w:val="none" w:sz="0" w:space="0" w:color="auto"/>
                        <w:right w:val="none" w:sz="0" w:space="0" w:color="auto"/>
                      </w:divBdr>
                    </w:div>
                    <w:div w:id="1943369794">
                      <w:marLeft w:val="0"/>
                      <w:marRight w:val="0"/>
                      <w:marTop w:val="0"/>
                      <w:marBottom w:val="0"/>
                      <w:divBdr>
                        <w:top w:val="none" w:sz="0" w:space="0" w:color="auto"/>
                        <w:left w:val="none" w:sz="0" w:space="0" w:color="auto"/>
                        <w:bottom w:val="none" w:sz="0" w:space="0" w:color="auto"/>
                        <w:right w:val="none" w:sz="0" w:space="0" w:color="auto"/>
                      </w:divBdr>
                    </w:div>
                    <w:div w:id="442695862">
                      <w:marLeft w:val="0"/>
                      <w:marRight w:val="0"/>
                      <w:marTop w:val="0"/>
                      <w:marBottom w:val="0"/>
                      <w:divBdr>
                        <w:top w:val="none" w:sz="0" w:space="0" w:color="auto"/>
                        <w:left w:val="none" w:sz="0" w:space="0" w:color="auto"/>
                        <w:bottom w:val="none" w:sz="0" w:space="0" w:color="auto"/>
                        <w:right w:val="none" w:sz="0" w:space="0" w:color="auto"/>
                      </w:divBdr>
                    </w:div>
                    <w:div w:id="1096825018">
                      <w:marLeft w:val="0"/>
                      <w:marRight w:val="0"/>
                      <w:marTop w:val="0"/>
                      <w:marBottom w:val="0"/>
                      <w:divBdr>
                        <w:top w:val="none" w:sz="0" w:space="0" w:color="auto"/>
                        <w:left w:val="none" w:sz="0" w:space="0" w:color="auto"/>
                        <w:bottom w:val="none" w:sz="0" w:space="0" w:color="auto"/>
                        <w:right w:val="none" w:sz="0" w:space="0" w:color="auto"/>
                      </w:divBdr>
                    </w:div>
                    <w:div w:id="1079138588">
                      <w:marLeft w:val="0"/>
                      <w:marRight w:val="0"/>
                      <w:marTop w:val="0"/>
                      <w:marBottom w:val="0"/>
                      <w:divBdr>
                        <w:top w:val="none" w:sz="0" w:space="0" w:color="auto"/>
                        <w:left w:val="none" w:sz="0" w:space="0" w:color="auto"/>
                        <w:bottom w:val="none" w:sz="0" w:space="0" w:color="auto"/>
                        <w:right w:val="none" w:sz="0" w:space="0" w:color="auto"/>
                      </w:divBdr>
                    </w:div>
                    <w:div w:id="927615380">
                      <w:marLeft w:val="0"/>
                      <w:marRight w:val="0"/>
                      <w:marTop w:val="0"/>
                      <w:marBottom w:val="0"/>
                      <w:divBdr>
                        <w:top w:val="none" w:sz="0" w:space="0" w:color="auto"/>
                        <w:left w:val="none" w:sz="0" w:space="0" w:color="auto"/>
                        <w:bottom w:val="none" w:sz="0" w:space="0" w:color="auto"/>
                        <w:right w:val="none" w:sz="0" w:space="0" w:color="auto"/>
                      </w:divBdr>
                    </w:div>
                    <w:div w:id="1164853407">
                      <w:marLeft w:val="0"/>
                      <w:marRight w:val="0"/>
                      <w:marTop w:val="0"/>
                      <w:marBottom w:val="0"/>
                      <w:divBdr>
                        <w:top w:val="none" w:sz="0" w:space="0" w:color="auto"/>
                        <w:left w:val="none" w:sz="0" w:space="0" w:color="auto"/>
                        <w:bottom w:val="none" w:sz="0" w:space="0" w:color="auto"/>
                        <w:right w:val="none" w:sz="0" w:space="0" w:color="auto"/>
                      </w:divBdr>
                    </w:div>
                    <w:div w:id="603652270">
                      <w:marLeft w:val="0"/>
                      <w:marRight w:val="0"/>
                      <w:marTop w:val="0"/>
                      <w:marBottom w:val="0"/>
                      <w:divBdr>
                        <w:top w:val="none" w:sz="0" w:space="0" w:color="auto"/>
                        <w:left w:val="none" w:sz="0" w:space="0" w:color="auto"/>
                        <w:bottom w:val="none" w:sz="0" w:space="0" w:color="auto"/>
                        <w:right w:val="none" w:sz="0" w:space="0" w:color="auto"/>
                      </w:divBdr>
                    </w:div>
                    <w:div w:id="301885990">
                      <w:marLeft w:val="0"/>
                      <w:marRight w:val="0"/>
                      <w:marTop w:val="0"/>
                      <w:marBottom w:val="0"/>
                      <w:divBdr>
                        <w:top w:val="none" w:sz="0" w:space="0" w:color="auto"/>
                        <w:left w:val="none" w:sz="0" w:space="0" w:color="auto"/>
                        <w:bottom w:val="none" w:sz="0" w:space="0" w:color="auto"/>
                        <w:right w:val="none" w:sz="0" w:space="0" w:color="auto"/>
                      </w:divBdr>
                    </w:div>
                    <w:div w:id="1219393187">
                      <w:marLeft w:val="0"/>
                      <w:marRight w:val="0"/>
                      <w:marTop w:val="0"/>
                      <w:marBottom w:val="0"/>
                      <w:divBdr>
                        <w:top w:val="none" w:sz="0" w:space="0" w:color="auto"/>
                        <w:left w:val="none" w:sz="0" w:space="0" w:color="auto"/>
                        <w:bottom w:val="none" w:sz="0" w:space="0" w:color="auto"/>
                        <w:right w:val="none" w:sz="0" w:space="0" w:color="auto"/>
                      </w:divBdr>
                    </w:div>
                    <w:div w:id="1726951400">
                      <w:marLeft w:val="0"/>
                      <w:marRight w:val="0"/>
                      <w:marTop w:val="0"/>
                      <w:marBottom w:val="0"/>
                      <w:divBdr>
                        <w:top w:val="none" w:sz="0" w:space="0" w:color="auto"/>
                        <w:left w:val="none" w:sz="0" w:space="0" w:color="auto"/>
                        <w:bottom w:val="none" w:sz="0" w:space="0" w:color="auto"/>
                        <w:right w:val="none" w:sz="0" w:space="0" w:color="auto"/>
                      </w:divBdr>
                    </w:div>
                    <w:div w:id="1941983564">
                      <w:marLeft w:val="0"/>
                      <w:marRight w:val="0"/>
                      <w:marTop w:val="0"/>
                      <w:marBottom w:val="0"/>
                      <w:divBdr>
                        <w:top w:val="none" w:sz="0" w:space="0" w:color="auto"/>
                        <w:left w:val="none" w:sz="0" w:space="0" w:color="auto"/>
                        <w:bottom w:val="none" w:sz="0" w:space="0" w:color="auto"/>
                        <w:right w:val="none" w:sz="0" w:space="0" w:color="auto"/>
                      </w:divBdr>
                    </w:div>
                    <w:div w:id="2021538976">
                      <w:marLeft w:val="0"/>
                      <w:marRight w:val="0"/>
                      <w:marTop w:val="0"/>
                      <w:marBottom w:val="0"/>
                      <w:divBdr>
                        <w:top w:val="none" w:sz="0" w:space="0" w:color="auto"/>
                        <w:left w:val="none" w:sz="0" w:space="0" w:color="auto"/>
                        <w:bottom w:val="none" w:sz="0" w:space="0" w:color="auto"/>
                        <w:right w:val="none" w:sz="0" w:space="0" w:color="auto"/>
                      </w:divBdr>
                    </w:div>
                    <w:div w:id="1422799552">
                      <w:marLeft w:val="0"/>
                      <w:marRight w:val="0"/>
                      <w:marTop w:val="0"/>
                      <w:marBottom w:val="0"/>
                      <w:divBdr>
                        <w:top w:val="none" w:sz="0" w:space="0" w:color="auto"/>
                        <w:left w:val="none" w:sz="0" w:space="0" w:color="auto"/>
                        <w:bottom w:val="none" w:sz="0" w:space="0" w:color="auto"/>
                        <w:right w:val="none" w:sz="0" w:space="0" w:color="auto"/>
                      </w:divBdr>
                    </w:div>
                  </w:divsChild>
                </w:div>
                <w:div w:id="978414324">
                  <w:marLeft w:val="0"/>
                  <w:marRight w:val="0"/>
                  <w:marTop w:val="0"/>
                  <w:marBottom w:val="0"/>
                  <w:divBdr>
                    <w:top w:val="none" w:sz="0" w:space="0" w:color="auto"/>
                    <w:left w:val="none" w:sz="0" w:space="0" w:color="auto"/>
                    <w:bottom w:val="none" w:sz="0" w:space="0" w:color="auto"/>
                    <w:right w:val="none" w:sz="0" w:space="0" w:color="auto"/>
                  </w:divBdr>
                  <w:divsChild>
                    <w:div w:id="301039092">
                      <w:marLeft w:val="0"/>
                      <w:marRight w:val="0"/>
                      <w:marTop w:val="0"/>
                      <w:marBottom w:val="0"/>
                      <w:divBdr>
                        <w:top w:val="none" w:sz="0" w:space="0" w:color="auto"/>
                        <w:left w:val="none" w:sz="0" w:space="0" w:color="auto"/>
                        <w:bottom w:val="none" w:sz="0" w:space="0" w:color="auto"/>
                        <w:right w:val="none" w:sz="0" w:space="0" w:color="auto"/>
                      </w:divBdr>
                    </w:div>
                  </w:divsChild>
                </w:div>
                <w:div w:id="881791768">
                  <w:marLeft w:val="0"/>
                  <w:marRight w:val="0"/>
                  <w:marTop w:val="0"/>
                  <w:marBottom w:val="0"/>
                  <w:divBdr>
                    <w:top w:val="none" w:sz="0" w:space="0" w:color="auto"/>
                    <w:left w:val="none" w:sz="0" w:space="0" w:color="auto"/>
                    <w:bottom w:val="none" w:sz="0" w:space="0" w:color="auto"/>
                    <w:right w:val="none" w:sz="0" w:space="0" w:color="auto"/>
                  </w:divBdr>
                  <w:divsChild>
                    <w:div w:id="1014310232">
                      <w:marLeft w:val="0"/>
                      <w:marRight w:val="0"/>
                      <w:marTop w:val="0"/>
                      <w:marBottom w:val="0"/>
                      <w:divBdr>
                        <w:top w:val="none" w:sz="0" w:space="0" w:color="auto"/>
                        <w:left w:val="none" w:sz="0" w:space="0" w:color="auto"/>
                        <w:bottom w:val="none" w:sz="0" w:space="0" w:color="auto"/>
                        <w:right w:val="none" w:sz="0" w:space="0" w:color="auto"/>
                      </w:divBdr>
                    </w:div>
                  </w:divsChild>
                </w:div>
                <w:div w:id="2076538651">
                  <w:marLeft w:val="0"/>
                  <w:marRight w:val="0"/>
                  <w:marTop w:val="0"/>
                  <w:marBottom w:val="0"/>
                  <w:divBdr>
                    <w:top w:val="none" w:sz="0" w:space="0" w:color="auto"/>
                    <w:left w:val="none" w:sz="0" w:space="0" w:color="auto"/>
                    <w:bottom w:val="none" w:sz="0" w:space="0" w:color="auto"/>
                    <w:right w:val="none" w:sz="0" w:space="0" w:color="auto"/>
                  </w:divBdr>
                  <w:divsChild>
                    <w:div w:id="2065643377">
                      <w:marLeft w:val="0"/>
                      <w:marRight w:val="0"/>
                      <w:marTop w:val="0"/>
                      <w:marBottom w:val="0"/>
                      <w:divBdr>
                        <w:top w:val="none" w:sz="0" w:space="0" w:color="auto"/>
                        <w:left w:val="none" w:sz="0" w:space="0" w:color="auto"/>
                        <w:bottom w:val="none" w:sz="0" w:space="0" w:color="auto"/>
                        <w:right w:val="none" w:sz="0" w:space="0" w:color="auto"/>
                      </w:divBdr>
                    </w:div>
                  </w:divsChild>
                </w:div>
                <w:div w:id="642739531">
                  <w:marLeft w:val="0"/>
                  <w:marRight w:val="0"/>
                  <w:marTop w:val="0"/>
                  <w:marBottom w:val="0"/>
                  <w:divBdr>
                    <w:top w:val="none" w:sz="0" w:space="0" w:color="auto"/>
                    <w:left w:val="none" w:sz="0" w:space="0" w:color="auto"/>
                    <w:bottom w:val="none" w:sz="0" w:space="0" w:color="auto"/>
                    <w:right w:val="none" w:sz="0" w:space="0" w:color="auto"/>
                  </w:divBdr>
                  <w:divsChild>
                    <w:div w:id="1795564270">
                      <w:marLeft w:val="0"/>
                      <w:marRight w:val="0"/>
                      <w:marTop w:val="0"/>
                      <w:marBottom w:val="0"/>
                      <w:divBdr>
                        <w:top w:val="none" w:sz="0" w:space="0" w:color="auto"/>
                        <w:left w:val="none" w:sz="0" w:space="0" w:color="auto"/>
                        <w:bottom w:val="none" w:sz="0" w:space="0" w:color="auto"/>
                        <w:right w:val="none" w:sz="0" w:space="0" w:color="auto"/>
                      </w:divBdr>
                    </w:div>
                  </w:divsChild>
                </w:div>
                <w:div w:id="1877963965">
                  <w:marLeft w:val="0"/>
                  <w:marRight w:val="0"/>
                  <w:marTop w:val="0"/>
                  <w:marBottom w:val="0"/>
                  <w:divBdr>
                    <w:top w:val="none" w:sz="0" w:space="0" w:color="auto"/>
                    <w:left w:val="none" w:sz="0" w:space="0" w:color="auto"/>
                    <w:bottom w:val="none" w:sz="0" w:space="0" w:color="auto"/>
                    <w:right w:val="none" w:sz="0" w:space="0" w:color="auto"/>
                  </w:divBdr>
                  <w:divsChild>
                    <w:div w:id="1953513476">
                      <w:marLeft w:val="0"/>
                      <w:marRight w:val="0"/>
                      <w:marTop w:val="0"/>
                      <w:marBottom w:val="0"/>
                      <w:divBdr>
                        <w:top w:val="none" w:sz="0" w:space="0" w:color="auto"/>
                        <w:left w:val="none" w:sz="0" w:space="0" w:color="auto"/>
                        <w:bottom w:val="none" w:sz="0" w:space="0" w:color="auto"/>
                        <w:right w:val="none" w:sz="0" w:space="0" w:color="auto"/>
                      </w:divBdr>
                    </w:div>
                  </w:divsChild>
                </w:div>
                <w:div w:id="199365048">
                  <w:marLeft w:val="0"/>
                  <w:marRight w:val="0"/>
                  <w:marTop w:val="0"/>
                  <w:marBottom w:val="0"/>
                  <w:divBdr>
                    <w:top w:val="none" w:sz="0" w:space="0" w:color="auto"/>
                    <w:left w:val="none" w:sz="0" w:space="0" w:color="auto"/>
                    <w:bottom w:val="none" w:sz="0" w:space="0" w:color="auto"/>
                    <w:right w:val="none" w:sz="0" w:space="0" w:color="auto"/>
                  </w:divBdr>
                  <w:divsChild>
                    <w:div w:id="364064284">
                      <w:marLeft w:val="0"/>
                      <w:marRight w:val="0"/>
                      <w:marTop w:val="0"/>
                      <w:marBottom w:val="0"/>
                      <w:divBdr>
                        <w:top w:val="none" w:sz="0" w:space="0" w:color="auto"/>
                        <w:left w:val="none" w:sz="0" w:space="0" w:color="auto"/>
                        <w:bottom w:val="none" w:sz="0" w:space="0" w:color="auto"/>
                        <w:right w:val="none" w:sz="0" w:space="0" w:color="auto"/>
                      </w:divBdr>
                    </w:div>
                  </w:divsChild>
                </w:div>
                <w:div w:id="1060834271">
                  <w:marLeft w:val="0"/>
                  <w:marRight w:val="0"/>
                  <w:marTop w:val="0"/>
                  <w:marBottom w:val="0"/>
                  <w:divBdr>
                    <w:top w:val="none" w:sz="0" w:space="0" w:color="auto"/>
                    <w:left w:val="none" w:sz="0" w:space="0" w:color="auto"/>
                    <w:bottom w:val="none" w:sz="0" w:space="0" w:color="auto"/>
                    <w:right w:val="none" w:sz="0" w:space="0" w:color="auto"/>
                  </w:divBdr>
                  <w:divsChild>
                    <w:div w:id="1078358586">
                      <w:marLeft w:val="0"/>
                      <w:marRight w:val="0"/>
                      <w:marTop w:val="0"/>
                      <w:marBottom w:val="0"/>
                      <w:divBdr>
                        <w:top w:val="none" w:sz="0" w:space="0" w:color="auto"/>
                        <w:left w:val="none" w:sz="0" w:space="0" w:color="auto"/>
                        <w:bottom w:val="none" w:sz="0" w:space="0" w:color="auto"/>
                        <w:right w:val="none" w:sz="0" w:space="0" w:color="auto"/>
                      </w:divBdr>
                    </w:div>
                  </w:divsChild>
                </w:div>
                <w:div w:id="1730497284">
                  <w:marLeft w:val="0"/>
                  <w:marRight w:val="0"/>
                  <w:marTop w:val="0"/>
                  <w:marBottom w:val="0"/>
                  <w:divBdr>
                    <w:top w:val="none" w:sz="0" w:space="0" w:color="auto"/>
                    <w:left w:val="none" w:sz="0" w:space="0" w:color="auto"/>
                    <w:bottom w:val="none" w:sz="0" w:space="0" w:color="auto"/>
                    <w:right w:val="none" w:sz="0" w:space="0" w:color="auto"/>
                  </w:divBdr>
                  <w:divsChild>
                    <w:div w:id="97722276">
                      <w:marLeft w:val="0"/>
                      <w:marRight w:val="0"/>
                      <w:marTop w:val="0"/>
                      <w:marBottom w:val="0"/>
                      <w:divBdr>
                        <w:top w:val="none" w:sz="0" w:space="0" w:color="auto"/>
                        <w:left w:val="none" w:sz="0" w:space="0" w:color="auto"/>
                        <w:bottom w:val="none" w:sz="0" w:space="0" w:color="auto"/>
                        <w:right w:val="none" w:sz="0" w:space="0" w:color="auto"/>
                      </w:divBdr>
                    </w:div>
                  </w:divsChild>
                </w:div>
                <w:div w:id="1890652313">
                  <w:marLeft w:val="0"/>
                  <w:marRight w:val="0"/>
                  <w:marTop w:val="0"/>
                  <w:marBottom w:val="0"/>
                  <w:divBdr>
                    <w:top w:val="none" w:sz="0" w:space="0" w:color="auto"/>
                    <w:left w:val="none" w:sz="0" w:space="0" w:color="auto"/>
                    <w:bottom w:val="none" w:sz="0" w:space="0" w:color="auto"/>
                    <w:right w:val="none" w:sz="0" w:space="0" w:color="auto"/>
                  </w:divBdr>
                  <w:divsChild>
                    <w:div w:id="1919318638">
                      <w:marLeft w:val="0"/>
                      <w:marRight w:val="0"/>
                      <w:marTop w:val="0"/>
                      <w:marBottom w:val="0"/>
                      <w:divBdr>
                        <w:top w:val="none" w:sz="0" w:space="0" w:color="auto"/>
                        <w:left w:val="none" w:sz="0" w:space="0" w:color="auto"/>
                        <w:bottom w:val="none" w:sz="0" w:space="0" w:color="auto"/>
                        <w:right w:val="none" w:sz="0" w:space="0" w:color="auto"/>
                      </w:divBdr>
                    </w:div>
                  </w:divsChild>
                </w:div>
                <w:div w:id="229534729">
                  <w:marLeft w:val="0"/>
                  <w:marRight w:val="0"/>
                  <w:marTop w:val="0"/>
                  <w:marBottom w:val="0"/>
                  <w:divBdr>
                    <w:top w:val="none" w:sz="0" w:space="0" w:color="auto"/>
                    <w:left w:val="none" w:sz="0" w:space="0" w:color="auto"/>
                    <w:bottom w:val="none" w:sz="0" w:space="0" w:color="auto"/>
                    <w:right w:val="none" w:sz="0" w:space="0" w:color="auto"/>
                  </w:divBdr>
                  <w:divsChild>
                    <w:div w:id="979186992">
                      <w:marLeft w:val="0"/>
                      <w:marRight w:val="0"/>
                      <w:marTop w:val="0"/>
                      <w:marBottom w:val="0"/>
                      <w:divBdr>
                        <w:top w:val="none" w:sz="0" w:space="0" w:color="auto"/>
                        <w:left w:val="none" w:sz="0" w:space="0" w:color="auto"/>
                        <w:bottom w:val="none" w:sz="0" w:space="0" w:color="auto"/>
                        <w:right w:val="none" w:sz="0" w:space="0" w:color="auto"/>
                      </w:divBdr>
                    </w:div>
                  </w:divsChild>
                </w:div>
                <w:div w:id="470874">
                  <w:marLeft w:val="0"/>
                  <w:marRight w:val="0"/>
                  <w:marTop w:val="0"/>
                  <w:marBottom w:val="0"/>
                  <w:divBdr>
                    <w:top w:val="none" w:sz="0" w:space="0" w:color="auto"/>
                    <w:left w:val="none" w:sz="0" w:space="0" w:color="auto"/>
                    <w:bottom w:val="none" w:sz="0" w:space="0" w:color="auto"/>
                    <w:right w:val="none" w:sz="0" w:space="0" w:color="auto"/>
                  </w:divBdr>
                  <w:divsChild>
                    <w:div w:id="1019355225">
                      <w:marLeft w:val="0"/>
                      <w:marRight w:val="0"/>
                      <w:marTop w:val="0"/>
                      <w:marBottom w:val="0"/>
                      <w:divBdr>
                        <w:top w:val="none" w:sz="0" w:space="0" w:color="auto"/>
                        <w:left w:val="none" w:sz="0" w:space="0" w:color="auto"/>
                        <w:bottom w:val="none" w:sz="0" w:space="0" w:color="auto"/>
                        <w:right w:val="none" w:sz="0" w:space="0" w:color="auto"/>
                      </w:divBdr>
                    </w:div>
                  </w:divsChild>
                </w:div>
                <w:div w:id="317347010">
                  <w:marLeft w:val="0"/>
                  <w:marRight w:val="0"/>
                  <w:marTop w:val="0"/>
                  <w:marBottom w:val="0"/>
                  <w:divBdr>
                    <w:top w:val="none" w:sz="0" w:space="0" w:color="auto"/>
                    <w:left w:val="none" w:sz="0" w:space="0" w:color="auto"/>
                    <w:bottom w:val="none" w:sz="0" w:space="0" w:color="auto"/>
                    <w:right w:val="none" w:sz="0" w:space="0" w:color="auto"/>
                  </w:divBdr>
                  <w:divsChild>
                    <w:div w:id="869029344">
                      <w:marLeft w:val="0"/>
                      <w:marRight w:val="0"/>
                      <w:marTop w:val="0"/>
                      <w:marBottom w:val="0"/>
                      <w:divBdr>
                        <w:top w:val="none" w:sz="0" w:space="0" w:color="auto"/>
                        <w:left w:val="none" w:sz="0" w:space="0" w:color="auto"/>
                        <w:bottom w:val="none" w:sz="0" w:space="0" w:color="auto"/>
                        <w:right w:val="none" w:sz="0" w:space="0" w:color="auto"/>
                      </w:divBdr>
                    </w:div>
                  </w:divsChild>
                </w:div>
                <w:div w:id="1768424316">
                  <w:marLeft w:val="0"/>
                  <w:marRight w:val="0"/>
                  <w:marTop w:val="0"/>
                  <w:marBottom w:val="0"/>
                  <w:divBdr>
                    <w:top w:val="none" w:sz="0" w:space="0" w:color="auto"/>
                    <w:left w:val="none" w:sz="0" w:space="0" w:color="auto"/>
                    <w:bottom w:val="none" w:sz="0" w:space="0" w:color="auto"/>
                    <w:right w:val="none" w:sz="0" w:space="0" w:color="auto"/>
                  </w:divBdr>
                  <w:divsChild>
                    <w:div w:id="1045369406">
                      <w:marLeft w:val="0"/>
                      <w:marRight w:val="0"/>
                      <w:marTop w:val="0"/>
                      <w:marBottom w:val="0"/>
                      <w:divBdr>
                        <w:top w:val="none" w:sz="0" w:space="0" w:color="auto"/>
                        <w:left w:val="none" w:sz="0" w:space="0" w:color="auto"/>
                        <w:bottom w:val="none" w:sz="0" w:space="0" w:color="auto"/>
                        <w:right w:val="none" w:sz="0" w:space="0" w:color="auto"/>
                      </w:divBdr>
                    </w:div>
                  </w:divsChild>
                </w:div>
                <w:div w:id="2035689450">
                  <w:marLeft w:val="0"/>
                  <w:marRight w:val="0"/>
                  <w:marTop w:val="0"/>
                  <w:marBottom w:val="0"/>
                  <w:divBdr>
                    <w:top w:val="none" w:sz="0" w:space="0" w:color="auto"/>
                    <w:left w:val="none" w:sz="0" w:space="0" w:color="auto"/>
                    <w:bottom w:val="none" w:sz="0" w:space="0" w:color="auto"/>
                    <w:right w:val="none" w:sz="0" w:space="0" w:color="auto"/>
                  </w:divBdr>
                  <w:divsChild>
                    <w:div w:id="890724422">
                      <w:marLeft w:val="0"/>
                      <w:marRight w:val="0"/>
                      <w:marTop w:val="0"/>
                      <w:marBottom w:val="0"/>
                      <w:divBdr>
                        <w:top w:val="none" w:sz="0" w:space="0" w:color="auto"/>
                        <w:left w:val="none" w:sz="0" w:space="0" w:color="auto"/>
                        <w:bottom w:val="none" w:sz="0" w:space="0" w:color="auto"/>
                        <w:right w:val="none" w:sz="0" w:space="0" w:color="auto"/>
                      </w:divBdr>
                    </w:div>
                  </w:divsChild>
                </w:div>
                <w:div w:id="1262839257">
                  <w:marLeft w:val="0"/>
                  <w:marRight w:val="0"/>
                  <w:marTop w:val="0"/>
                  <w:marBottom w:val="0"/>
                  <w:divBdr>
                    <w:top w:val="none" w:sz="0" w:space="0" w:color="auto"/>
                    <w:left w:val="none" w:sz="0" w:space="0" w:color="auto"/>
                    <w:bottom w:val="none" w:sz="0" w:space="0" w:color="auto"/>
                    <w:right w:val="none" w:sz="0" w:space="0" w:color="auto"/>
                  </w:divBdr>
                  <w:divsChild>
                    <w:div w:id="1059939547">
                      <w:marLeft w:val="0"/>
                      <w:marRight w:val="0"/>
                      <w:marTop w:val="0"/>
                      <w:marBottom w:val="0"/>
                      <w:divBdr>
                        <w:top w:val="none" w:sz="0" w:space="0" w:color="auto"/>
                        <w:left w:val="none" w:sz="0" w:space="0" w:color="auto"/>
                        <w:bottom w:val="none" w:sz="0" w:space="0" w:color="auto"/>
                        <w:right w:val="none" w:sz="0" w:space="0" w:color="auto"/>
                      </w:divBdr>
                    </w:div>
                  </w:divsChild>
                </w:div>
                <w:div w:id="1091463017">
                  <w:marLeft w:val="0"/>
                  <w:marRight w:val="0"/>
                  <w:marTop w:val="0"/>
                  <w:marBottom w:val="0"/>
                  <w:divBdr>
                    <w:top w:val="none" w:sz="0" w:space="0" w:color="auto"/>
                    <w:left w:val="none" w:sz="0" w:space="0" w:color="auto"/>
                    <w:bottom w:val="none" w:sz="0" w:space="0" w:color="auto"/>
                    <w:right w:val="none" w:sz="0" w:space="0" w:color="auto"/>
                  </w:divBdr>
                  <w:divsChild>
                    <w:div w:id="1678195581">
                      <w:marLeft w:val="0"/>
                      <w:marRight w:val="0"/>
                      <w:marTop w:val="0"/>
                      <w:marBottom w:val="0"/>
                      <w:divBdr>
                        <w:top w:val="none" w:sz="0" w:space="0" w:color="auto"/>
                        <w:left w:val="none" w:sz="0" w:space="0" w:color="auto"/>
                        <w:bottom w:val="none" w:sz="0" w:space="0" w:color="auto"/>
                        <w:right w:val="none" w:sz="0" w:space="0" w:color="auto"/>
                      </w:divBdr>
                    </w:div>
                  </w:divsChild>
                </w:div>
                <w:div w:id="1152870314">
                  <w:marLeft w:val="0"/>
                  <w:marRight w:val="0"/>
                  <w:marTop w:val="0"/>
                  <w:marBottom w:val="0"/>
                  <w:divBdr>
                    <w:top w:val="none" w:sz="0" w:space="0" w:color="auto"/>
                    <w:left w:val="none" w:sz="0" w:space="0" w:color="auto"/>
                    <w:bottom w:val="none" w:sz="0" w:space="0" w:color="auto"/>
                    <w:right w:val="none" w:sz="0" w:space="0" w:color="auto"/>
                  </w:divBdr>
                  <w:divsChild>
                    <w:div w:id="1453858977">
                      <w:marLeft w:val="0"/>
                      <w:marRight w:val="0"/>
                      <w:marTop w:val="0"/>
                      <w:marBottom w:val="0"/>
                      <w:divBdr>
                        <w:top w:val="none" w:sz="0" w:space="0" w:color="auto"/>
                        <w:left w:val="none" w:sz="0" w:space="0" w:color="auto"/>
                        <w:bottom w:val="none" w:sz="0" w:space="0" w:color="auto"/>
                        <w:right w:val="none" w:sz="0" w:space="0" w:color="auto"/>
                      </w:divBdr>
                    </w:div>
                  </w:divsChild>
                </w:div>
                <w:div w:id="612829729">
                  <w:marLeft w:val="0"/>
                  <w:marRight w:val="0"/>
                  <w:marTop w:val="0"/>
                  <w:marBottom w:val="0"/>
                  <w:divBdr>
                    <w:top w:val="none" w:sz="0" w:space="0" w:color="auto"/>
                    <w:left w:val="none" w:sz="0" w:space="0" w:color="auto"/>
                    <w:bottom w:val="none" w:sz="0" w:space="0" w:color="auto"/>
                    <w:right w:val="none" w:sz="0" w:space="0" w:color="auto"/>
                  </w:divBdr>
                  <w:divsChild>
                    <w:div w:id="72701212">
                      <w:marLeft w:val="0"/>
                      <w:marRight w:val="0"/>
                      <w:marTop w:val="0"/>
                      <w:marBottom w:val="0"/>
                      <w:divBdr>
                        <w:top w:val="none" w:sz="0" w:space="0" w:color="auto"/>
                        <w:left w:val="none" w:sz="0" w:space="0" w:color="auto"/>
                        <w:bottom w:val="none" w:sz="0" w:space="0" w:color="auto"/>
                        <w:right w:val="none" w:sz="0" w:space="0" w:color="auto"/>
                      </w:divBdr>
                    </w:div>
                  </w:divsChild>
                </w:div>
                <w:div w:id="238829044">
                  <w:marLeft w:val="0"/>
                  <w:marRight w:val="0"/>
                  <w:marTop w:val="0"/>
                  <w:marBottom w:val="0"/>
                  <w:divBdr>
                    <w:top w:val="none" w:sz="0" w:space="0" w:color="auto"/>
                    <w:left w:val="none" w:sz="0" w:space="0" w:color="auto"/>
                    <w:bottom w:val="none" w:sz="0" w:space="0" w:color="auto"/>
                    <w:right w:val="none" w:sz="0" w:space="0" w:color="auto"/>
                  </w:divBdr>
                  <w:divsChild>
                    <w:div w:id="204802943">
                      <w:marLeft w:val="0"/>
                      <w:marRight w:val="0"/>
                      <w:marTop w:val="0"/>
                      <w:marBottom w:val="0"/>
                      <w:divBdr>
                        <w:top w:val="none" w:sz="0" w:space="0" w:color="auto"/>
                        <w:left w:val="none" w:sz="0" w:space="0" w:color="auto"/>
                        <w:bottom w:val="none" w:sz="0" w:space="0" w:color="auto"/>
                        <w:right w:val="none" w:sz="0" w:space="0" w:color="auto"/>
                      </w:divBdr>
                    </w:div>
                  </w:divsChild>
                </w:div>
                <w:div w:id="218825106">
                  <w:marLeft w:val="0"/>
                  <w:marRight w:val="0"/>
                  <w:marTop w:val="0"/>
                  <w:marBottom w:val="0"/>
                  <w:divBdr>
                    <w:top w:val="none" w:sz="0" w:space="0" w:color="auto"/>
                    <w:left w:val="none" w:sz="0" w:space="0" w:color="auto"/>
                    <w:bottom w:val="none" w:sz="0" w:space="0" w:color="auto"/>
                    <w:right w:val="none" w:sz="0" w:space="0" w:color="auto"/>
                  </w:divBdr>
                  <w:divsChild>
                    <w:div w:id="1303340483">
                      <w:marLeft w:val="0"/>
                      <w:marRight w:val="0"/>
                      <w:marTop w:val="0"/>
                      <w:marBottom w:val="0"/>
                      <w:divBdr>
                        <w:top w:val="none" w:sz="0" w:space="0" w:color="auto"/>
                        <w:left w:val="none" w:sz="0" w:space="0" w:color="auto"/>
                        <w:bottom w:val="none" w:sz="0" w:space="0" w:color="auto"/>
                        <w:right w:val="none" w:sz="0" w:space="0" w:color="auto"/>
                      </w:divBdr>
                    </w:div>
                  </w:divsChild>
                </w:div>
                <w:div w:id="1187984466">
                  <w:marLeft w:val="0"/>
                  <w:marRight w:val="0"/>
                  <w:marTop w:val="0"/>
                  <w:marBottom w:val="0"/>
                  <w:divBdr>
                    <w:top w:val="none" w:sz="0" w:space="0" w:color="auto"/>
                    <w:left w:val="none" w:sz="0" w:space="0" w:color="auto"/>
                    <w:bottom w:val="none" w:sz="0" w:space="0" w:color="auto"/>
                    <w:right w:val="none" w:sz="0" w:space="0" w:color="auto"/>
                  </w:divBdr>
                  <w:divsChild>
                    <w:div w:id="929771919">
                      <w:marLeft w:val="0"/>
                      <w:marRight w:val="0"/>
                      <w:marTop w:val="0"/>
                      <w:marBottom w:val="0"/>
                      <w:divBdr>
                        <w:top w:val="none" w:sz="0" w:space="0" w:color="auto"/>
                        <w:left w:val="none" w:sz="0" w:space="0" w:color="auto"/>
                        <w:bottom w:val="none" w:sz="0" w:space="0" w:color="auto"/>
                        <w:right w:val="none" w:sz="0" w:space="0" w:color="auto"/>
                      </w:divBdr>
                    </w:div>
                  </w:divsChild>
                </w:div>
                <w:div w:id="1509519563">
                  <w:marLeft w:val="0"/>
                  <w:marRight w:val="0"/>
                  <w:marTop w:val="0"/>
                  <w:marBottom w:val="0"/>
                  <w:divBdr>
                    <w:top w:val="none" w:sz="0" w:space="0" w:color="auto"/>
                    <w:left w:val="none" w:sz="0" w:space="0" w:color="auto"/>
                    <w:bottom w:val="none" w:sz="0" w:space="0" w:color="auto"/>
                    <w:right w:val="none" w:sz="0" w:space="0" w:color="auto"/>
                  </w:divBdr>
                  <w:divsChild>
                    <w:div w:id="1010182666">
                      <w:marLeft w:val="0"/>
                      <w:marRight w:val="0"/>
                      <w:marTop w:val="0"/>
                      <w:marBottom w:val="0"/>
                      <w:divBdr>
                        <w:top w:val="none" w:sz="0" w:space="0" w:color="auto"/>
                        <w:left w:val="none" w:sz="0" w:space="0" w:color="auto"/>
                        <w:bottom w:val="none" w:sz="0" w:space="0" w:color="auto"/>
                        <w:right w:val="none" w:sz="0" w:space="0" w:color="auto"/>
                      </w:divBdr>
                    </w:div>
                  </w:divsChild>
                </w:div>
                <w:div w:id="140732290">
                  <w:marLeft w:val="0"/>
                  <w:marRight w:val="0"/>
                  <w:marTop w:val="0"/>
                  <w:marBottom w:val="0"/>
                  <w:divBdr>
                    <w:top w:val="none" w:sz="0" w:space="0" w:color="auto"/>
                    <w:left w:val="none" w:sz="0" w:space="0" w:color="auto"/>
                    <w:bottom w:val="none" w:sz="0" w:space="0" w:color="auto"/>
                    <w:right w:val="none" w:sz="0" w:space="0" w:color="auto"/>
                  </w:divBdr>
                  <w:divsChild>
                    <w:div w:id="1019820166">
                      <w:marLeft w:val="0"/>
                      <w:marRight w:val="0"/>
                      <w:marTop w:val="0"/>
                      <w:marBottom w:val="0"/>
                      <w:divBdr>
                        <w:top w:val="none" w:sz="0" w:space="0" w:color="auto"/>
                        <w:left w:val="none" w:sz="0" w:space="0" w:color="auto"/>
                        <w:bottom w:val="none" w:sz="0" w:space="0" w:color="auto"/>
                        <w:right w:val="none" w:sz="0" w:space="0" w:color="auto"/>
                      </w:divBdr>
                    </w:div>
                  </w:divsChild>
                </w:div>
                <w:div w:id="439877686">
                  <w:marLeft w:val="0"/>
                  <w:marRight w:val="0"/>
                  <w:marTop w:val="0"/>
                  <w:marBottom w:val="0"/>
                  <w:divBdr>
                    <w:top w:val="none" w:sz="0" w:space="0" w:color="auto"/>
                    <w:left w:val="none" w:sz="0" w:space="0" w:color="auto"/>
                    <w:bottom w:val="none" w:sz="0" w:space="0" w:color="auto"/>
                    <w:right w:val="none" w:sz="0" w:space="0" w:color="auto"/>
                  </w:divBdr>
                  <w:divsChild>
                    <w:div w:id="258611259">
                      <w:marLeft w:val="0"/>
                      <w:marRight w:val="0"/>
                      <w:marTop w:val="0"/>
                      <w:marBottom w:val="0"/>
                      <w:divBdr>
                        <w:top w:val="none" w:sz="0" w:space="0" w:color="auto"/>
                        <w:left w:val="none" w:sz="0" w:space="0" w:color="auto"/>
                        <w:bottom w:val="none" w:sz="0" w:space="0" w:color="auto"/>
                        <w:right w:val="none" w:sz="0" w:space="0" w:color="auto"/>
                      </w:divBdr>
                    </w:div>
                  </w:divsChild>
                </w:div>
                <w:div w:id="507332947">
                  <w:marLeft w:val="0"/>
                  <w:marRight w:val="0"/>
                  <w:marTop w:val="0"/>
                  <w:marBottom w:val="0"/>
                  <w:divBdr>
                    <w:top w:val="none" w:sz="0" w:space="0" w:color="auto"/>
                    <w:left w:val="none" w:sz="0" w:space="0" w:color="auto"/>
                    <w:bottom w:val="none" w:sz="0" w:space="0" w:color="auto"/>
                    <w:right w:val="none" w:sz="0" w:space="0" w:color="auto"/>
                  </w:divBdr>
                  <w:divsChild>
                    <w:div w:id="763652071">
                      <w:marLeft w:val="0"/>
                      <w:marRight w:val="0"/>
                      <w:marTop w:val="0"/>
                      <w:marBottom w:val="0"/>
                      <w:divBdr>
                        <w:top w:val="none" w:sz="0" w:space="0" w:color="auto"/>
                        <w:left w:val="none" w:sz="0" w:space="0" w:color="auto"/>
                        <w:bottom w:val="none" w:sz="0" w:space="0" w:color="auto"/>
                        <w:right w:val="none" w:sz="0" w:space="0" w:color="auto"/>
                      </w:divBdr>
                    </w:div>
                  </w:divsChild>
                </w:div>
                <w:div w:id="482814626">
                  <w:marLeft w:val="0"/>
                  <w:marRight w:val="0"/>
                  <w:marTop w:val="0"/>
                  <w:marBottom w:val="0"/>
                  <w:divBdr>
                    <w:top w:val="none" w:sz="0" w:space="0" w:color="auto"/>
                    <w:left w:val="none" w:sz="0" w:space="0" w:color="auto"/>
                    <w:bottom w:val="none" w:sz="0" w:space="0" w:color="auto"/>
                    <w:right w:val="none" w:sz="0" w:space="0" w:color="auto"/>
                  </w:divBdr>
                  <w:divsChild>
                    <w:div w:id="528104793">
                      <w:marLeft w:val="0"/>
                      <w:marRight w:val="0"/>
                      <w:marTop w:val="0"/>
                      <w:marBottom w:val="0"/>
                      <w:divBdr>
                        <w:top w:val="none" w:sz="0" w:space="0" w:color="auto"/>
                        <w:left w:val="none" w:sz="0" w:space="0" w:color="auto"/>
                        <w:bottom w:val="none" w:sz="0" w:space="0" w:color="auto"/>
                        <w:right w:val="none" w:sz="0" w:space="0" w:color="auto"/>
                      </w:divBdr>
                    </w:div>
                  </w:divsChild>
                </w:div>
                <w:div w:id="1883639720">
                  <w:marLeft w:val="0"/>
                  <w:marRight w:val="0"/>
                  <w:marTop w:val="0"/>
                  <w:marBottom w:val="0"/>
                  <w:divBdr>
                    <w:top w:val="none" w:sz="0" w:space="0" w:color="auto"/>
                    <w:left w:val="none" w:sz="0" w:space="0" w:color="auto"/>
                    <w:bottom w:val="none" w:sz="0" w:space="0" w:color="auto"/>
                    <w:right w:val="none" w:sz="0" w:space="0" w:color="auto"/>
                  </w:divBdr>
                  <w:divsChild>
                    <w:div w:id="393090369">
                      <w:marLeft w:val="0"/>
                      <w:marRight w:val="0"/>
                      <w:marTop w:val="0"/>
                      <w:marBottom w:val="0"/>
                      <w:divBdr>
                        <w:top w:val="none" w:sz="0" w:space="0" w:color="auto"/>
                        <w:left w:val="none" w:sz="0" w:space="0" w:color="auto"/>
                        <w:bottom w:val="none" w:sz="0" w:space="0" w:color="auto"/>
                        <w:right w:val="none" w:sz="0" w:space="0" w:color="auto"/>
                      </w:divBdr>
                    </w:div>
                  </w:divsChild>
                </w:div>
                <w:div w:id="1377698572">
                  <w:marLeft w:val="0"/>
                  <w:marRight w:val="0"/>
                  <w:marTop w:val="0"/>
                  <w:marBottom w:val="0"/>
                  <w:divBdr>
                    <w:top w:val="none" w:sz="0" w:space="0" w:color="auto"/>
                    <w:left w:val="none" w:sz="0" w:space="0" w:color="auto"/>
                    <w:bottom w:val="none" w:sz="0" w:space="0" w:color="auto"/>
                    <w:right w:val="none" w:sz="0" w:space="0" w:color="auto"/>
                  </w:divBdr>
                  <w:divsChild>
                    <w:div w:id="1041630394">
                      <w:marLeft w:val="0"/>
                      <w:marRight w:val="0"/>
                      <w:marTop w:val="0"/>
                      <w:marBottom w:val="0"/>
                      <w:divBdr>
                        <w:top w:val="none" w:sz="0" w:space="0" w:color="auto"/>
                        <w:left w:val="none" w:sz="0" w:space="0" w:color="auto"/>
                        <w:bottom w:val="none" w:sz="0" w:space="0" w:color="auto"/>
                        <w:right w:val="none" w:sz="0" w:space="0" w:color="auto"/>
                      </w:divBdr>
                    </w:div>
                  </w:divsChild>
                </w:div>
                <w:div w:id="1028141031">
                  <w:marLeft w:val="0"/>
                  <w:marRight w:val="0"/>
                  <w:marTop w:val="0"/>
                  <w:marBottom w:val="0"/>
                  <w:divBdr>
                    <w:top w:val="none" w:sz="0" w:space="0" w:color="auto"/>
                    <w:left w:val="none" w:sz="0" w:space="0" w:color="auto"/>
                    <w:bottom w:val="none" w:sz="0" w:space="0" w:color="auto"/>
                    <w:right w:val="none" w:sz="0" w:space="0" w:color="auto"/>
                  </w:divBdr>
                  <w:divsChild>
                    <w:div w:id="1832210432">
                      <w:marLeft w:val="0"/>
                      <w:marRight w:val="0"/>
                      <w:marTop w:val="0"/>
                      <w:marBottom w:val="0"/>
                      <w:divBdr>
                        <w:top w:val="none" w:sz="0" w:space="0" w:color="auto"/>
                        <w:left w:val="none" w:sz="0" w:space="0" w:color="auto"/>
                        <w:bottom w:val="none" w:sz="0" w:space="0" w:color="auto"/>
                        <w:right w:val="none" w:sz="0" w:space="0" w:color="auto"/>
                      </w:divBdr>
                    </w:div>
                  </w:divsChild>
                </w:div>
                <w:div w:id="299502409">
                  <w:marLeft w:val="0"/>
                  <w:marRight w:val="0"/>
                  <w:marTop w:val="0"/>
                  <w:marBottom w:val="0"/>
                  <w:divBdr>
                    <w:top w:val="none" w:sz="0" w:space="0" w:color="auto"/>
                    <w:left w:val="none" w:sz="0" w:space="0" w:color="auto"/>
                    <w:bottom w:val="none" w:sz="0" w:space="0" w:color="auto"/>
                    <w:right w:val="none" w:sz="0" w:space="0" w:color="auto"/>
                  </w:divBdr>
                  <w:divsChild>
                    <w:div w:id="1195192614">
                      <w:marLeft w:val="0"/>
                      <w:marRight w:val="0"/>
                      <w:marTop w:val="0"/>
                      <w:marBottom w:val="0"/>
                      <w:divBdr>
                        <w:top w:val="none" w:sz="0" w:space="0" w:color="auto"/>
                        <w:left w:val="none" w:sz="0" w:space="0" w:color="auto"/>
                        <w:bottom w:val="none" w:sz="0" w:space="0" w:color="auto"/>
                        <w:right w:val="none" w:sz="0" w:space="0" w:color="auto"/>
                      </w:divBdr>
                    </w:div>
                  </w:divsChild>
                </w:div>
                <w:div w:id="458377343">
                  <w:marLeft w:val="0"/>
                  <w:marRight w:val="0"/>
                  <w:marTop w:val="0"/>
                  <w:marBottom w:val="0"/>
                  <w:divBdr>
                    <w:top w:val="none" w:sz="0" w:space="0" w:color="auto"/>
                    <w:left w:val="none" w:sz="0" w:space="0" w:color="auto"/>
                    <w:bottom w:val="none" w:sz="0" w:space="0" w:color="auto"/>
                    <w:right w:val="none" w:sz="0" w:space="0" w:color="auto"/>
                  </w:divBdr>
                  <w:divsChild>
                    <w:div w:id="2064599346">
                      <w:marLeft w:val="0"/>
                      <w:marRight w:val="0"/>
                      <w:marTop w:val="0"/>
                      <w:marBottom w:val="0"/>
                      <w:divBdr>
                        <w:top w:val="none" w:sz="0" w:space="0" w:color="auto"/>
                        <w:left w:val="none" w:sz="0" w:space="0" w:color="auto"/>
                        <w:bottom w:val="none" w:sz="0" w:space="0" w:color="auto"/>
                        <w:right w:val="none" w:sz="0" w:space="0" w:color="auto"/>
                      </w:divBdr>
                    </w:div>
                  </w:divsChild>
                </w:div>
                <w:div w:id="1442726481">
                  <w:marLeft w:val="0"/>
                  <w:marRight w:val="0"/>
                  <w:marTop w:val="0"/>
                  <w:marBottom w:val="0"/>
                  <w:divBdr>
                    <w:top w:val="none" w:sz="0" w:space="0" w:color="auto"/>
                    <w:left w:val="none" w:sz="0" w:space="0" w:color="auto"/>
                    <w:bottom w:val="none" w:sz="0" w:space="0" w:color="auto"/>
                    <w:right w:val="none" w:sz="0" w:space="0" w:color="auto"/>
                  </w:divBdr>
                  <w:divsChild>
                    <w:div w:id="1033650907">
                      <w:marLeft w:val="0"/>
                      <w:marRight w:val="0"/>
                      <w:marTop w:val="0"/>
                      <w:marBottom w:val="0"/>
                      <w:divBdr>
                        <w:top w:val="none" w:sz="0" w:space="0" w:color="auto"/>
                        <w:left w:val="none" w:sz="0" w:space="0" w:color="auto"/>
                        <w:bottom w:val="none" w:sz="0" w:space="0" w:color="auto"/>
                        <w:right w:val="none" w:sz="0" w:space="0" w:color="auto"/>
                      </w:divBdr>
                    </w:div>
                  </w:divsChild>
                </w:div>
                <w:div w:id="1546791793">
                  <w:marLeft w:val="0"/>
                  <w:marRight w:val="0"/>
                  <w:marTop w:val="0"/>
                  <w:marBottom w:val="0"/>
                  <w:divBdr>
                    <w:top w:val="none" w:sz="0" w:space="0" w:color="auto"/>
                    <w:left w:val="none" w:sz="0" w:space="0" w:color="auto"/>
                    <w:bottom w:val="none" w:sz="0" w:space="0" w:color="auto"/>
                    <w:right w:val="none" w:sz="0" w:space="0" w:color="auto"/>
                  </w:divBdr>
                  <w:divsChild>
                    <w:div w:id="991102465">
                      <w:marLeft w:val="0"/>
                      <w:marRight w:val="0"/>
                      <w:marTop w:val="0"/>
                      <w:marBottom w:val="0"/>
                      <w:divBdr>
                        <w:top w:val="none" w:sz="0" w:space="0" w:color="auto"/>
                        <w:left w:val="none" w:sz="0" w:space="0" w:color="auto"/>
                        <w:bottom w:val="none" w:sz="0" w:space="0" w:color="auto"/>
                        <w:right w:val="none" w:sz="0" w:space="0" w:color="auto"/>
                      </w:divBdr>
                    </w:div>
                  </w:divsChild>
                </w:div>
                <w:div w:id="243299142">
                  <w:marLeft w:val="0"/>
                  <w:marRight w:val="0"/>
                  <w:marTop w:val="0"/>
                  <w:marBottom w:val="0"/>
                  <w:divBdr>
                    <w:top w:val="none" w:sz="0" w:space="0" w:color="auto"/>
                    <w:left w:val="none" w:sz="0" w:space="0" w:color="auto"/>
                    <w:bottom w:val="none" w:sz="0" w:space="0" w:color="auto"/>
                    <w:right w:val="none" w:sz="0" w:space="0" w:color="auto"/>
                  </w:divBdr>
                  <w:divsChild>
                    <w:div w:id="554394828">
                      <w:marLeft w:val="0"/>
                      <w:marRight w:val="0"/>
                      <w:marTop w:val="0"/>
                      <w:marBottom w:val="0"/>
                      <w:divBdr>
                        <w:top w:val="none" w:sz="0" w:space="0" w:color="auto"/>
                        <w:left w:val="none" w:sz="0" w:space="0" w:color="auto"/>
                        <w:bottom w:val="none" w:sz="0" w:space="0" w:color="auto"/>
                        <w:right w:val="none" w:sz="0" w:space="0" w:color="auto"/>
                      </w:divBdr>
                    </w:div>
                  </w:divsChild>
                </w:div>
                <w:div w:id="1372996517">
                  <w:marLeft w:val="0"/>
                  <w:marRight w:val="0"/>
                  <w:marTop w:val="0"/>
                  <w:marBottom w:val="0"/>
                  <w:divBdr>
                    <w:top w:val="none" w:sz="0" w:space="0" w:color="auto"/>
                    <w:left w:val="none" w:sz="0" w:space="0" w:color="auto"/>
                    <w:bottom w:val="none" w:sz="0" w:space="0" w:color="auto"/>
                    <w:right w:val="none" w:sz="0" w:space="0" w:color="auto"/>
                  </w:divBdr>
                  <w:divsChild>
                    <w:div w:id="1570652727">
                      <w:marLeft w:val="0"/>
                      <w:marRight w:val="0"/>
                      <w:marTop w:val="0"/>
                      <w:marBottom w:val="0"/>
                      <w:divBdr>
                        <w:top w:val="none" w:sz="0" w:space="0" w:color="auto"/>
                        <w:left w:val="none" w:sz="0" w:space="0" w:color="auto"/>
                        <w:bottom w:val="none" w:sz="0" w:space="0" w:color="auto"/>
                        <w:right w:val="none" w:sz="0" w:space="0" w:color="auto"/>
                      </w:divBdr>
                    </w:div>
                  </w:divsChild>
                </w:div>
                <w:div w:id="1209225590">
                  <w:marLeft w:val="0"/>
                  <w:marRight w:val="0"/>
                  <w:marTop w:val="0"/>
                  <w:marBottom w:val="0"/>
                  <w:divBdr>
                    <w:top w:val="none" w:sz="0" w:space="0" w:color="auto"/>
                    <w:left w:val="none" w:sz="0" w:space="0" w:color="auto"/>
                    <w:bottom w:val="none" w:sz="0" w:space="0" w:color="auto"/>
                    <w:right w:val="none" w:sz="0" w:space="0" w:color="auto"/>
                  </w:divBdr>
                  <w:divsChild>
                    <w:div w:id="904998256">
                      <w:marLeft w:val="0"/>
                      <w:marRight w:val="0"/>
                      <w:marTop w:val="0"/>
                      <w:marBottom w:val="0"/>
                      <w:divBdr>
                        <w:top w:val="none" w:sz="0" w:space="0" w:color="auto"/>
                        <w:left w:val="none" w:sz="0" w:space="0" w:color="auto"/>
                        <w:bottom w:val="none" w:sz="0" w:space="0" w:color="auto"/>
                        <w:right w:val="none" w:sz="0" w:space="0" w:color="auto"/>
                      </w:divBdr>
                    </w:div>
                  </w:divsChild>
                </w:div>
                <w:div w:id="180706869">
                  <w:marLeft w:val="0"/>
                  <w:marRight w:val="0"/>
                  <w:marTop w:val="0"/>
                  <w:marBottom w:val="0"/>
                  <w:divBdr>
                    <w:top w:val="none" w:sz="0" w:space="0" w:color="auto"/>
                    <w:left w:val="none" w:sz="0" w:space="0" w:color="auto"/>
                    <w:bottom w:val="none" w:sz="0" w:space="0" w:color="auto"/>
                    <w:right w:val="none" w:sz="0" w:space="0" w:color="auto"/>
                  </w:divBdr>
                  <w:divsChild>
                    <w:div w:id="1077164430">
                      <w:marLeft w:val="0"/>
                      <w:marRight w:val="0"/>
                      <w:marTop w:val="0"/>
                      <w:marBottom w:val="0"/>
                      <w:divBdr>
                        <w:top w:val="none" w:sz="0" w:space="0" w:color="auto"/>
                        <w:left w:val="none" w:sz="0" w:space="0" w:color="auto"/>
                        <w:bottom w:val="none" w:sz="0" w:space="0" w:color="auto"/>
                        <w:right w:val="none" w:sz="0" w:space="0" w:color="auto"/>
                      </w:divBdr>
                    </w:div>
                  </w:divsChild>
                </w:div>
                <w:div w:id="395396561">
                  <w:marLeft w:val="0"/>
                  <w:marRight w:val="0"/>
                  <w:marTop w:val="0"/>
                  <w:marBottom w:val="0"/>
                  <w:divBdr>
                    <w:top w:val="none" w:sz="0" w:space="0" w:color="auto"/>
                    <w:left w:val="none" w:sz="0" w:space="0" w:color="auto"/>
                    <w:bottom w:val="none" w:sz="0" w:space="0" w:color="auto"/>
                    <w:right w:val="none" w:sz="0" w:space="0" w:color="auto"/>
                  </w:divBdr>
                  <w:divsChild>
                    <w:div w:id="956643913">
                      <w:marLeft w:val="0"/>
                      <w:marRight w:val="0"/>
                      <w:marTop w:val="0"/>
                      <w:marBottom w:val="0"/>
                      <w:divBdr>
                        <w:top w:val="none" w:sz="0" w:space="0" w:color="auto"/>
                        <w:left w:val="none" w:sz="0" w:space="0" w:color="auto"/>
                        <w:bottom w:val="none" w:sz="0" w:space="0" w:color="auto"/>
                        <w:right w:val="none" w:sz="0" w:space="0" w:color="auto"/>
                      </w:divBdr>
                    </w:div>
                  </w:divsChild>
                </w:div>
                <w:div w:id="1655140468">
                  <w:marLeft w:val="0"/>
                  <w:marRight w:val="0"/>
                  <w:marTop w:val="0"/>
                  <w:marBottom w:val="0"/>
                  <w:divBdr>
                    <w:top w:val="none" w:sz="0" w:space="0" w:color="auto"/>
                    <w:left w:val="none" w:sz="0" w:space="0" w:color="auto"/>
                    <w:bottom w:val="none" w:sz="0" w:space="0" w:color="auto"/>
                    <w:right w:val="none" w:sz="0" w:space="0" w:color="auto"/>
                  </w:divBdr>
                  <w:divsChild>
                    <w:div w:id="219481241">
                      <w:marLeft w:val="0"/>
                      <w:marRight w:val="0"/>
                      <w:marTop w:val="0"/>
                      <w:marBottom w:val="0"/>
                      <w:divBdr>
                        <w:top w:val="none" w:sz="0" w:space="0" w:color="auto"/>
                        <w:left w:val="none" w:sz="0" w:space="0" w:color="auto"/>
                        <w:bottom w:val="none" w:sz="0" w:space="0" w:color="auto"/>
                        <w:right w:val="none" w:sz="0" w:space="0" w:color="auto"/>
                      </w:divBdr>
                    </w:div>
                  </w:divsChild>
                </w:div>
                <w:div w:id="287664447">
                  <w:marLeft w:val="0"/>
                  <w:marRight w:val="0"/>
                  <w:marTop w:val="0"/>
                  <w:marBottom w:val="0"/>
                  <w:divBdr>
                    <w:top w:val="none" w:sz="0" w:space="0" w:color="auto"/>
                    <w:left w:val="none" w:sz="0" w:space="0" w:color="auto"/>
                    <w:bottom w:val="none" w:sz="0" w:space="0" w:color="auto"/>
                    <w:right w:val="none" w:sz="0" w:space="0" w:color="auto"/>
                  </w:divBdr>
                  <w:divsChild>
                    <w:div w:id="893391490">
                      <w:marLeft w:val="0"/>
                      <w:marRight w:val="0"/>
                      <w:marTop w:val="0"/>
                      <w:marBottom w:val="0"/>
                      <w:divBdr>
                        <w:top w:val="none" w:sz="0" w:space="0" w:color="auto"/>
                        <w:left w:val="none" w:sz="0" w:space="0" w:color="auto"/>
                        <w:bottom w:val="none" w:sz="0" w:space="0" w:color="auto"/>
                        <w:right w:val="none" w:sz="0" w:space="0" w:color="auto"/>
                      </w:divBdr>
                    </w:div>
                  </w:divsChild>
                </w:div>
                <w:div w:id="1561668597">
                  <w:marLeft w:val="0"/>
                  <w:marRight w:val="0"/>
                  <w:marTop w:val="0"/>
                  <w:marBottom w:val="0"/>
                  <w:divBdr>
                    <w:top w:val="none" w:sz="0" w:space="0" w:color="auto"/>
                    <w:left w:val="none" w:sz="0" w:space="0" w:color="auto"/>
                    <w:bottom w:val="none" w:sz="0" w:space="0" w:color="auto"/>
                    <w:right w:val="none" w:sz="0" w:space="0" w:color="auto"/>
                  </w:divBdr>
                  <w:divsChild>
                    <w:div w:id="830676366">
                      <w:marLeft w:val="0"/>
                      <w:marRight w:val="0"/>
                      <w:marTop w:val="0"/>
                      <w:marBottom w:val="0"/>
                      <w:divBdr>
                        <w:top w:val="none" w:sz="0" w:space="0" w:color="auto"/>
                        <w:left w:val="none" w:sz="0" w:space="0" w:color="auto"/>
                        <w:bottom w:val="none" w:sz="0" w:space="0" w:color="auto"/>
                        <w:right w:val="none" w:sz="0" w:space="0" w:color="auto"/>
                      </w:divBdr>
                    </w:div>
                  </w:divsChild>
                </w:div>
                <w:div w:id="487940727">
                  <w:marLeft w:val="0"/>
                  <w:marRight w:val="0"/>
                  <w:marTop w:val="0"/>
                  <w:marBottom w:val="0"/>
                  <w:divBdr>
                    <w:top w:val="none" w:sz="0" w:space="0" w:color="auto"/>
                    <w:left w:val="none" w:sz="0" w:space="0" w:color="auto"/>
                    <w:bottom w:val="none" w:sz="0" w:space="0" w:color="auto"/>
                    <w:right w:val="none" w:sz="0" w:space="0" w:color="auto"/>
                  </w:divBdr>
                  <w:divsChild>
                    <w:div w:id="1577668217">
                      <w:marLeft w:val="0"/>
                      <w:marRight w:val="0"/>
                      <w:marTop w:val="0"/>
                      <w:marBottom w:val="0"/>
                      <w:divBdr>
                        <w:top w:val="none" w:sz="0" w:space="0" w:color="auto"/>
                        <w:left w:val="none" w:sz="0" w:space="0" w:color="auto"/>
                        <w:bottom w:val="none" w:sz="0" w:space="0" w:color="auto"/>
                        <w:right w:val="none" w:sz="0" w:space="0" w:color="auto"/>
                      </w:divBdr>
                    </w:div>
                  </w:divsChild>
                </w:div>
                <w:div w:id="1545023270">
                  <w:marLeft w:val="0"/>
                  <w:marRight w:val="0"/>
                  <w:marTop w:val="0"/>
                  <w:marBottom w:val="0"/>
                  <w:divBdr>
                    <w:top w:val="none" w:sz="0" w:space="0" w:color="auto"/>
                    <w:left w:val="none" w:sz="0" w:space="0" w:color="auto"/>
                    <w:bottom w:val="none" w:sz="0" w:space="0" w:color="auto"/>
                    <w:right w:val="none" w:sz="0" w:space="0" w:color="auto"/>
                  </w:divBdr>
                  <w:divsChild>
                    <w:div w:id="192377820">
                      <w:marLeft w:val="0"/>
                      <w:marRight w:val="0"/>
                      <w:marTop w:val="0"/>
                      <w:marBottom w:val="0"/>
                      <w:divBdr>
                        <w:top w:val="none" w:sz="0" w:space="0" w:color="auto"/>
                        <w:left w:val="none" w:sz="0" w:space="0" w:color="auto"/>
                        <w:bottom w:val="none" w:sz="0" w:space="0" w:color="auto"/>
                        <w:right w:val="none" w:sz="0" w:space="0" w:color="auto"/>
                      </w:divBdr>
                    </w:div>
                  </w:divsChild>
                </w:div>
                <w:div w:id="1653292869">
                  <w:marLeft w:val="0"/>
                  <w:marRight w:val="0"/>
                  <w:marTop w:val="0"/>
                  <w:marBottom w:val="0"/>
                  <w:divBdr>
                    <w:top w:val="none" w:sz="0" w:space="0" w:color="auto"/>
                    <w:left w:val="none" w:sz="0" w:space="0" w:color="auto"/>
                    <w:bottom w:val="none" w:sz="0" w:space="0" w:color="auto"/>
                    <w:right w:val="none" w:sz="0" w:space="0" w:color="auto"/>
                  </w:divBdr>
                  <w:divsChild>
                    <w:div w:id="1659924127">
                      <w:marLeft w:val="0"/>
                      <w:marRight w:val="0"/>
                      <w:marTop w:val="0"/>
                      <w:marBottom w:val="0"/>
                      <w:divBdr>
                        <w:top w:val="none" w:sz="0" w:space="0" w:color="auto"/>
                        <w:left w:val="none" w:sz="0" w:space="0" w:color="auto"/>
                        <w:bottom w:val="none" w:sz="0" w:space="0" w:color="auto"/>
                        <w:right w:val="none" w:sz="0" w:space="0" w:color="auto"/>
                      </w:divBdr>
                    </w:div>
                  </w:divsChild>
                </w:div>
                <w:div w:id="682318004">
                  <w:marLeft w:val="0"/>
                  <w:marRight w:val="0"/>
                  <w:marTop w:val="0"/>
                  <w:marBottom w:val="0"/>
                  <w:divBdr>
                    <w:top w:val="none" w:sz="0" w:space="0" w:color="auto"/>
                    <w:left w:val="none" w:sz="0" w:space="0" w:color="auto"/>
                    <w:bottom w:val="none" w:sz="0" w:space="0" w:color="auto"/>
                    <w:right w:val="none" w:sz="0" w:space="0" w:color="auto"/>
                  </w:divBdr>
                  <w:divsChild>
                    <w:div w:id="1346980413">
                      <w:marLeft w:val="0"/>
                      <w:marRight w:val="0"/>
                      <w:marTop w:val="0"/>
                      <w:marBottom w:val="0"/>
                      <w:divBdr>
                        <w:top w:val="none" w:sz="0" w:space="0" w:color="auto"/>
                        <w:left w:val="none" w:sz="0" w:space="0" w:color="auto"/>
                        <w:bottom w:val="none" w:sz="0" w:space="0" w:color="auto"/>
                        <w:right w:val="none" w:sz="0" w:space="0" w:color="auto"/>
                      </w:divBdr>
                    </w:div>
                  </w:divsChild>
                </w:div>
                <w:div w:id="40634473">
                  <w:marLeft w:val="0"/>
                  <w:marRight w:val="0"/>
                  <w:marTop w:val="0"/>
                  <w:marBottom w:val="0"/>
                  <w:divBdr>
                    <w:top w:val="none" w:sz="0" w:space="0" w:color="auto"/>
                    <w:left w:val="none" w:sz="0" w:space="0" w:color="auto"/>
                    <w:bottom w:val="none" w:sz="0" w:space="0" w:color="auto"/>
                    <w:right w:val="none" w:sz="0" w:space="0" w:color="auto"/>
                  </w:divBdr>
                  <w:divsChild>
                    <w:div w:id="269314025">
                      <w:marLeft w:val="0"/>
                      <w:marRight w:val="0"/>
                      <w:marTop w:val="0"/>
                      <w:marBottom w:val="0"/>
                      <w:divBdr>
                        <w:top w:val="none" w:sz="0" w:space="0" w:color="auto"/>
                        <w:left w:val="none" w:sz="0" w:space="0" w:color="auto"/>
                        <w:bottom w:val="none" w:sz="0" w:space="0" w:color="auto"/>
                        <w:right w:val="none" w:sz="0" w:space="0" w:color="auto"/>
                      </w:divBdr>
                    </w:div>
                  </w:divsChild>
                </w:div>
                <w:div w:id="328487890">
                  <w:marLeft w:val="0"/>
                  <w:marRight w:val="0"/>
                  <w:marTop w:val="0"/>
                  <w:marBottom w:val="0"/>
                  <w:divBdr>
                    <w:top w:val="none" w:sz="0" w:space="0" w:color="auto"/>
                    <w:left w:val="none" w:sz="0" w:space="0" w:color="auto"/>
                    <w:bottom w:val="none" w:sz="0" w:space="0" w:color="auto"/>
                    <w:right w:val="none" w:sz="0" w:space="0" w:color="auto"/>
                  </w:divBdr>
                  <w:divsChild>
                    <w:div w:id="890068689">
                      <w:marLeft w:val="0"/>
                      <w:marRight w:val="0"/>
                      <w:marTop w:val="0"/>
                      <w:marBottom w:val="0"/>
                      <w:divBdr>
                        <w:top w:val="none" w:sz="0" w:space="0" w:color="auto"/>
                        <w:left w:val="none" w:sz="0" w:space="0" w:color="auto"/>
                        <w:bottom w:val="none" w:sz="0" w:space="0" w:color="auto"/>
                        <w:right w:val="none" w:sz="0" w:space="0" w:color="auto"/>
                      </w:divBdr>
                    </w:div>
                  </w:divsChild>
                </w:div>
                <w:div w:id="127403806">
                  <w:marLeft w:val="0"/>
                  <w:marRight w:val="0"/>
                  <w:marTop w:val="0"/>
                  <w:marBottom w:val="0"/>
                  <w:divBdr>
                    <w:top w:val="none" w:sz="0" w:space="0" w:color="auto"/>
                    <w:left w:val="none" w:sz="0" w:space="0" w:color="auto"/>
                    <w:bottom w:val="none" w:sz="0" w:space="0" w:color="auto"/>
                    <w:right w:val="none" w:sz="0" w:space="0" w:color="auto"/>
                  </w:divBdr>
                  <w:divsChild>
                    <w:div w:id="1382511217">
                      <w:marLeft w:val="0"/>
                      <w:marRight w:val="0"/>
                      <w:marTop w:val="0"/>
                      <w:marBottom w:val="0"/>
                      <w:divBdr>
                        <w:top w:val="none" w:sz="0" w:space="0" w:color="auto"/>
                        <w:left w:val="none" w:sz="0" w:space="0" w:color="auto"/>
                        <w:bottom w:val="none" w:sz="0" w:space="0" w:color="auto"/>
                        <w:right w:val="none" w:sz="0" w:space="0" w:color="auto"/>
                      </w:divBdr>
                    </w:div>
                  </w:divsChild>
                </w:div>
                <w:div w:id="2082755640">
                  <w:marLeft w:val="0"/>
                  <w:marRight w:val="0"/>
                  <w:marTop w:val="0"/>
                  <w:marBottom w:val="0"/>
                  <w:divBdr>
                    <w:top w:val="none" w:sz="0" w:space="0" w:color="auto"/>
                    <w:left w:val="none" w:sz="0" w:space="0" w:color="auto"/>
                    <w:bottom w:val="none" w:sz="0" w:space="0" w:color="auto"/>
                    <w:right w:val="none" w:sz="0" w:space="0" w:color="auto"/>
                  </w:divBdr>
                  <w:divsChild>
                    <w:div w:id="528690569">
                      <w:marLeft w:val="0"/>
                      <w:marRight w:val="0"/>
                      <w:marTop w:val="0"/>
                      <w:marBottom w:val="0"/>
                      <w:divBdr>
                        <w:top w:val="none" w:sz="0" w:space="0" w:color="auto"/>
                        <w:left w:val="none" w:sz="0" w:space="0" w:color="auto"/>
                        <w:bottom w:val="none" w:sz="0" w:space="0" w:color="auto"/>
                        <w:right w:val="none" w:sz="0" w:space="0" w:color="auto"/>
                      </w:divBdr>
                    </w:div>
                  </w:divsChild>
                </w:div>
                <w:div w:id="726144501">
                  <w:marLeft w:val="0"/>
                  <w:marRight w:val="0"/>
                  <w:marTop w:val="0"/>
                  <w:marBottom w:val="0"/>
                  <w:divBdr>
                    <w:top w:val="none" w:sz="0" w:space="0" w:color="auto"/>
                    <w:left w:val="none" w:sz="0" w:space="0" w:color="auto"/>
                    <w:bottom w:val="none" w:sz="0" w:space="0" w:color="auto"/>
                    <w:right w:val="none" w:sz="0" w:space="0" w:color="auto"/>
                  </w:divBdr>
                  <w:divsChild>
                    <w:div w:id="354843177">
                      <w:marLeft w:val="0"/>
                      <w:marRight w:val="0"/>
                      <w:marTop w:val="0"/>
                      <w:marBottom w:val="0"/>
                      <w:divBdr>
                        <w:top w:val="none" w:sz="0" w:space="0" w:color="auto"/>
                        <w:left w:val="none" w:sz="0" w:space="0" w:color="auto"/>
                        <w:bottom w:val="none" w:sz="0" w:space="0" w:color="auto"/>
                        <w:right w:val="none" w:sz="0" w:space="0" w:color="auto"/>
                      </w:divBdr>
                    </w:div>
                  </w:divsChild>
                </w:div>
                <w:div w:id="1507208730">
                  <w:marLeft w:val="0"/>
                  <w:marRight w:val="0"/>
                  <w:marTop w:val="0"/>
                  <w:marBottom w:val="0"/>
                  <w:divBdr>
                    <w:top w:val="none" w:sz="0" w:space="0" w:color="auto"/>
                    <w:left w:val="none" w:sz="0" w:space="0" w:color="auto"/>
                    <w:bottom w:val="none" w:sz="0" w:space="0" w:color="auto"/>
                    <w:right w:val="none" w:sz="0" w:space="0" w:color="auto"/>
                  </w:divBdr>
                  <w:divsChild>
                    <w:div w:id="1936011727">
                      <w:marLeft w:val="0"/>
                      <w:marRight w:val="0"/>
                      <w:marTop w:val="0"/>
                      <w:marBottom w:val="0"/>
                      <w:divBdr>
                        <w:top w:val="none" w:sz="0" w:space="0" w:color="auto"/>
                        <w:left w:val="none" w:sz="0" w:space="0" w:color="auto"/>
                        <w:bottom w:val="none" w:sz="0" w:space="0" w:color="auto"/>
                        <w:right w:val="none" w:sz="0" w:space="0" w:color="auto"/>
                      </w:divBdr>
                    </w:div>
                    <w:div w:id="1542471996">
                      <w:marLeft w:val="0"/>
                      <w:marRight w:val="0"/>
                      <w:marTop w:val="0"/>
                      <w:marBottom w:val="0"/>
                      <w:divBdr>
                        <w:top w:val="none" w:sz="0" w:space="0" w:color="auto"/>
                        <w:left w:val="none" w:sz="0" w:space="0" w:color="auto"/>
                        <w:bottom w:val="none" w:sz="0" w:space="0" w:color="auto"/>
                        <w:right w:val="none" w:sz="0" w:space="0" w:color="auto"/>
                      </w:divBdr>
                    </w:div>
                    <w:div w:id="603852533">
                      <w:marLeft w:val="0"/>
                      <w:marRight w:val="0"/>
                      <w:marTop w:val="0"/>
                      <w:marBottom w:val="0"/>
                      <w:divBdr>
                        <w:top w:val="none" w:sz="0" w:space="0" w:color="auto"/>
                        <w:left w:val="none" w:sz="0" w:space="0" w:color="auto"/>
                        <w:bottom w:val="none" w:sz="0" w:space="0" w:color="auto"/>
                        <w:right w:val="none" w:sz="0" w:space="0" w:color="auto"/>
                      </w:divBdr>
                    </w:div>
                  </w:divsChild>
                </w:div>
                <w:div w:id="1076514443">
                  <w:marLeft w:val="0"/>
                  <w:marRight w:val="0"/>
                  <w:marTop w:val="0"/>
                  <w:marBottom w:val="0"/>
                  <w:divBdr>
                    <w:top w:val="none" w:sz="0" w:space="0" w:color="auto"/>
                    <w:left w:val="none" w:sz="0" w:space="0" w:color="auto"/>
                    <w:bottom w:val="none" w:sz="0" w:space="0" w:color="auto"/>
                    <w:right w:val="none" w:sz="0" w:space="0" w:color="auto"/>
                  </w:divBdr>
                  <w:divsChild>
                    <w:div w:id="587614090">
                      <w:marLeft w:val="0"/>
                      <w:marRight w:val="0"/>
                      <w:marTop w:val="0"/>
                      <w:marBottom w:val="0"/>
                      <w:divBdr>
                        <w:top w:val="none" w:sz="0" w:space="0" w:color="auto"/>
                        <w:left w:val="none" w:sz="0" w:space="0" w:color="auto"/>
                        <w:bottom w:val="none" w:sz="0" w:space="0" w:color="auto"/>
                        <w:right w:val="none" w:sz="0" w:space="0" w:color="auto"/>
                      </w:divBdr>
                    </w:div>
                    <w:div w:id="345525838">
                      <w:marLeft w:val="0"/>
                      <w:marRight w:val="0"/>
                      <w:marTop w:val="0"/>
                      <w:marBottom w:val="0"/>
                      <w:divBdr>
                        <w:top w:val="none" w:sz="0" w:space="0" w:color="auto"/>
                        <w:left w:val="none" w:sz="0" w:space="0" w:color="auto"/>
                        <w:bottom w:val="none" w:sz="0" w:space="0" w:color="auto"/>
                        <w:right w:val="none" w:sz="0" w:space="0" w:color="auto"/>
                      </w:divBdr>
                    </w:div>
                    <w:div w:id="773863193">
                      <w:marLeft w:val="0"/>
                      <w:marRight w:val="0"/>
                      <w:marTop w:val="0"/>
                      <w:marBottom w:val="0"/>
                      <w:divBdr>
                        <w:top w:val="none" w:sz="0" w:space="0" w:color="auto"/>
                        <w:left w:val="none" w:sz="0" w:space="0" w:color="auto"/>
                        <w:bottom w:val="none" w:sz="0" w:space="0" w:color="auto"/>
                        <w:right w:val="none" w:sz="0" w:space="0" w:color="auto"/>
                      </w:divBdr>
                    </w:div>
                  </w:divsChild>
                </w:div>
                <w:div w:id="1744327756">
                  <w:marLeft w:val="0"/>
                  <w:marRight w:val="0"/>
                  <w:marTop w:val="0"/>
                  <w:marBottom w:val="0"/>
                  <w:divBdr>
                    <w:top w:val="none" w:sz="0" w:space="0" w:color="auto"/>
                    <w:left w:val="none" w:sz="0" w:space="0" w:color="auto"/>
                    <w:bottom w:val="none" w:sz="0" w:space="0" w:color="auto"/>
                    <w:right w:val="none" w:sz="0" w:space="0" w:color="auto"/>
                  </w:divBdr>
                  <w:divsChild>
                    <w:div w:id="1292595124">
                      <w:marLeft w:val="0"/>
                      <w:marRight w:val="0"/>
                      <w:marTop w:val="0"/>
                      <w:marBottom w:val="0"/>
                      <w:divBdr>
                        <w:top w:val="none" w:sz="0" w:space="0" w:color="auto"/>
                        <w:left w:val="none" w:sz="0" w:space="0" w:color="auto"/>
                        <w:bottom w:val="none" w:sz="0" w:space="0" w:color="auto"/>
                        <w:right w:val="none" w:sz="0" w:space="0" w:color="auto"/>
                      </w:divBdr>
                    </w:div>
                  </w:divsChild>
                </w:div>
                <w:div w:id="789251779">
                  <w:marLeft w:val="0"/>
                  <w:marRight w:val="0"/>
                  <w:marTop w:val="0"/>
                  <w:marBottom w:val="0"/>
                  <w:divBdr>
                    <w:top w:val="none" w:sz="0" w:space="0" w:color="auto"/>
                    <w:left w:val="none" w:sz="0" w:space="0" w:color="auto"/>
                    <w:bottom w:val="none" w:sz="0" w:space="0" w:color="auto"/>
                    <w:right w:val="none" w:sz="0" w:space="0" w:color="auto"/>
                  </w:divBdr>
                  <w:divsChild>
                    <w:div w:id="2016567564">
                      <w:marLeft w:val="0"/>
                      <w:marRight w:val="0"/>
                      <w:marTop w:val="0"/>
                      <w:marBottom w:val="0"/>
                      <w:divBdr>
                        <w:top w:val="none" w:sz="0" w:space="0" w:color="auto"/>
                        <w:left w:val="none" w:sz="0" w:space="0" w:color="auto"/>
                        <w:bottom w:val="none" w:sz="0" w:space="0" w:color="auto"/>
                        <w:right w:val="none" w:sz="0" w:space="0" w:color="auto"/>
                      </w:divBdr>
                    </w:div>
                  </w:divsChild>
                </w:div>
                <w:div w:id="1396391641">
                  <w:marLeft w:val="0"/>
                  <w:marRight w:val="0"/>
                  <w:marTop w:val="0"/>
                  <w:marBottom w:val="0"/>
                  <w:divBdr>
                    <w:top w:val="none" w:sz="0" w:space="0" w:color="auto"/>
                    <w:left w:val="none" w:sz="0" w:space="0" w:color="auto"/>
                    <w:bottom w:val="none" w:sz="0" w:space="0" w:color="auto"/>
                    <w:right w:val="none" w:sz="0" w:space="0" w:color="auto"/>
                  </w:divBdr>
                  <w:divsChild>
                    <w:div w:id="1968007040">
                      <w:marLeft w:val="0"/>
                      <w:marRight w:val="0"/>
                      <w:marTop w:val="0"/>
                      <w:marBottom w:val="0"/>
                      <w:divBdr>
                        <w:top w:val="none" w:sz="0" w:space="0" w:color="auto"/>
                        <w:left w:val="none" w:sz="0" w:space="0" w:color="auto"/>
                        <w:bottom w:val="none" w:sz="0" w:space="0" w:color="auto"/>
                        <w:right w:val="none" w:sz="0" w:space="0" w:color="auto"/>
                      </w:divBdr>
                    </w:div>
                  </w:divsChild>
                </w:div>
                <w:div w:id="1487284789">
                  <w:marLeft w:val="0"/>
                  <w:marRight w:val="0"/>
                  <w:marTop w:val="0"/>
                  <w:marBottom w:val="0"/>
                  <w:divBdr>
                    <w:top w:val="none" w:sz="0" w:space="0" w:color="auto"/>
                    <w:left w:val="none" w:sz="0" w:space="0" w:color="auto"/>
                    <w:bottom w:val="none" w:sz="0" w:space="0" w:color="auto"/>
                    <w:right w:val="none" w:sz="0" w:space="0" w:color="auto"/>
                  </w:divBdr>
                  <w:divsChild>
                    <w:div w:id="612790269">
                      <w:marLeft w:val="0"/>
                      <w:marRight w:val="0"/>
                      <w:marTop w:val="0"/>
                      <w:marBottom w:val="0"/>
                      <w:divBdr>
                        <w:top w:val="none" w:sz="0" w:space="0" w:color="auto"/>
                        <w:left w:val="none" w:sz="0" w:space="0" w:color="auto"/>
                        <w:bottom w:val="none" w:sz="0" w:space="0" w:color="auto"/>
                        <w:right w:val="none" w:sz="0" w:space="0" w:color="auto"/>
                      </w:divBdr>
                    </w:div>
                  </w:divsChild>
                </w:div>
                <w:div w:id="464591747">
                  <w:marLeft w:val="0"/>
                  <w:marRight w:val="0"/>
                  <w:marTop w:val="0"/>
                  <w:marBottom w:val="0"/>
                  <w:divBdr>
                    <w:top w:val="none" w:sz="0" w:space="0" w:color="auto"/>
                    <w:left w:val="none" w:sz="0" w:space="0" w:color="auto"/>
                    <w:bottom w:val="none" w:sz="0" w:space="0" w:color="auto"/>
                    <w:right w:val="none" w:sz="0" w:space="0" w:color="auto"/>
                  </w:divBdr>
                  <w:divsChild>
                    <w:div w:id="1230118901">
                      <w:marLeft w:val="0"/>
                      <w:marRight w:val="0"/>
                      <w:marTop w:val="0"/>
                      <w:marBottom w:val="0"/>
                      <w:divBdr>
                        <w:top w:val="none" w:sz="0" w:space="0" w:color="auto"/>
                        <w:left w:val="none" w:sz="0" w:space="0" w:color="auto"/>
                        <w:bottom w:val="none" w:sz="0" w:space="0" w:color="auto"/>
                        <w:right w:val="none" w:sz="0" w:space="0" w:color="auto"/>
                      </w:divBdr>
                    </w:div>
                  </w:divsChild>
                </w:div>
                <w:div w:id="1698503406">
                  <w:marLeft w:val="0"/>
                  <w:marRight w:val="0"/>
                  <w:marTop w:val="0"/>
                  <w:marBottom w:val="0"/>
                  <w:divBdr>
                    <w:top w:val="none" w:sz="0" w:space="0" w:color="auto"/>
                    <w:left w:val="none" w:sz="0" w:space="0" w:color="auto"/>
                    <w:bottom w:val="none" w:sz="0" w:space="0" w:color="auto"/>
                    <w:right w:val="none" w:sz="0" w:space="0" w:color="auto"/>
                  </w:divBdr>
                  <w:divsChild>
                    <w:div w:id="2072459150">
                      <w:marLeft w:val="0"/>
                      <w:marRight w:val="0"/>
                      <w:marTop w:val="0"/>
                      <w:marBottom w:val="0"/>
                      <w:divBdr>
                        <w:top w:val="none" w:sz="0" w:space="0" w:color="auto"/>
                        <w:left w:val="none" w:sz="0" w:space="0" w:color="auto"/>
                        <w:bottom w:val="none" w:sz="0" w:space="0" w:color="auto"/>
                        <w:right w:val="none" w:sz="0" w:space="0" w:color="auto"/>
                      </w:divBdr>
                    </w:div>
                  </w:divsChild>
                </w:div>
                <w:div w:id="573202491">
                  <w:marLeft w:val="0"/>
                  <w:marRight w:val="0"/>
                  <w:marTop w:val="0"/>
                  <w:marBottom w:val="0"/>
                  <w:divBdr>
                    <w:top w:val="none" w:sz="0" w:space="0" w:color="auto"/>
                    <w:left w:val="none" w:sz="0" w:space="0" w:color="auto"/>
                    <w:bottom w:val="none" w:sz="0" w:space="0" w:color="auto"/>
                    <w:right w:val="none" w:sz="0" w:space="0" w:color="auto"/>
                  </w:divBdr>
                  <w:divsChild>
                    <w:div w:id="708651882">
                      <w:marLeft w:val="0"/>
                      <w:marRight w:val="0"/>
                      <w:marTop w:val="0"/>
                      <w:marBottom w:val="0"/>
                      <w:divBdr>
                        <w:top w:val="none" w:sz="0" w:space="0" w:color="auto"/>
                        <w:left w:val="none" w:sz="0" w:space="0" w:color="auto"/>
                        <w:bottom w:val="none" w:sz="0" w:space="0" w:color="auto"/>
                        <w:right w:val="none" w:sz="0" w:space="0" w:color="auto"/>
                      </w:divBdr>
                    </w:div>
                  </w:divsChild>
                </w:div>
                <w:div w:id="515658032">
                  <w:marLeft w:val="0"/>
                  <w:marRight w:val="0"/>
                  <w:marTop w:val="0"/>
                  <w:marBottom w:val="0"/>
                  <w:divBdr>
                    <w:top w:val="none" w:sz="0" w:space="0" w:color="auto"/>
                    <w:left w:val="none" w:sz="0" w:space="0" w:color="auto"/>
                    <w:bottom w:val="none" w:sz="0" w:space="0" w:color="auto"/>
                    <w:right w:val="none" w:sz="0" w:space="0" w:color="auto"/>
                  </w:divBdr>
                  <w:divsChild>
                    <w:div w:id="1784960494">
                      <w:marLeft w:val="0"/>
                      <w:marRight w:val="0"/>
                      <w:marTop w:val="0"/>
                      <w:marBottom w:val="0"/>
                      <w:divBdr>
                        <w:top w:val="none" w:sz="0" w:space="0" w:color="auto"/>
                        <w:left w:val="none" w:sz="0" w:space="0" w:color="auto"/>
                        <w:bottom w:val="none" w:sz="0" w:space="0" w:color="auto"/>
                        <w:right w:val="none" w:sz="0" w:space="0" w:color="auto"/>
                      </w:divBdr>
                    </w:div>
                  </w:divsChild>
                </w:div>
                <w:div w:id="132524476">
                  <w:marLeft w:val="0"/>
                  <w:marRight w:val="0"/>
                  <w:marTop w:val="0"/>
                  <w:marBottom w:val="0"/>
                  <w:divBdr>
                    <w:top w:val="none" w:sz="0" w:space="0" w:color="auto"/>
                    <w:left w:val="none" w:sz="0" w:space="0" w:color="auto"/>
                    <w:bottom w:val="none" w:sz="0" w:space="0" w:color="auto"/>
                    <w:right w:val="none" w:sz="0" w:space="0" w:color="auto"/>
                  </w:divBdr>
                  <w:divsChild>
                    <w:div w:id="1097747438">
                      <w:marLeft w:val="0"/>
                      <w:marRight w:val="0"/>
                      <w:marTop w:val="0"/>
                      <w:marBottom w:val="0"/>
                      <w:divBdr>
                        <w:top w:val="none" w:sz="0" w:space="0" w:color="auto"/>
                        <w:left w:val="none" w:sz="0" w:space="0" w:color="auto"/>
                        <w:bottom w:val="none" w:sz="0" w:space="0" w:color="auto"/>
                        <w:right w:val="none" w:sz="0" w:space="0" w:color="auto"/>
                      </w:divBdr>
                    </w:div>
                  </w:divsChild>
                </w:div>
                <w:div w:id="1052122434">
                  <w:marLeft w:val="0"/>
                  <w:marRight w:val="0"/>
                  <w:marTop w:val="0"/>
                  <w:marBottom w:val="0"/>
                  <w:divBdr>
                    <w:top w:val="none" w:sz="0" w:space="0" w:color="auto"/>
                    <w:left w:val="none" w:sz="0" w:space="0" w:color="auto"/>
                    <w:bottom w:val="none" w:sz="0" w:space="0" w:color="auto"/>
                    <w:right w:val="none" w:sz="0" w:space="0" w:color="auto"/>
                  </w:divBdr>
                  <w:divsChild>
                    <w:div w:id="666322170">
                      <w:marLeft w:val="0"/>
                      <w:marRight w:val="0"/>
                      <w:marTop w:val="0"/>
                      <w:marBottom w:val="0"/>
                      <w:divBdr>
                        <w:top w:val="none" w:sz="0" w:space="0" w:color="auto"/>
                        <w:left w:val="none" w:sz="0" w:space="0" w:color="auto"/>
                        <w:bottom w:val="none" w:sz="0" w:space="0" w:color="auto"/>
                        <w:right w:val="none" w:sz="0" w:space="0" w:color="auto"/>
                      </w:divBdr>
                    </w:div>
                  </w:divsChild>
                </w:div>
                <w:div w:id="777674717">
                  <w:marLeft w:val="0"/>
                  <w:marRight w:val="0"/>
                  <w:marTop w:val="0"/>
                  <w:marBottom w:val="0"/>
                  <w:divBdr>
                    <w:top w:val="none" w:sz="0" w:space="0" w:color="auto"/>
                    <w:left w:val="none" w:sz="0" w:space="0" w:color="auto"/>
                    <w:bottom w:val="none" w:sz="0" w:space="0" w:color="auto"/>
                    <w:right w:val="none" w:sz="0" w:space="0" w:color="auto"/>
                  </w:divBdr>
                  <w:divsChild>
                    <w:div w:id="2075352505">
                      <w:marLeft w:val="0"/>
                      <w:marRight w:val="0"/>
                      <w:marTop w:val="0"/>
                      <w:marBottom w:val="0"/>
                      <w:divBdr>
                        <w:top w:val="none" w:sz="0" w:space="0" w:color="auto"/>
                        <w:left w:val="none" w:sz="0" w:space="0" w:color="auto"/>
                        <w:bottom w:val="none" w:sz="0" w:space="0" w:color="auto"/>
                        <w:right w:val="none" w:sz="0" w:space="0" w:color="auto"/>
                      </w:divBdr>
                    </w:div>
                  </w:divsChild>
                </w:div>
                <w:div w:id="1493177950">
                  <w:marLeft w:val="0"/>
                  <w:marRight w:val="0"/>
                  <w:marTop w:val="0"/>
                  <w:marBottom w:val="0"/>
                  <w:divBdr>
                    <w:top w:val="none" w:sz="0" w:space="0" w:color="auto"/>
                    <w:left w:val="none" w:sz="0" w:space="0" w:color="auto"/>
                    <w:bottom w:val="none" w:sz="0" w:space="0" w:color="auto"/>
                    <w:right w:val="none" w:sz="0" w:space="0" w:color="auto"/>
                  </w:divBdr>
                  <w:divsChild>
                    <w:div w:id="1071584680">
                      <w:marLeft w:val="0"/>
                      <w:marRight w:val="0"/>
                      <w:marTop w:val="0"/>
                      <w:marBottom w:val="0"/>
                      <w:divBdr>
                        <w:top w:val="none" w:sz="0" w:space="0" w:color="auto"/>
                        <w:left w:val="none" w:sz="0" w:space="0" w:color="auto"/>
                        <w:bottom w:val="none" w:sz="0" w:space="0" w:color="auto"/>
                        <w:right w:val="none" w:sz="0" w:space="0" w:color="auto"/>
                      </w:divBdr>
                    </w:div>
                  </w:divsChild>
                </w:div>
                <w:div w:id="727462890">
                  <w:marLeft w:val="0"/>
                  <w:marRight w:val="0"/>
                  <w:marTop w:val="0"/>
                  <w:marBottom w:val="0"/>
                  <w:divBdr>
                    <w:top w:val="none" w:sz="0" w:space="0" w:color="auto"/>
                    <w:left w:val="none" w:sz="0" w:space="0" w:color="auto"/>
                    <w:bottom w:val="none" w:sz="0" w:space="0" w:color="auto"/>
                    <w:right w:val="none" w:sz="0" w:space="0" w:color="auto"/>
                  </w:divBdr>
                  <w:divsChild>
                    <w:div w:id="509831300">
                      <w:marLeft w:val="0"/>
                      <w:marRight w:val="0"/>
                      <w:marTop w:val="0"/>
                      <w:marBottom w:val="0"/>
                      <w:divBdr>
                        <w:top w:val="none" w:sz="0" w:space="0" w:color="auto"/>
                        <w:left w:val="none" w:sz="0" w:space="0" w:color="auto"/>
                        <w:bottom w:val="none" w:sz="0" w:space="0" w:color="auto"/>
                        <w:right w:val="none" w:sz="0" w:space="0" w:color="auto"/>
                      </w:divBdr>
                    </w:div>
                  </w:divsChild>
                </w:div>
                <w:div w:id="1231113948">
                  <w:marLeft w:val="0"/>
                  <w:marRight w:val="0"/>
                  <w:marTop w:val="0"/>
                  <w:marBottom w:val="0"/>
                  <w:divBdr>
                    <w:top w:val="none" w:sz="0" w:space="0" w:color="auto"/>
                    <w:left w:val="none" w:sz="0" w:space="0" w:color="auto"/>
                    <w:bottom w:val="none" w:sz="0" w:space="0" w:color="auto"/>
                    <w:right w:val="none" w:sz="0" w:space="0" w:color="auto"/>
                  </w:divBdr>
                  <w:divsChild>
                    <w:div w:id="610673028">
                      <w:marLeft w:val="0"/>
                      <w:marRight w:val="0"/>
                      <w:marTop w:val="0"/>
                      <w:marBottom w:val="0"/>
                      <w:divBdr>
                        <w:top w:val="none" w:sz="0" w:space="0" w:color="auto"/>
                        <w:left w:val="none" w:sz="0" w:space="0" w:color="auto"/>
                        <w:bottom w:val="none" w:sz="0" w:space="0" w:color="auto"/>
                        <w:right w:val="none" w:sz="0" w:space="0" w:color="auto"/>
                      </w:divBdr>
                    </w:div>
                  </w:divsChild>
                </w:div>
                <w:div w:id="337738506">
                  <w:marLeft w:val="0"/>
                  <w:marRight w:val="0"/>
                  <w:marTop w:val="0"/>
                  <w:marBottom w:val="0"/>
                  <w:divBdr>
                    <w:top w:val="none" w:sz="0" w:space="0" w:color="auto"/>
                    <w:left w:val="none" w:sz="0" w:space="0" w:color="auto"/>
                    <w:bottom w:val="none" w:sz="0" w:space="0" w:color="auto"/>
                    <w:right w:val="none" w:sz="0" w:space="0" w:color="auto"/>
                  </w:divBdr>
                  <w:divsChild>
                    <w:div w:id="1527789022">
                      <w:marLeft w:val="0"/>
                      <w:marRight w:val="0"/>
                      <w:marTop w:val="0"/>
                      <w:marBottom w:val="0"/>
                      <w:divBdr>
                        <w:top w:val="none" w:sz="0" w:space="0" w:color="auto"/>
                        <w:left w:val="none" w:sz="0" w:space="0" w:color="auto"/>
                        <w:bottom w:val="none" w:sz="0" w:space="0" w:color="auto"/>
                        <w:right w:val="none" w:sz="0" w:space="0" w:color="auto"/>
                      </w:divBdr>
                    </w:div>
                  </w:divsChild>
                </w:div>
                <w:div w:id="1070419093">
                  <w:marLeft w:val="0"/>
                  <w:marRight w:val="0"/>
                  <w:marTop w:val="0"/>
                  <w:marBottom w:val="0"/>
                  <w:divBdr>
                    <w:top w:val="none" w:sz="0" w:space="0" w:color="auto"/>
                    <w:left w:val="none" w:sz="0" w:space="0" w:color="auto"/>
                    <w:bottom w:val="none" w:sz="0" w:space="0" w:color="auto"/>
                    <w:right w:val="none" w:sz="0" w:space="0" w:color="auto"/>
                  </w:divBdr>
                  <w:divsChild>
                    <w:div w:id="1381709309">
                      <w:marLeft w:val="0"/>
                      <w:marRight w:val="0"/>
                      <w:marTop w:val="0"/>
                      <w:marBottom w:val="0"/>
                      <w:divBdr>
                        <w:top w:val="none" w:sz="0" w:space="0" w:color="auto"/>
                        <w:left w:val="none" w:sz="0" w:space="0" w:color="auto"/>
                        <w:bottom w:val="none" w:sz="0" w:space="0" w:color="auto"/>
                        <w:right w:val="none" w:sz="0" w:space="0" w:color="auto"/>
                      </w:divBdr>
                    </w:div>
                  </w:divsChild>
                </w:div>
                <w:div w:id="1513494480">
                  <w:marLeft w:val="0"/>
                  <w:marRight w:val="0"/>
                  <w:marTop w:val="0"/>
                  <w:marBottom w:val="0"/>
                  <w:divBdr>
                    <w:top w:val="none" w:sz="0" w:space="0" w:color="auto"/>
                    <w:left w:val="none" w:sz="0" w:space="0" w:color="auto"/>
                    <w:bottom w:val="none" w:sz="0" w:space="0" w:color="auto"/>
                    <w:right w:val="none" w:sz="0" w:space="0" w:color="auto"/>
                  </w:divBdr>
                  <w:divsChild>
                    <w:div w:id="2103336655">
                      <w:marLeft w:val="0"/>
                      <w:marRight w:val="0"/>
                      <w:marTop w:val="0"/>
                      <w:marBottom w:val="0"/>
                      <w:divBdr>
                        <w:top w:val="none" w:sz="0" w:space="0" w:color="auto"/>
                        <w:left w:val="none" w:sz="0" w:space="0" w:color="auto"/>
                        <w:bottom w:val="none" w:sz="0" w:space="0" w:color="auto"/>
                        <w:right w:val="none" w:sz="0" w:space="0" w:color="auto"/>
                      </w:divBdr>
                    </w:div>
                  </w:divsChild>
                </w:div>
                <w:div w:id="353072162">
                  <w:marLeft w:val="0"/>
                  <w:marRight w:val="0"/>
                  <w:marTop w:val="0"/>
                  <w:marBottom w:val="0"/>
                  <w:divBdr>
                    <w:top w:val="none" w:sz="0" w:space="0" w:color="auto"/>
                    <w:left w:val="none" w:sz="0" w:space="0" w:color="auto"/>
                    <w:bottom w:val="none" w:sz="0" w:space="0" w:color="auto"/>
                    <w:right w:val="none" w:sz="0" w:space="0" w:color="auto"/>
                  </w:divBdr>
                  <w:divsChild>
                    <w:div w:id="548339973">
                      <w:marLeft w:val="0"/>
                      <w:marRight w:val="0"/>
                      <w:marTop w:val="0"/>
                      <w:marBottom w:val="0"/>
                      <w:divBdr>
                        <w:top w:val="none" w:sz="0" w:space="0" w:color="auto"/>
                        <w:left w:val="none" w:sz="0" w:space="0" w:color="auto"/>
                        <w:bottom w:val="none" w:sz="0" w:space="0" w:color="auto"/>
                        <w:right w:val="none" w:sz="0" w:space="0" w:color="auto"/>
                      </w:divBdr>
                    </w:div>
                  </w:divsChild>
                </w:div>
                <w:div w:id="1781366341">
                  <w:marLeft w:val="0"/>
                  <w:marRight w:val="0"/>
                  <w:marTop w:val="0"/>
                  <w:marBottom w:val="0"/>
                  <w:divBdr>
                    <w:top w:val="none" w:sz="0" w:space="0" w:color="auto"/>
                    <w:left w:val="none" w:sz="0" w:space="0" w:color="auto"/>
                    <w:bottom w:val="none" w:sz="0" w:space="0" w:color="auto"/>
                    <w:right w:val="none" w:sz="0" w:space="0" w:color="auto"/>
                  </w:divBdr>
                  <w:divsChild>
                    <w:div w:id="1496872120">
                      <w:marLeft w:val="0"/>
                      <w:marRight w:val="0"/>
                      <w:marTop w:val="0"/>
                      <w:marBottom w:val="0"/>
                      <w:divBdr>
                        <w:top w:val="none" w:sz="0" w:space="0" w:color="auto"/>
                        <w:left w:val="none" w:sz="0" w:space="0" w:color="auto"/>
                        <w:bottom w:val="none" w:sz="0" w:space="0" w:color="auto"/>
                        <w:right w:val="none" w:sz="0" w:space="0" w:color="auto"/>
                      </w:divBdr>
                    </w:div>
                  </w:divsChild>
                </w:div>
                <w:div w:id="610479754">
                  <w:marLeft w:val="0"/>
                  <w:marRight w:val="0"/>
                  <w:marTop w:val="0"/>
                  <w:marBottom w:val="0"/>
                  <w:divBdr>
                    <w:top w:val="none" w:sz="0" w:space="0" w:color="auto"/>
                    <w:left w:val="none" w:sz="0" w:space="0" w:color="auto"/>
                    <w:bottom w:val="none" w:sz="0" w:space="0" w:color="auto"/>
                    <w:right w:val="none" w:sz="0" w:space="0" w:color="auto"/>
                  </w:divBdr>
                  <w:divsChild>
                    <w:div w:id="1509129242">
                      <w:marLeft w:val="0"/>
                      <w:marRight w:val="0"/>
                      <w:marTop w:val="0"/>
                      <w:marBottom w:val="0"/>
                      <w:divBdr>
                        <w:top w:val="none" w:sz="0" w:space="0" w:color="auto"/>
                        <w:left w:val="none" w:sz="0" w:space="0" w:color="auto"/>
                        <w:bottom w:val="none" w:sz="0" w:space="0" w:color="auto"/>
                        <w:right w:val="none" w:sz="0" w:space="0" w:color="auto"/>
                      </w:divBdr>
                    </w:div>
                  </w:divsChild>
                </w:div>
                <w:div w:id="432436387">
                  <w:marLeft w:val="0"/>
                  <w:marRight w:val="0"/>
                  <w:marTop w:val="0"/>
                  <w:marBottom w:val="0"/>
                  <w:divBdr>
                    <w:top w:val="none" w:sz="0" w:space="0" w:color="auto"/>
                    <w:left w:val="none" w:sz="0" w:space="0" w:color="auto"/>
                    <w:bottom w:val="none" w:sz="0" w:space="0" w:color="auto"/>
                    <w:right w:val="none" w:sz="0" w:space="0" w:color="auto"/>
                  </w:divBdr>
                  <w:divsChild>
                    <w:div w:id="1929340198">
                      <w:marLeft w:val="0"/>
                      <w:marRight w:val="0"/>
                      <w:marTop w:val="0"/>
                      <w:marBottom w:val="0"/>
                      <w:divBdr>
                        <w:top w:val="none" w:sz="0" w:space="0" w:color="auto"/>
                        <w:left w:val="none" w:sz="0" w:space="0" w:color="auto"/>
                        <w:bottom w:val="none" w:sz="0" w:space="0" w:color="auto"/>
                        <w:right w:val="none" w:sz="0" w:space="0" w:color="auto"/>
                      </w:divBdr>
                    </w:div>
                  </w:divsChild>
                </w:div>
                <w:div w:id="1409576789">
                  <w:marLeft w:val="0"/>
                  <w:marRight w:val="0"/>
                  <w:marTop w:val="0"/>
                  <w:marBottom w:val="0"/>
                  <w:divBdr>
                    <w:top w:val="none" w:sz="0" w:space="0" w:color="auto"/>
                    <w:left w:val="none" w:sz="0" w:space="0" w:color="auto"/>
                    <w:bottom w:val="none" w:sz="0" w:space="0" w:color="auto"/>
                    <w:right w:val="none" w:sz="0" w:space="0" w:color="auto"/>
                  </w:divBdr>
                  <w:divsChild>
                    <w:div w:id="945382576">
                      <w:marLeft w:val="0"/>
                      <w:marRight w:val="0"/>
                      <w:marTop w:val="0"/>
                      <w:marBottom w:val="0"/>
                      <w:divBdr>
                        <w:top w:val="none" w:sz="0" w:space="0" w:color="auto"/>
                        <w:left w:val="none" w:sz="0" w:space="0" w:color="auto"/>
                        <w:bottom w:val="none" w:sz="0" w:space="0" w:color="auto"/>
                        <w:right w:val="none" w:sz="0" w:space="0" w:color="auto"/>
                      </w:divBdr>
                    </w:div>
                  </w:divsChild>
                </w:div>
                <w:div w:id="115682042">
                  <w:marLeft w:val="0"/>
                  <w:marRight w:val="0"/>
                  <w:marTop w:val="0"/>
                  <w:marBottom w:val="0"/>
                  <w:divBdr>
                    <w:top w:val="none" w:sz="0" w:space="0" w:color="auto"/>
                    <w:left w:val="none" w:sz="0" w:space="0" w:color="auto"/>
                    <w:bottom w:val="none" w:sz="0" w:space="0" w:color="auto"/>
                    <w:right w:val="none" w:sz="0" w:space="0" w:color="auto"/>
                  </w:divBdr>
                  <w:divsChild>
                    <w:div w:id="826478453">
                      <w:marLeft w:val="0"/>
                      <w:marRight w:val="0"/>
                      <w:marTop w:val="0"/>
                      <w:marBottom w:val="0"/>
                      <w:divBdr>
                        <w:top w:val="none" w:sz="0" w:space="0" w:color="auto"/>
                        <w:left w:val="none" w:sz="0" w:space="0" w:color="auto"/>
                        <w:bottom w:val="none" w:sz="0" w:space="0" w:color="auto"/>
                        <w:right w:val="none" w:sz="0" w:space="0" w:color="auto"/>
                      </w:divBdr>
                    </w:div>
                  </w:divsChild>
                </w:div>
                <w:div w:id="366028424">
                  <w:marLeft w:val="0"/>
                  <w:marRight w:val="0"/>
                  <w:marTop w:val="0"/>
                  <w:marBottom w:val="0"/>
                  <w:divBdr>
                    <w:top w:val="none" w:sz="0" w:space="0" w:color="auto"/>
                    <w:left w:val="none" w:sz="0" w:space="0" w:color="auto"/>
                    <w:bottom w:val="none" w:sz="0" w:space="0" w:color="auto"/>
                    <w:right w:val="none" w:sz="0" w:space="0" w:color="auto"/>
                  </w:divBdr>
                  <w:divsChild>
                    <w:div w:id="1568104525">
                      <w:marLeft w:val="0"/>
                      <w:marRight w:val="0"/>
                      <w:marTop w:val="0"/>
                      <w:marBottom w:val="0"/>
                      <w:divBdr>
                        <w:top w:val="none" w:sz="0" w:space="0" w:color="auto"/>
                        <w:left w:val="none" w:sz="0" w:space="0" w:color="auto"/>
                        <w:bottom w:val="none" w:sz="0" w:space="0" w:color="auto"/>
                        <w:right w:val="none" w:sz="0" w:space="0" w:color="auto"/>
                      </w:divBdr>
                    </w:div>
                  </w:divsChild>
                </w:div>
                <w:div w:id="901477117">
                  <w:marLeft w:val="0"/>
                  <w:marRight w:val="0"/>
                  <w:marTop w:val="0"/>
                  <w:marBottom w:val="0"/>
                  <w:divBdr>
                    <w:top w:val="none" w:sz="0" w:space="0" w:color="auto"/>
                    <w:left w:val="none" w:sz="0" w:space="0" w:color="auto"/>
                    <w:bottom w:val="none" w:sz="0" w:space="0" w:color="auto"/>
                    <w:right w:val="none" w:sz="0" w:space="0" w:color="auto"/>
                  </w:divBdr>
                  <w:divsChild>
                    <w:div w:id="1139299599">
                      <w:marLeft w:val="0"/>
                      <w:marRight w:val="0"/>
                      <w:marTop w:val="0"/>
                      <w:marBottom w:val="0"/>
                      <w:divBdr>
                        <w:top w:val="none" w:sz="0" w:space="0" w:color="auto"/>
                        <w:left w:val="none" w:sz="0" w:space="0" w:color="auto"/>
                        <w:bottom w:val="none" w:sz="0" w:space="0" w:color="auto"/>
                        <w:right w:val="none" w:sz="0" w:space="0" w:color="auto"/>
                      </w:divBdr>
                    </w:div>
                  </w:divsChild>
                </w:div>
                <w:div w:id="1534032838">
                  <w:marLeft w:val="0"/>
                  <w:marRight w:val="0"/>
                  <w:marTop w:val="0"/>
                  <w:marBottom w:val="0"/>
                  <w:divBdr>
                    <w:top w:val="none" w:sz="0" w:space="0" w:color="auto"/>
                    <w:left w:val="none" w:sz="0" w:space="0" w:color="auto"/>
                    <w:bottom w:val="none" w:sz="0" w:space="0" w:color="auto"/>
                    <w:right w:val="none" w:sz="0" w:space="0" w:color="auto"/>
                  </w:divBdr>
                  <w:divsChild>
                    <w:div w:id="1873107660">
                      <w:marLeft w:val="0"/>
                      <w:marRight w:val="0"/>
                      <w:marTop w:val="0"/>
                      <w:marBottom w:val="0"/>
                      <w:divBdr>
                        <w:top w:val="none" w:sz="0" w:space="0" w:color="auto"/>
                        <w:left w:val="none" w:sz="0" w:space="0" w:color="auto"/>
                        <w:bottom w:val="none" w:sz="0" w:space="0" w:color="auto"/>
                        <w:right w:val="none" w:sz="0" w:space="0" w:color="auto"/>
                      </w:divBdr>
                    </w:div>
                  </w:divsChild>
                </w:div>
                <w:div w:id="194929632">
                  <w:marLeft w:val="0"/>
                  <w:marRight w:val="0"/>
                  <w:marTop w:val="0"/>
                  <w:marBottom w:val="0"/>
                  <w:divBdr>
                    <w:top w:val="none" w:sz="0" w:space="0" w:color="auto"/>
                    <w:left w:val="none" w:sz="0" w:space="0" w:color="auto"/>
                    <w:bottom w:val="none" w:sz="0" w:space="0" w:color="auto"/>
                    <w:right w:val="none" w:sz="0" w:space="0" w:color="auto"/>
                  </w:divBdr>
                  <w:divsChild>
                    <w:div w:id="44185197">
                      <w:marLeft w:val="0"/>
                      <w:marRight w:val="0"/>
                      <w:marTop w:val="0"/>
                      <w:marBottom w:val="0"/>
                      <w:divBdr>
                        <w:top w:val="none" w:sz="0" w:space="0" w:color="auto"/>
                        <w:left w:val="none" w:sz="0" w:space="0" w:color="auto"/>
                        <w:bottom w:val="none" w:sz="0" w:space="0" w:color="auto"/>
                        <w:right w:val="none" w:sz="0" w:space="0" w:color="auto"/>
                      </w:divBdr>
                    </w:div>
                  </w:divsChild>
                </w:div>
                <w:div w:id="2144224448">
                  <w:marLeft w:val="0"/>
                  <w:marRight w:val="0"/>
                  <w:marTop w:val="0"/>
                  <w:marBottom w:val="0"/>
                  <w:divBdr>
                    <w:top w:val="none" w:sz="0" w:space="0" w:color="auto"/>
                    <w:left w:val="none" w:sz="0" w:space="0" w:color="auto"/>
                    <w:bottom w:val="none" w:sz="0" w:space="0" w:color="auto"/>
                    <w:right w:val="none" w:sz="0" w:space="0" w:color="auto"/>
                  </w:divBdr>
                  <w:divsChild>
                    <w:div w:id="543637452">
                      <w:marLeft w:val="0"/>
                      <w:marRight w:val="0"/>
                      <w:marTop w:val="0"/>
                      <w:marBottom w:val="0"/>
                      <w:divBdr>
                        <w:top w:val="none" w:sz="0" w:space="0" w:color="auto"/>
                        <w:left w:val="none" w:sz="0" w:space="0" w:color="auto"/>
                        <w:bottom w:val="none" w:sz="0" w:space="0" w:color="auto"/>
                        <w:right w:val="none" w:sz="0" w:space="0" w:color="auto"/>
                      </w:divBdr>
                    </w:div>
                  </w:divsChild>
                </w:div>
                <w:div w:id="1597053256">
                  <w:marLeft w:val="0"/>
                  <w:marRight w:val="0"/>
                  <w:marTop w:val="0"/>
                  <w:marBottom w:val="0"/>
                  <w:divBdr>
                    <w:top w:val="none" w:sz="0" w:space="0" w:color="auto"/>
                    <w:left w:val="none" w:sz="0" w:space="0" w:color="auto"/>
                    <w:bottom w:val="none" w:sz="0" w:space="0" w:color="auto"/>
                    <w:right w:val="none" w:sz="0" w:space="0" w:color="auto"/>
                  </w:divBdr>
                  <w:divsChild>
                    <w:div w:id="549611299">
                      <w:marLeft w:val="0"/>
                      <w:marRight w:val="0"/>
                      <w:marTop w:val="0"/>
                      <w:marBottom w:val="0"/>
                      <w:divBdr>
                        <w:top w:val="none" w:sz="0" w:space="0" w:color="auto"/>
                        <w:left w:val="none" w:sz="0" w:space="0" w:color="auto"/>
                        <w:bottom w:val="none" w:sz="0" w:space="0" w:color="auto"/>
                        <w:right w:val="none" w:sz="0" w:space="0" w:color="auto"/>
                      </w:divBdr>
                    </w:div>
                  </w:divsChild>
                </w:div>
                <w:div w:id="1804930124">
                  <w:marLeft w:val="0"/>
                  <w:marRight w:val="0"/>
                  <w:marTop w:val="0"/>
                  <w:marBottom w:val="0"/>
                  <w:divBdr>
                    <w:top w:val="none" w:sz="0" w:space="0" w:color="auto"/>
                    <w:left w:val="none" w:sz="0" w:space="0" w:color="auto"/>
                    <w:bottom w:val="none" w:sz="0" w:space="0" w:color="auto"/>
                    <w:right w:val="none" w:sz="0" w:space="0" w:color="auto"/>
                  </w:divBdr>
                  <w:divsChild>
                    <w:div w:id="1992640039">
                      <w:marLeft w:val="0"/>
                      <w:marRight w:val="0"/>
                      <w:marTop w:val="0"/>
                      <w:marBottom w:val="0"/>
                      <w:divBdr>
                        <w:top w:val="none" w:sz="0" w:space="0" w:color="auto"/>
                        <w:left w:val="none" w:sz="0" w:space="0" w:color="auto"/>
                        <w:bottom w:val="none" w:sz="0" w:space="0" w:color="auto"/>
                        <w:right w:val="none" w:sz="0" w:space="0" w:color="auto"/>
                      </w:divBdr>
                    </w:div>
                  </w:divsChild>
                </w:div>
                <w:div w:id="798456220">
                  <w:marLeft w:val="0"/>
                  <w:marRight w:val="0"/>
                  <w:marTop w:val="0"/>
                  <w:marBottom w:val="0"/>
                  <w:divBdr>
                    <w:top w:val="none" w:sz="0" w:space="0" w:color="auto"/>
                    <w:left w:val="none" w:sz="0" w:space="0" w:color="auto"/>
                    <w:bottom w:val="none" w:sz="0" w:space="0" w:color="auto"/>
                    <w:right w:val="none" w:sz="0" w:space="0" w:color="auto"/>
                  </w:divBdr>
                  <w:divsChild>
                    <w:div w:id="1200897233">
                      <w:marLeft w:val="0"/>
                      <w:marRight w:val="0"/>
                      <w:marTop w:val="0"/>
                      <w:marBottom w:val="0"/>
                      <w:divBdr>
                        <w:top w:val="none" w:sz="0" w:space="0" w:color="auto"/>
                        <w:left w:val="none" w:sz="0" w:space="0" w:color="auto"/>
                        <w:bottom w:val="none" w:sz="0" w:space="0" w:color="auto"/>
                        <w:right w:val="none" w:sz="0" w:space="0" w:color="auto"/>
                      </w:divBdr>
                    </w:div>
                  </w:divsChild>
                </w:div>
                <w:div w:id="330330882">
                  <w:marLeft w:val="0"/>
                  <w:marRight w:val="0"/>
                  <w:marTop w:val="0"/>
                  <w:marBottom w:val="0"/>
                  <w:divBdr>
                    <w:top w:val="none" w:sz="0" w:space="0" w:color="auto"/>
                    <w:left w:val="none" w:sz="0" w:space="0" w:color="auto"/>
                    <w:bottom w:val="none" w:sz="0" w:space="0" w:color="auto"/>
                    <w:right w:val="none" w:sz="0" w:space="0" w:color="auto"/>
                  </w:divBdr>
                  <w:divsChild>
                    <w:div w:id="70785767">
                      <w:marLeft w:val="0"/>
                      <w:marRight w:val="0"/>
                      <w:marTop w:val="0"/>
                      <w:marBottom w:val="0"/>
                      <w:divBdr>
                        <w:top w:val="none" w:sz="0" w:space="0" w:color="auto"/>
                        <w:left w:val="none" w:sz="0" w:space="0" w:color="auto"/>
                        <w:bottom w:val="none" w:sz="0" w:space="0" w:color="auto"/>
                        <w:right w:val="none" w:sz="0" w:space="0" w:color="auto"/>
                      </w:divBdr>
                    </w:div>
                  </w:divsChild>
                </w:div>
                <w:div w:id="865873399">
                  <w:marLeft w:val="0"/>
                  <w:marRight w:val="0"/>
                  <w:marTop w:val="0"/>
                  <w:marBottom w:val="0"/>
                  <w:divBdr>
                    <w:top w:val="none" w:sz="0" w:space="0" w:color="auto"/>
                    <w:left w:val="none" w:sz="0" w:space="0" w:color="auto"/>
                    <w:bottom w:val="none" w:sz="0" w:space="0" w:color="auto"/>
                    <w:right w:val="none" w:sz="0" w:space="0" w:color="auto"/>
                  </w:divBdr>
                  <w:divsChild>
                    <w:div w:id="723140797">
                      <w:marLeft w:val="0"/>
                      <w:marRight w:val="0"/>
                      <w:marTop w:val="0"/>
                      <w:marBottom w:val="0"/>
                      <w:divBdr>
                        <w:top w:val="none" w:sz="0" w:space="0" w:color="auto"/>
                        <w:left w:val="none" w:sz="0" w:space="0" w:color="auto"/>
                        <w:bottom w:val="none" w:sz="0" w:space="0" w:color="auto"/>
                        <w:right w:val="none" w:sz="0" w:space="0" w:color="auto"/>
                      </w:divBdr>
                    </w:div>
                  </w:divsChild>
                </w:div>
                <w:div w:id="186263598">
                  <w:marLeft w:val="0"/>
                  <w:marRight w:val="0"/>
                  <w:marTop w:val="0"/>
                  <w:marBottom w:val="0"/>
                  <w:divBdr>
                    <w:top w:val="none" w:sz="0" w:space="0" w:color="auto"/>
                    <w:left w:val="none" w:sz="0" w:space="0" w:color="auto"/>
                    <w:bottom w:val="none" w:sz="0" w:space="0" w:color="auto"/>
                    <w:right w:val="none" w:sz="0" w:space="0" w:color="auto"/>
                  </w:divBdr>
                  <w:divsChild>
                    <w:div w:id="2034917760">
                      <w:marLeft w:val="0"/>
                      <w:marRight w:val="0"/>
                      <w:marTop w:val="0"/>
                      <w:marBottom w:val="0"/>
                      <w:divBdr>
                        <w:top w:val="none" w:sz="0" w:space="0" w:color="auto"/>
                        <w:left w:val="none" w:sz="0" w:space="0" w:color="auto"/>
                        <w:bottom w:val="none" w:sz="0" w:space="0" w:color="auto"/>
                        <w:right w:val="none" w:sz="0" w:space="0" w:color="auto"/>
                      </w:divBdr>
                    </w:div>
                  </w:divsChild>
                </w:div>
                <w:div w:id="1617105849">
                  <w:marLeft w:val="0"/>
                  <w:marRight w:val="0"/>
                  <w:marTop w:val="0"/>
                  <w:marBottom w:val="0"/>
                  <w:divBdr>
                    <w:top w:val="none" w:sz="0" w:space="0" w:color="auto"/>
                    <w:left w:val="none" w:sz="0" w:space="0" w:color="auto"/>
                    <w:bottom w:val="none" w:sz="0" w:space="0" w:color="auto"/>
                    <w:right w:val="none" w:sz="0" w:space="0" w:color="auto"/>
                  </w:divBdr>
                  <w:divsChild>
                    <w:div w:id="128868258">
                      <w:marLeft w:val="0"/>
                      <w:marRight w:val="0"/>
                      <w:marTop w:val="0"/>
                      <w:marBottom w:val="0"/>
                      <w:divBdr>
                        <w:top w:val="none" w:sz="0" w:space="0" w:color="auto"/>
                        <w:left w:val="none" w:sz="0" w:space="0" w:color="auto"/>
                        <w:bottom w:val="none" w:sz="0" w:space="0" w:color="auto"/>
                        <w:right w:val="none" w:sz="0" w:space="0" w:color="auto"/>
                      </w:divBdr>
                    </w:div>
                  </w:divsChild>
                </w:div>
                <w:div w:id="1813448127">
                  <w:marLeft w:val="0"/>
                  <w:marRight w:val="0"/>
                  <w:marTop w:val="0"/>
                  <w:marBottom w:val="0"/>
                  <w:divBdr>
                    <w:top w:val="none" w:sz="0" w:space="0" w:color="auto"/>
                    <w:left w:val="none" w:sz="0" w:space="0" w:color="auto"/>
                    <w:bottom w:val="none" w:sz="0" w:space="0" w:color="auto"/>
                    <w:right w:val="none" w:sz="0" w:space="0" w:color="auto"/>
                  </w:divBdr>
                  <w:divsChild>
                    <w:div w:id="583731146">
                      <w:marLeft w:val="0"/>
                      <w:marRight w:val="0"/>
                      <w:marTop w:val="0"/>
                      <w:marBottom w:val="0"/>
                      <w:divBdr>
                        <w:top w:val="none" w:sz="0" w:space="0" w:color="auto"/>
                        <w:left w:val="none" w:sz="0" w:space="0" w:color="auto"/>
                        <w:bottom w:val="none" w:sz="0" w:space="0" w:color="auto"/>
                        <w:right w:val="none" w:sz="0" w:space="0" w:color="auto"/>
                      </w:divBdr>
                    </w:div>
                  </w:divsChild>
                </w:div>
                <w:div w:id="595014871">
                  <w:marLeft w:val="0"/>
                  <w:marRight w:val="0"/>
                  <w:marTop w:val="0"/>
                  <w:marBottom w:val="0"/>
                  <w:divBdr>
                    <w:top w:val="none" w:sz="0" w:space="0" w:color="auto"/>
                    <w:left w:val="none" w:sz="0" w:space="0" w:color="auto"/>
                    <w:bottom w:val="none" w:sz="0" w:space="0" w:color="auto"/>
                    <w:right w:val="none" w:sz="0" w:space="0" w:color="auto"/>
                  </w:divBdr>
                  <w:divsChild>
                    <w:div w:id="147408098">
                      <w:marLeft w:val="0"/>
                      <w:marRight w:val="0"/>
                      <w:marTop w:val="0"/>
                      <w:marBottom w:val="0"/>
                      <w:divBdr>
                        <w:top w:val="none" w:sz="0" w:space="0" w:color="auto"/>
                        <w:left w:val="none" w:sz="0" w:space="0" w:color="auto"/>
                        <w:bottom w:val="none" w:sz="0" w:space="0" w:color="auto"/>
                        <w:right w:val="none" w:sz="0" w:space="0" w:color="auto"/>
                      </w:divBdr>
                    </w:div>
                  </w:divsChild>
                </w:div>
                <w:div w:id="1142309038">
                  <w:marLeft w:val="0"/>
                  <w:marRight w:val="0"/>
                  <w:marTop w:val="0"/>
                  <w:marBottom w:val="0"/>
                  <w:divBdr>
                    <w:top w:val="none" w:sz="0" w:space="0" w:color="auto"/>
                    <w:left w:val="none" w:sz="0" w:space="0" w:color="auto"/>
                    <w:bottom w:val="none" w:sz="0" w:space="0" w:color="auto"/>
                    <w:right w:val="none" w:sz="0" w:space="0" w:color="auto"/>
                  </w:divBdr>
                  <w:divsChild>
                    <w:div w:id="906841262">
                      <w:marLeft w:val="0"/>
                      <w:marRight w:val="0"/>
                      <w:marTop w:val="0"/>
                      <w:marBottom w:val="0"/>
                      <w:divBdr>
                        <w:top w:val="none" w:sz="0" w:space="0" w:color="auto"/>
                        <w:left w:val="none" w:sz="0" w:space="0" w:color="auto"/>
                        <w:bottom w:val="none" w:sz="0" w:space="0" w:color="auto"/>
                        <w:right w:val="none" w:sz="0" w:space="0" w:color="auto"/>
                      </w:divBdr>
                    </w:div>
                  </w:divsChild>
                </w:div>
                <w:div w:id="1801027106">
                  <w:marLeft w:val="0"/>
                  <w:marRight w:val="0"/>
                  <w:marTop w:val="0"/>
                  <w:marBottom w:val="0"/>
                  <w:divBdr>
                    <w:top w:val="none" w:sz="0" w:space="0" w:color="auto"/>
                    <w:left w:val="none" w:sz="0" w:space="0" w:color="auto"/>
                    <w:bottom w:val="none" w:sz="0" w:space="0" w:color="auto"/>
                    <w:right w:val="none" w:sz="0" w:space="0" w:color="auto"/>
                  </w:divBdr>
                  <w:divsChild>
                    <w:div w:id="1668442869">
                      <w:marLeft w:val="0"/>
                      <w:marRight w:val="0"/>
                      <w:marTop w:val="0"/>
                      <w:marBottom w:val="0"/>
                      <w:divBdr>
                        <w:top w:val="none" w:sz="0" w:space="0" w:color="auto"/>
                        <w:left w:val="none" w:sz="0" w:space="0" w:color="auto"/>
                        <w:bottom w:val="none" w:sz="0" w:space="0" w:color="auto"/>
                        <w:right w:val="none" w:sz="0" w:space="0" w:color="auto"/>
                      </w:divBdr>
                    </w:div>
                  </w:divsChild>
                </w:div>
                <w:div w:id="206724587">
                  <w:marLeft w:val="0"/>
                  <w:marRight w:val="0"/>
                  <w:marTop w:val="0"/>
                  <w:marBottom w:val="0"/>
                  <w:divBdr>
                    <w:top w:val="none" w:sz="0" w:space="0" w:color="auto"/>
                    <w:left w:val="none" w:sz="0" w:space="0" w:color="auto"/>
                    <w:bottom w:val="none" w:sz="0" w:space="0" w:color="auto"/>
                    <w:right w:val="none" w:sz="0" w:space="0" w:color="auto"/>
                  </w:divBdr>
                  <w:divsChild>
                    <w:div w:id="497237107">
                      <w:marLeft w:val="0"/>
                      <w:marRight w:val="0"/>
                      <w:marTop w:val="0"/>
                      <w:marBottom w:val="0"/>
                      <w:divBdr>
                        <w:top w:val="none" w:sz="0" w:space="0" w:color="auto"/>
                        <w:left w:val="none" w:sz="0" w:space="0" w:color="auto"/>
                        <w:bottom w:val="none" w:sz="0" w:space="0" w:color="auto"/>
                        <w:right w:val="none" w:sz="0" w:space="0" w:color="auto"/>
                      </w:divBdr>
                    </w:div>
                    <w:div w:id="479855084">
                      <w:marLeft w:val="0"/>
                      <w:marRight w:val="0"/>
                      <w:marTop w:val="0"/>
                      <w:marBottom w:val="0"/>
                      <w:divBdr>
                        <w:top w:val="none" w:sz="0" w:space="0" w:color="auto"/>
                        <w:left w:val="none" w:sz="0" w:space="0" w:color="auto"/>
                        <w:bottom w:val="none" w:sz="0" w:space="0" w:color="auto"/>
                        <w:right w:val="none" w:sz="0" w:space="0" w:color="auto"/>
                      </w:divBdr>
                    </w:div>
                    <w:div w:id="1260990648">
                      <w:marLeft w:val="0"/>
                      <w:marRight w:val="0"/>
                      <w:marTop w:val="0"/>
                      <w:marBottom w:val="0"/>
                      <w:divBdr>
                        <w:top w:val="none" w:sz="0" w:space="0" w:color="auto"/>
                        <w:left w:val="none" w:sz="0" w:space="0" w:color="auto"/>
                        <w:bottom w:val="none" w:sz="0" w:space="0" w:color="auto"/>
                        <w:right w:val="none" w:sz="0" w:space="0" w:color="auto"/>
                      </w:divBdr>
                    </w:div>
                    <w:div w:id="151335786">
                      <w:marLeft w:val="0"/>
                      <w:marRight w:val="0"/>
                      <w:marTop w:val="0"/>
                      <w:marBottom w:val="0"/>
                      <w:divBdr>
                        <w:top w:val="none" w:sz="0" w:space="0" w:color="auto"/>
                        <w:left w:val="none" w:sz="0" w:space="0" w:color="auto"/>
                        <w:bottom w:val="none" w:sz="0" w:space="0" w:color="auto"/>
                        <w:right w:val="none" w:sz="0" w:space="0" w:color="auto"/>
                      </w:divBdr>
                    </w:div>
                  </w:divsChild>
                </w:div>
                <w:div w:id="1483765736">
                  <w:marLeft w:val="0"/>
                  <w:marRight w:val="0"/>
                  <w:marTop w:val="0"/>
                  <w:marBottom w:val="0"/>
                  <w:divBdr>
                    <w:top w:val="none" w:sz="0" w:space="0" w:color="auto"/>
                    <w:left w:val="none" w:sz="0" w:space="0" w:color="auto"/>
                    <w:bottom w:val="none" w:sz="0" w:space="0" w:color="auto"/>
                    <w:right w:val="none" w:sz="0" w:space="0" w:color="auto"/>
                  </w:divBdr>
                  <w:divsChild>
                    <w:div w:id="622155728">
                      <w:marLeft w:val="0"/>
                      <w:marRight w:val="0"/>
                      <w:marTop w:val="0"/>
                      <w:marBottom w:val="0"/>
                      <w:divBdr>
                        <w:top w:val="none" w:sz="0" w:space="0" w:color="auto"/>
                        <w:left w:val="none" w:sz="0" w:space="0" w:color="auto"/>
                        <w:bottom w:val="none" w:sz="0" w:space="0" w:color="auto"/>
                        <w:right w:val="none" w:sz="0" w:space="0" w:color="auto"/>
                      </w:divBdr>
                    </w:div>
                  </w:divsChild>
                </w:div>
                <w:div w:id="1091580797">
                  <w:marLeft w:val="0"/>
                  <w:marRight w:val="0"/>
                  <w:marTop w:val="0"/>
                  <w:marBottom w:val="0"/>
                  <w:divBdr>
                    <w:top w:val="none" w:sz="0" w:space="0" w:color="auto"/>
                    <w:left w:val="none" w:sz="0" w:space="0" w:color="auto"/>
                    <w:bottom w:val="none" w:sz="0" w:space="0" w:color="auto"/>
                    <w:right w:val="none" w:sz="0" w:space="0" w:color="auto"/>
                  </w:divBdr>
                  <w:divsChild>
                    <w:div w:id="897742945">
                      <w:marLeft w:val="0"/>
                      <w:marRight w:val="0"/>
                      <w:marTop w:val="0"/>
                      <w:marBottom w:val="0"/>
                      <w:divBdr>
                        <w:top w:val="none" w:sz="0" w:space="0" w:color="auto"/>
                        <w:left w:val="none" w:sz="0" w:space="0" w:color="auto"/>
                        <w:bottom w:val="none" w:sz="0" w:space="0" w:color="auto"/>
                        <w:right w:val="none" w:sz="0" w:space="0" w:color="auto"/>
                      </w:divBdr>
                    </w:div>
                  </w:divsChild>
                </w:div>
                <w:div w:id="716858048">
                  <w:marLeft w:val="0"/>
                  <w:marRight w:val="0"/>
                  <w:marTop w:val="0"/>
                  <w:marBottom w:val="0"/>
                  <w:divBdr>
                    <w:top w:val="none" w:sz="0" w:space="0" w:color="auto"/>
                    <w:left w:val="none" w:sz="0" w:space="0" w:color="auto"/>
                    <w:bottom w:val="none" w:sz="0" w:space="0" w:color="auto"/>
                    <w:right w:val="none" w:sz="0" w:space="0" w:color="auto"/>
                  </w:divBdr>
                  <w:divsChild>
                    <w:div w:id="1792355072">
                      <w:marLeft w:val="0"/>
                      <w:marRight w:val="0"/>
                      <w:marTop w:val="0"/>
                      <w:marBottom w:val="0"/>
                      <w:divBdr>
                        <w:top w:val="none" w:sz="0" w:space="0" w:color="auto"/>
                        <w:left w:val="none" w:sz="0" w:space="0" w:color="auto"/>
                        <w:bottom w:val="none" w:sz="0" w:space="0" w:color="auto"/>
                        <w:right w:val="none" w:sz="0" w:space="0" w:color="auto"/>
                      </w:divBdr>
                    </w:div>
                  </w:divsChild>
                </w:div>
                <w:div w:id="880550948">
                  <w:marLeft w:val="0"/>
                  <w:marRight w:val="0"/>
                  <w:marTop w:val="0"/>
                  <w:marBottom w:val="0"/>
                  <w:divBdr>
                    <w:top w:val="none" w:sz="0" w:space="0" w:color="auto"/>
                    <w:left w:val="none" w:sz="0" w:space="0" w:color="auto"/>
                    <w:bottom w:val="none" w:sz="0" w:space="0" w:color="auto"/>
                    <w:right w:val="none" w:sz="0" w:space="0" w:color="auto"/>
                  </w:divBdr>
                  <w:divsChild>
                    <w:div w:id="58869359">
                      <w:marLeft w:val="0"/>
                      <w:marRight w:val="0"/>
                      <w:marTop w:val="0"/>
                      <w:marBottom w:val="0"/>
                      <w:divBdr>
                        <w:top w:val="none" w:sz="0" w:space="0" w:color="auto"/>
                        <w:left w:val="none" w:sz="0" w:space="0" w:color="auto"/>
                        <w:bottom w:val="none" w:sz="0" w:space="0" w:color="auto"/>
                        <w:right w:val="none" w:sz="0" w:space="0" w:color="auto"/>
                      </w:divBdr>
                    </w:div>
                  </w:divsChild>
                </w:div>
                <w:div w:id="1722745746">
                  <w:marLeft w:val="0"/>
                  <w:marRight w:val="0"/>
                  <w:marTop w:val="0"/>
                  <w:marBottom w:val="0"/>
                  <w:divBdr>
                    <w:top w:val="none" w:sz="0" w:space="0" w:color="auto"/>
                    <w:left w:val="none" w:sz="0" w:space="0" w:color="auto"/>
                    <w:bottom w:val="none" w:sz="0" w:space="0" w:color="auto"/>
                    <w:right w:val="none" w:sz="0" w:space="0" w:color="auto"/>
                  </w:divBdr>
                </w:div>
                <w:div w:id="285357693">
                  <w:marLeft w:val="0"/>
                  <w:marRight w:val="0"/>
                  <w:marTop w:val="0"/>
                  <w:marBottom w:val="0"/>
                  <w:divBdr>
                    <w:top w:val="none" w:sz="0" w:space="0" w:color="auto"/>
                    <w:left w:val="none" w:sz="0" w:space="0" w:color="auto"/>
                    <w:bottom w:val="none" w:sz="0" w:space="0" w:color="auto"/>
                    <w:right w:val="none" w:sz="0" w:space="0" w:color="auto"/>
                  </w:divBdr>
                </w:div>
                <w:div w:id="1576167257">
                  <w:marLeft w:val="0"/>
                  <w:marRight w:val="0"/>
                  <w:marTop w:val="0"/>
                  <w:marBottom w:val="0"/>
                  <w:divBdr>
                    <w:top w:val="none" w:sz="0" w:space="0" w:color="auto"/>
                    <w:left w:val="none" w:sz="0" w:space="0" w:color="auto"/>
                    <w:bottom w:val="none" w:sz="0" w:space="0" w:color="auto"/>
                    <w:right w:val="none" w:sz="0" w:space="0" w:color="auto"/>
                  </w:divBdr>
                </w:div>
                <w:div w:id="1198279090">
                  <w:marLeft w:val="0"/>
                  <w:marRight w:val="0"/>
                  <w:marTop w:val="0"/>
                  <w:marBottom w:val="0"/>
                  <w:divBdr>
                    <w:top w:val="none" w:sz="0" w:space="0" w:color="auto"/>
                    <w:left w:val="none" w:sz="0" w:space="0" w:color="auto"/>
                    <w:bottom w:val="none" w:sz="0" w:space="0" w:color="auto"/>
                    <w:right w:val="none" w:sz="0" w:space="0" w:color="auto"/>
                  </w:divBdr>
                </w:div>
                <w:div w:id="2065909982">
                  <w:marLeft w:val="0"/>
                  <w:marRight w:val="0"/>
                  <w:marTop w:val="0"/>
                  <w:marBottom w:val="0"/>
                  <w:divBdr>
                    <w:top w:val="none" w:sz="0" w:space="0" w:color="auto"/>
                    <w:left w:val="none" w:sz="0" w:space="0" w:color="auto"/>
                    <w:bottom w:val="none" w:sz="0" w:space="0" w:color="auto"/>
                    <w:right w:val="none" w:sz="0" w:space="0" w:color="auto"/>
                  </w:divBdr>
                </w:div>
                <w:div w:id="2020892289">
                  <w:marLeft w:val="0"/>
                  <w:marRight w:val="0"/>
                  <w:marTop w:val="0"/>
                  <w:marBottom w:val="0"/>
                  <w:divBdr>
                    <w:top w:val="none" w:sz="0" w:space="0" w:color="auto"/>
                    <w:left w:val="none" w:sz="0" w:space="0" w:color="auto"/>
                    <w:bottom w:val="none" w:sz="0" w:space="0" w:color="auto"/>
                    <w:right w:val="none" w:sz="0" w:space="0" w:color="auto"/>
                  </w:divBdr>
                </w:div>
                <w:div w:id="1416592452">
                  <w:marLeft w:val="0"/>
                  <w:marRight w:val="0"/>
                  <w:marTop w:val="0"/>
                  <w:marBottom w:val="0"/>
                  <w:divBdr>
                    <w:top w:val="none" w:sz="0" w:space="0" w:color="auto"/>
                    <w:left w:val="none" w:sz="0" w:space="0" w:color="auto"/>
                    <w:bottom w:val="none" w:sz="0" w:space="0" w:color="auto"/>
                    <w:right w:val="none" w:sz="0" w:space="0" w:color="auto"/>
                  </w:divBdr>
                </w:div>
                <w:div w:id="1917743429">
                  <w:marLeft w:val="0"/>
                  <w:marRight w:val="0"/>
                  <w:marTop w:val="0"/>
                  <w:marBottom w:val="0"/>
                  <w:divBdr>
                    <w:top w:val="none" w:sz="0" w:space="0" w:color="auto"/>
                    <w:left w:val="none" w:sz="0" w:space="0" w:color="auto"/>
                    <w:bottom w:val="none" w:sz="0" w:space="0" w:color="auto"/>
                    <w:right w:val="none" w:sz="0" w:space="0" w:color="auto"/>
                  </w:divBdr>
                </w:div>
                <w:div w:id="1732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88">
          <w:marLeft w:val="0"/>
          <w:marRight w:val="0"/>
          <w:marTop w:val="0"/>
          <w:marBottom w:val="0"/>
          <w:divBdr>
            <w:top w:val="none" w:sz="0" w:space="0" w:color="auto"/>
            <w:left w:val="none" w:sz="0" w:space="0" w:color="auto"/>
            <w:bottom w:val="none" w:sz="0" w:space="0" w:color="auto"/>
            <w:right w:val="none" w:sz="0" w:space="0" w:color="auto"/>
          </w:divBdr>
        </w:div>
        <w:div w:id="1122336609">
          <w:marLeft w:val="0"/>
          <w:marRight w:val="0"/>
          <w:marTop w:val="0"/>
          <w:marBottom w:val="0"/>
          <w:divBdr>
            <w:top w:val="none" w:sz="0" w:space="0" w:color="auto"/>
            <w:left w:val="none" w:sz="0" w:space="0" w:color="auto"/>
            <w:bottom w:val="none" w:sz="0" w:space="0" w:color="auto"/>
            <w:right w:val="none" w:sz="0" w:space="0" w:color="auto"/>
          </w:divBdr>
        </w:div>
        <w:div w:id="1446005316">
          <w:marLeft w:val="0"/>
          <w:marRight w:val="0"/>
          <w:marTop w:val="0"/>
          <w:marBottom w:val="0"/>
          <w:divBdr>
            <w:top w:val="none" w:sz="0" w:space="0" w:color="auto"/>
            <w:left w:val="none" w:sz="0" w:space="0" w:color="auto"/>
            <w:bottom w:val="none" w:sz="0" w:space="0" w:color="auto"/>
            <w:right w:val="none" w:sz="0" w:space="0" w:color="auto"/>
          </w:divBdr>
        </w:div>
        <w:div w:id="814486706">
          <w:marLeft w:val="0"/>
          <w:marRight w:val="0"/>
          <w:marTop w:val="0"/>
          <w:marBottom w:val="0"/>
          <w:divBdr>
            <w:top w:val="none" w:sz="0" w:space="0" w:color="auto"/>
            <w:left w:val="none" w:sz="0" w:space="0" w:color="auto"/>
            <w:bottom w:val="none" w:sz="0" w:space="0" w:color="auto"/>
            <w:right w:val="none" w:sz="0" w:space="0" w:color="auto"/>
          </w:divBdr>
          <w:divsChild>
            <w:div w:id="1407259417">
              <w:marLeft w:val="-75"/>
              <w:marRight w:val="0"/>
              <w:marTop w:val="30"/>
              <w:marBottom w:val="30"/>
              <w:divBdr>
                <w:top w:val="none" w:sz="0" w:space="0" w:color="auto"/>
                <w:left w:val="none" w:sz="0" w:space="0" w:color="auto"/>
                <w:bottom w:val="none" w:sz="0" w:space="0" w:color="auto"/>
                <w:right w:val="none" w:sz="0" w:space="0" w:color="auto"/>
              </w:divBdr>
              <w:divsChild>
                <w:div w:id="578292428">
                  <w:marLeft w:val="0"/>
                  <w:marRight w:val="0"/>
                  <w:marTop w:val="0"/>
                  <w:marBottom w:val="0"/>
                  <w:divBdr>
                    <w:top w:val="none" w:sz="0" w:space="0" w:color="auto"/>
                    <w:left w:val="none" w:sz="0" w:space="0" w:color="auto"/>
                    <w:bottom w:val="none" w:sz="0" w:space="0" w:color="auto"/>
                    <w:right w:val="none" w:sz="0" w:space="0" w:color="auto"/>
                  </w:divBdr>
                  <w:divsChild>
                    <w:div w:id="541131623">
                      <w:marLeft w:val="0"/>
                      <w:marRight w:val="0"/>
                      <w:marTop w:val="0"/>
                      <w:marBottom w:val="0"/>
                      <w:divBdr>
                        <w:top w:val="none" w:sz="0" w:space="0" w:color="auto"/>
                        <w:left w:val="none" w:sz="0" w:space="0" w:color="auto"/>
                        <w:bottom w:val="none" w:sz="0" w:space="0" w:color="auto"/>
                        <w:right w:val="none" w:sz="0" w:space="0" w:color="auto"/>
                      </w:divBdr>
                    </w:div>
                  </w:divsChild>
                </w:div>
                <w:div w:id="1954484054">
                  <w:marLeft w:val="0"/>
                  <w:marRight w:val="0"/>
                  <w:marTop w:val="0"/>
                  <w:marBottom w:val="0"/>
                  <w:divBdr>
                    <w:top w:val="none" w:sz="0" w:space="0" w:color="auto"/>
                    <w:left w:val="none" w:sz="0" w:space="0" w:color="auto"/>
                    <w:bottom w:val="none" w:sz="0" w:space="0" w:color="auto"/>
                    <w:right w:val="none" w:sz="0" w:space="0" w:color="auto"/>
                  </w:divBdr>
                  <w:divsChild>
                    <w:div w:id="923882710">
                      <w:marLeft w:val="0"/>
                      <w:marRight w:val="0"/>
                      <w:marTop w:val="0"/>
                      <w:marBottom w:val="0"/>
                      <w:divBdr>
                        <w:top w:val="none" w:sz="0" w:space="0" w:color="auto"/>
                        <w:left w:val="none" w:sz="0" w:space="0" w:color="auto"/>
                        <w:bottom w:val="none" w:sz="0" w:space="0" w:color="auto"/>
                        <w:right w:val="none" w:sz="0" w:space="0" w:color="auto"/>
                      </w:divBdr>
                    </w:div>
                    <w:div w:id="108864944">
                      <w:marLeft w:val="0"/>
                      <w:marRight w:val="0"/>
                      <w:marTop w:val="0"/>
                      <w:marBottom w:val="0"/>
                      <w:divBdr>
                        <w:top w:val="none" w:sz="0" w:space="0" w:color="auto"/>
                        <w:left w:val="none" w:sz="0" w:space="0" w:color="auto"/>
                        <w:bottom w:val="none" w:sz="0" w:space="0" w:color="auto"/>
                        <w:right w:val="none" w:sz="0" w:space="0" w:color="auto"/>
                      </w:divBdr>
                    </w:div>
                    <w:div w:id="1293096076">
                      <w:marLeft w:val="0"/>
                      <w:marRight w:val="0"/>
                      <w:marTop w:val="0"/>
                      <w:marBottom w:val="0"/>
                      <w:divBdr>
                        <w:top w:val="none" w:sz="0" w:space="0" w:color="auto"/>
                        <w:left w:val="none" w:sz="0" w:space="0" w:color="auto"/>
                        <w:bottom w:val="none" w:sz="0" w:space="0" w:color="auto"/>
                        <w:right w:val="none" w:sz="0" w:space="0" w:color="auto"/>
                      </w:divBdr>
                    </w:div>
                    <w:div w:id="1429960045">
                      <w:marLeft w:val="0"/>
                      <w:marRight w:val="0"/>
                      <w:marTop w:val="0"/>
                      <w:marBottom w:val="0"/>
                      <w:divBdr>
                        <w:top w:val="none" w:sz="0" w:space="0" w:color="auto"/>
                        <w:left w:val="none" w:sz="0" w:space="0" w:color="auto"/>
                        <w:bottom w:val="none" w:sz="0" w:space="0" w:color="auto"/>
                        <w:right w:val="none" w:sz="0" w:space="0" w:color="auto"/>
                      </w:divBdr>
                    </w:div>
                    <w:div w:id="2037388722">
                      <w:marLeft w:val="0"/>
                      <w:marRight w:val="0"/>
                      <w:marTop w:val="0"/>
                      <w:marBottom w:val="0"/>
                      <w:divBdr>
                        <w:top w:val="none" w:sz="0" w:space="0" w:color="auto"/>
                        <w:left w:val="none" w:sz="0" w:space="0" w:color="auto"/>
                        <w:bottom w:val="none" w:sz="0" w:space="0" w:color="auto"/>
                        <w:right w:val="none" w:sz="0" w:space="0" w:color="auto"/>
                      </w:divBdr>
                    </w:div>
                    <w:div w:id="1345397224">
                      <w:marLeft w:val="0"/>
                      <w:marRight w:val="0"/>
                      <w:marTop w:val="0"/>
                      <w:marBottom w:val="0"/>
                      <w:divBdr>
                        <w:top w:val="none" w:sz="0" w:space="0" w:color="auto"/>
                        <w:left w:val="none" w:sz="0" w:space="0" w:color="auto"/>
                        <w:bottom w:val="none" w:sz="0" w:space="0" w:color="auto"/>
                        <w:right w:val="none" w:sz="0" w:space="0" w:color="auto"/>
                      </w:divBdr>
                    </w:div>
                    <w:div w:id="1397388546">
                      <w:marLeft w:val="0"/>
                      <w:marRight w:val="0"/>
                      <w:marTop w:val="0"/>
                      <w:marBottom w:val="0"/>
                      <w:divBdr>
                        <w:top w:val="none" w:sz="0" w:space="0" w:color="auto"/>
                        <w:left w:val="none" w:sz="0" w:space="0" w:color="auto"/>
                        <w:bottom w:val="none" w:sz="0" w:space="0" w:color="auto"/>
                        <w:right w:val="none" w:sz="0" w:space="0" w:color="auto"/>
                      </w:divBdr>
                    </w:div>
                    <w:div w:id="2098205680">
                      <w:marLeft w:val="0"/>
                      <w:marRight w:val="0"/>
                      <w:marTop w:val="0"/>
                      <w:marBottom w:val="0"/>
                      <w:divBdr>
                        <w:top w:val="none" w:sz="0" w:space="0" w:color="auto"/>
                        <w:left w:val="none" w:sz="0" w:space="0" w:color="auto"/>
                        <w:bottom w:val="none" w:sz="0" w:space="0" w:color="auto"/>
                        <w:right w:val="none" w:sz="0" w:space="0" w:color="auto"/>
                      </w:divBdr>
                    </w:div>
                  </w:divsChild>
                </w:div>
                <w:div w:id="2011131063">
                  <w:marLeft w:val="0"/>
                  <w:marRight w:val="0"/>
                  <w:marTop w:val="0"/>
                  <w:marBottom w:val="0"/>
                  <w:divBdr>
                    <w:top w:val="none" w:sz="0" w:space="0" w:color="auto"/>
                    <w:left w:val="none" w:sz="0" w:space="0" w:color="auto"/>
                    <w:bottom w:val="none" w:sz="0" w:space="0" w:color="auto"/>
                    <w:right w:val="none" w:sz="0" w:space="0" w:color="auto"/>
                  </w:divBdr>
                  <w:divsChild>
                    <w:div w:id="1884709861">
                      <w:marLeft w:val="0"/>
                      <w:marRight w:val="0"/>
                      <w:marTop w:val="0"/>
                      <w:marBottom w:val="0"/>
                      <w:divBdr>
                        <w:top w:val="none" w:sz="0" w:space="0" w:color="auto"/>
                        <w:left w:val="none" w:sz="0" w:space="0" w:color="auto"/>
                        <w:bottom w:val="none" w:sz="0" w:space="0" w:color="auto"/>
                        <w:right w:val="none" w:sz="0" w:space="0" w:color="auto"/>
                      </w:divBdr>
                    </w:div>
                    <w:div w:id="1710103865">
                      <w:marLeft w:val="0"/>
                      <w:marRight w:val="0"/>
                      <w:marTop w:val="0"/>
                      <w:marBottom w:val="0"/>
                      <w:divBdr>
                        <w:top w:val="none" w:sz="0" w:space="0" w:color="auto"/>
                        <w:left w:val="none" w:sz="0" w:space="0" w:color="auto"/>
                        <w:bottom w:val="none" w:sz="0" w:space="0" w:color="auto"/>
                        <w:right w:val="none" w:sz="0" w:space="0" w:color="auto"/>
                      </w:divBdr>
                    </w:div>
                    <w:div w:id="872232870">
                      <w:marLeft w:val="0"/>
                      <w:marRight w:val="0"/>
                      <w:marTop w:val="0"/>
                      <w:marBottom w:val="0"/>
                      <w:divBdr>
                        <w:top w:val="none" w:sz="0" w:space="0" w:color="auto"/>
                        <w:left w:val="none" w:sz="0" w:space="0" w:color="auto"/>
                        <w:bottom w:val="none" w:sz="0" w:space="0" w:color="auto"/>
                        <w:right w:val="none" w:sz="0" w:space="0" w:color="auto"/>
                      </w:divBdr>
                    </w:div>
                  </w:divsChild>
                </w:div>
                <w:div w:id="2017027870">
                  <w:marLeft w:val="0"/>
                  <w:marRight w:val="0"/>
                  <w:marTop w:val="0"/>
                  <w:marBottom w:val="0"/>
                  <w:divBdr>
                    <w:top w:val="none" w:sz="0" w:space="0" w:color="auto"/>
                    <w:left w:val="none" w:sz="0" w:space="0" w:color="auto"/>
                    <w:bottom w:val="none" w:sz="0" w:space="0" w:color="auto"/>
                    <w:right w:val="none" w:sz="0" w:space="0" w:color="auto"/>
                  </w:divBdr>
                  <w:divsChild>
                    <w:div w:id="1269851411">
                      <w:marLeft w:val="0"/>
                      <w:marRight w:val="0"/>
                      <w:marTop w:val="0"/>
                      <w:marBottom w:val="0"/>
                      <w:divBdr>
                        <w:top w:val="none" w:sz="0" w:space="0" w:color="auto"/>
                        <w:left w:val="none" w:sz="0" w:space="0" w:color="auto"/>
                        <w:bottom w:val="none" w:sz="0" w:space="0" w:color="auto"/>
                        <w:right w:val="none" w:sz="0" w:space="0" w:color="auto"/>
                      </w:divBdr>
                    </w:div>
                    <w:div w:id="488983480">
                      <w:marLeft w:val="0"/>
                      <w:marRight w:val="0"/>
                      <w:marTop w:val="0"/>
                      <w:marBottom w:val="0"/>
                      <w:divBdr>
                        <w:top w:val="none" w:sz="0" w:space="0" w:color="auto"/>
                        <w:left w:val="none" w:sz="0" w:space="0" w:color="auto"/>
                        <w:bottom w:val="none" w:sz="0" w:space="0" w:color="auto"/>
                        <w:right w:val="none" w:sz="0" w:space="0" w:color="auto"/>
                      </w:divBdr>
                    </w:div>
                    <w:div w:id="1654795544">
                      <w:marLeft w:val="0"/>
                      <w:marRight w:val="0"/>
                      <w:marTop w:val="0"/>
                      <w:marBottom w:val="0"/>
                      <w:divBdr>
                        <w:top w:val="none" w:sz="0" w:space="0" w:color="auto"/>
                        <w:left w:val="none" w:sz="0" w:space="0" w:color="auto"/>
                        <w:bottom w:val="none" w:sz="0" w:space="0" w:color="auto"/>
                        <w:right w:val="none" w:sz="0" w:space="0" w:color="auto"/>
                      </w:divBdr>
                    </w:div>
                  </w:divsChild>
                </w:div>
                <w:div w:id="1487017604">
                  <w:marLeft w:val="0"/>
                  <w:marRight w:val="0"/>
                  <w:marTop w:val="0"/>
                  <w:marBottom w:val="0"/>
                  <w:divBdr>
                    <w:top w:val="none" w:sz="0" w:space="0" w:color="auto"/>
                    <w:left w:val="none" w:sz="0" w:space="0" w:color="auto"/>
                    <w:bottom w:val="none" w:sz="0" w:space="0" w:color="auto"/>
                    <w:right w:val="none" w:sz="0" w:space="0" w:color="auto"/>
                  </w:divBdr>
                  <w:divsChild>
                    <w:div w:id="155416339">
                      <w:marLeft w:val="0"/>
                      <w:marRight w:val="0"/>
                      <w:marTop w:val="0"/>
                      <w:marBottom w:val="0"/>
                      <w:divBdr>
                        <w:top w:val="none" w:sz="0" w:space="0" w:color="auto"/>
                        <w:left w:val="none" w:sz="0" w:space="0" w:color="auto"/>
                        <w:bottom w:val="none" w:sz="0" w:space="0" w:color="auto"/>
                        <w:right w:val="none" w:sz="0" w:space="0" w:color="auto"/>
                      </w:divBdr>
                    </w:div>
                    <w:div w:id="1298293452">
                      <w:marLeft w:val="0"/>
                      <w:marRight w:val="0"/>
                      <w:marTop w:val="0"/>
                      <w:marBottom w:val="0"/>
                      <w:divBdr>
                        <w:top w:val="none" w:sz="0" w:space="0" w:color="auto"/>
                        <w:left w:val="none" w:sz="0" w:space="0" w:color="auto"/>
                        <w:bottom w:val="none" w:sz="0" w:space="0" w:color="auto"/>
                        <w:right w:val="none" w:sz="0" w:space="0" w:color="auto"/>
                      </w:divBdr>
                    </w:div>
                    <w:div w:id="1649673792">
                      <w:marLeft w:val="0"/>
                      <w:marRight w:val="0"/>
                      <w:marTop w:val="0"/>
                      <w:marBottom w:val="0"/>
                      <w:divBdr>
                        <w:top w:val="none" w:sz="0" w:space="0" w:color="auto"/>
                        <w:left w:val="none" w:sz="0" w:space="0" w:color="auto"/>
                        <w:bottom w:val="none" w:sz="0" w:space="0" w:color="auto"/>
                        <w:right w:val="none" w:sz="0" w:space="0" w:color="auto"/>
                      </w:divBdr>
                    </w:div>
                  </w:divsChild>
                </w:div>
                <w:div w:id="624385314">
                  <w:marLeft w:val="0"/>
                  <w:marRight w:val="0"/>
                  <w:marTop w:val="0"/>
                  <w:marBottom w:val="0"/>
                  <w:divBdr>
                    <w:top w:val="none" w:sz="0" w:space="0" w:color="auto"/>
                    <w:left w:val="none" w:sz="0" w:space="0" w:color="auto"/>
                    <w:bottom w:val="none" w:sz="0" w:space="0" w:color="auto"/>
                    <w:right w:val="none" w:sz="0" w:space="0" w:color="auto"/>
                  </w:divBdr>
                  <w:divsChild>
                    <w:div w:id="1556357403">
                      <w:marLeft w:val="0"/>
                      <w:marRight w:val="0"/>
                      <w:marTop w:val="0"/>
                      <w:marBottom w:val="0"/>
                      <w:divBdr>
                        <w:top w:val="none" w:sz="0" w:space="0" w:color="auto"/>
                        <w:left w:val="none" w:sz="0" w:space="0" w:color="auto"/>
                        <w:bottom w:val="none" w:sz="0" w:space="0" w:color="auto"/>
                        <w:right w:val="none" w:sz="0" w:space="0" w:color="auto"/>
                      </w:divBdr>
                    </w:div>
                    <w:div w:id="147943714">
                      <w:marLeft w:val="0"/>
                      <w:marRight w:val="0"/>
                      <w:marTop w:val="0"/>
                      <w:marBottom w:val="0"/>
                      <w:divBdr>
                        <w:top w:val="none" w:sz="0" w:space="0" w:color="auto"/>
                        <w:left w:val="none" w:sz="0" w:space="0" w:color="auto"/>
                        <w:bottom w:val="none" w:sz="0" w:space="0" w:color="auto"/>
                        <w:right w:val="none" w:sz="0" w:space="0" w:color="auto"/>
                      </w:divBdr>
                    </w:div>
                    <w:div w:id="1586718315">
                      <w:marLeft w:val="0"/>
                      <w:marRight w:val="0"/>
                      <w:marTop w:val="0"/>
                      <w:marBottom w:val="0"/>
                      <w:divBdr>
                        <w:top w:val="none" w:sz="0" w:space="0" w:color="auto"/>
                        <w:left w:val="none" w:sz="0" w:space="0" w:color="auto"/>
                        <w:bottom w:val="none" w:sz="0" w:space="0" w:color="auto"/>
                        <w:right w:val="none" w:sz="0" w:space="0" w:color="auto"/>
                      </w:divBdr>
                    </w:div>
                    <w:div w:id="710037717">
                      <w:marLeft w:val="0"/>
                      <w:marRight w:val="0"/>
                      <w:marTop w:val="0"/>
                      <w:marBottom w:val="0"/>
                      <w:divBdr>
                        <w:top w:val="none" w:sz="0" w:space="0" w:color="auto"/>
                        <w:left w:val="none" w:sz="0" w:space="0" w:color="auto"/>
                        <w:bottom w:val="none" w:sz="0" w:space="0" w:color="auto"/>
                        <w:right w:val="none" w:sz="0" w:space="0" w:color="auto"/>
                      </w:divBdr>
                    </w:div>
                  </w:divsChild>
                </w:div>
                <w:div w:id="127549889">
                  <w:marLeft w:val="0"/>
                  <w:marRight w:val="0"/>
                  <w:marTop w:val="0"/>
                  <w:marBottom w:val="0"/>
                  <w:divBdr>
                    <w:top w:val="none" w:sz="0" w:space="0" w:color="auto"/>
                    <w:left w:val="none" w:sz="0" w:space="0" w:color="auto"/>
                    <w:bottom w:val="none" w:sz="0" w:space="0" w:color="auto"/>
                    <w:right w:val="none" w:sz="0" w:space="0" w:color="auto"/>
                  </w:divBdr>
                  <w:divsChild>
                    <w:div w:id="252514401">
                      <w:marLeft w:val="0"/>
                      <w:marRight w:val="0"/>
                      <w:marTop w:val="0"/>
                      <w:marBottom w:val="0"/>
                      <w:divBdr>
                        <w:top w:val="none" w:sz="0" w:space="0" w:color="auto"/>
                        <w:left w:val="none" w:sz="0" w:space="0" w:color="auto"/>
                        <w:bottom w:val="none" w:sz="0" w:space="0" w:color="auto"/>
                        <w:right w:val="none" w:sz="0" w:space="0" w:color="auto"/>
                      </w:divBdr>
                    </w:div>
                    <w:div w:id="1494251702">
                      <w:marLeft w:val="0"/>
                      <w:marRight w:val="0"/>
                      <w:marTop w:val="0"/>
                      <w:marBottom w:val="0"/>
                      <w:divBdr>
                        <w:top w:val="none" w:sz="0" w:space="0" w:color="auto"/>
                        <w:left w:val="none" w:sz="0" w:space="0" w:color="auto"/>
                        <w:bottom w:val="none" w:sz="0" w:space="0" w:color="auto"/>
                        <w:right w:val="none" w:sz="0" w:space="0" w:color="auto"/>
                      </w:divBdr>
                    </w:div>
                    <w:div w:id="72549953">
                      <w:marLeft w:val="0"/>
                      <w:marRight w:val="0"/>
                      <w:marTop w:val="0"/>
                      <w:marBottom w:val="0"/>
                      <w:divBdr>
                        <w:top w:val="none" w:sz="0" w:space="0" w:color="auto"/>
                        <w:left w:val="none" w:sz="0" w:space="0" w:color="auto"/>
                        <w:bottom w:val="none" w:sz="0" w:space="0" w:color="auto"/>
                        <w:right w:val="none" w:sz="0" w:space="0" w:color="auto"/>
                      </w:divBdr>
                    </w:div>
                    <w:div w:id="25717159">
                      <w:marLeft w:val="0"/>
                      <w:marRight w:val="0"/>
                      <w:marTop w:val="0"/>
                      <w:marBottom w:val="0"/>
                      <w:divBdr>
                        <w:top w:val="none" w:sz="0" w:space="0" w:color="auto"/>
                        <w:left w:val="none" w:sz="0" w:space="0" w:color="auto"/>
                        <w:bottom w:val="none" w:sz="0" w:space="0" w:color="auto"/>
                        <w:right w:val="none" w:sz="0" w:space="0" w:color="auto"/>
                      </w:divBdr>
                    </w:div>
                    <w:div w:id="1486975017">
                      <w:marLeft w:val="0"/>
                      <w:marRight w:val="0"/>
                      <w:marTop w:val="0"/>
                      <w:marBottom w:val="0"/>
                      <w:divBdr>
                        <w:top w:val="none" w:sz="0" w:space="0" w:color="auto"/>
                        <w:left w:val="none" w:sz="0" w:space="0" w:color="auto"/>
                        <w:bottom w:val="none" w:sz="0" w:space="0" w:color="auto"/>
                        <w:right w:val="none" w:sz="0" w:space="0" w:color="auto"/>
                      </w:divBdr>
                    </w:div>
                  </w:divsChild>
                </w:div>
                <w:div w:id="586618029">
                  <w:marLeft w:val="0"/>
                  <w:marRight w:val="0"/>
                  <w:marTop w:val="0"/>
                  <w:marBottom w:val="0"/>
                  <w:divBdr>
                    <w:top w:val="none" w:sz="0" w:space="0" w:color="auto"/>
                    <w:left w:val="none" w:sz="0" w:space="0" w:color="auto"/>
                    <w:bottom w:val="none" w:sz="0" w:space="0" w:color="auto"/>
                    <w:right w:val="none" w:sz="0" w:space="0" w:color="auto"/>
                  </w:divBdr>
                  <w:divsChild>
                    <w:div w:id="694574650">
                      <w:marLeft w:val="0"/>
                      <w:marRight w:val="0"/>
                      <w:marTop w:val="0"/>
                      <w:marBottom w:val="0"/>
                      <w:divBdr>
                        <w:top w:val="none" w:sz="0" w:space="0" w:color="auto"/>
                        <w:left w:val="none" w:sz="0" w:space="0" w:color="auto"/>
                        <w:bottom w:val="none" w:sz="0" w:space="0" w:color="auto"/>
                        <w:right w:val="none" w:sz="0" w:space="0" w:color="auto"/>
                      </w:divBdr>
                    </w:div>
                    <w:div w:id="59250732">
                      <w:marLeft w:val="0"/>
                      <w:marRight w:val="0"/>
                      <w:marTop w:val="0"/>
                      <w:marBottom w:val="0"/>
                      <w:divBdr>
                        <w:top w:val="none" w:sz="0" w:space="0" w:color="auto"/>
                        <w:left w:val="none" w:sz="0" w:space="0" w:color="auto"/>
                        <w:bottom w:val="none" w:sz="0" w:space="0" w:color="auto"/>
                        <w:right w:val="none" w:sz="0" w:space="0" w:color="auto"/>
                      </w:divBdr>
                    </w:div>
                    <w:div w:id="1805082724">
                      <w:marLeft w:val="0"/>
                      <w:marRight w:val="0"/>
                      <w:marTop w:val="0"/>
                      <w:marBottom w:val="0"/>
                      <w:divBdr>
                        <w:top w:val="none" w:sz="0" w:space="0" w:color="auto"/>
                        <w:left w:val="none" w:sz="0" w:space="0" w:color="auto"/>
                        <w:bottom w:val="none" w:sz="0" w:space="0" w:color="auto"/>
                        <w:right w:val="none" w:sz="0" w:space="0" w:color="auto"/>
                      </w:divBdr>
                    </w:div>
                    <w:div w:id="190194212">
                      <w:marLeft w:val="0"/>
                      <w:marRight w:val="0"/>
                      <w:marTop w:val="0"/>
                      <w:marBottom w:val="0"/>
                      <w:divBdr>
                        <w:top w:val="none" w:sz="0" w:space="0" w:color="auto"/>
                        <w:left w:val="none" w:sz="0" w:space="0" w:color="auto"/>
                        <w:bottom w:val="none" w:sz="0" w:space="0" w:color="auto"/>
                        <w:right w:val="none" w:sz="0" w:space="0" w:color="auto"/>
                      </w:divBdr>
                    </w:div>
                    <w:div w:id="1251431060">
                      <w:marLeft w:val="0"/>
                      <w:marRight w:val="0"/>
                      <w:marTop w:val="0"/>
                      <w:marBottom w:val="0"/>
                      <w:divBdr>
                        <w:top w:val="none" w:sz="0" w:space="0" w:color="auto"/>
                        <w:left w:val="none" w:sz="0" w:space="0" w:color="auto"/>
                        <w:bottom w:val="none" w:sz="0" w:space="0" w:color="auto"/>
                        <w:right w:val="none" w:sz="0" w:space="0" w:color="auto"/>
                      </w:divBdr>
                    </w:div>
                    <w:div w:id="156387897">
                      <w:marLeft w:val="0"/>
                      <w:marRight w:val="0"/>
                      <w:marTop w:val="0"/>
                      <w:marBottom w:val="0"/>
                      <w:divBdr>
                        <w:top w:val="none" w:sz="0" w:space="0" w:color="auto"/>
                        <w:left w:val="none" w:sz="0" w:space="0" w:color="auto"/>
                        <w:bottom w:val="none" w:sz="0" w:space="0" w:color="auto"/>
                        <w:right w:val="none" w:sz="0" w:space="0" w:color="auto"/>
                      </w:divBdr>
                    </w:div>
                    <w:div w:id="323552391">
                      <w:marLeft w:val="0"/>
                      <w:marRight w:val="0"/>
                      <w:marTop w:val="0"/>
                      <w:marBottom w:val="0"/>
                      <w:divBdr>
                        <w:top w:val="none" w:sz="0" w:space="0" w:color="auto"/>
                        <w:left w:val="none" w:sz="0" w:space="0" w:color="auto"/>
                        <w:bottom w:val="none" w:sz="0" w:space="0" w:color="auto"/>
                        <w:right w:val="none" w:sz="0" w:space="0" w:color="auto"/>
                      </w:divBdr>
                    </w:div>
                    <w:div w:id="852303740">
                      <w:marLeft w:val="0"/>
                      <w:marRight w:val="0"/>
                      <w:marTop w:val="0"/>
                      <w:marBottom w:val="0"/>
                      <w:divBdr>
                        <w:top w:val="none" w:sz="0" w:space="0" w:color="auto"/>
                        <w:left w:val="none" w:sz="0" w:space="0" w:color="auto"/>
                        <w:bottom w:val="none" w:sz="0" w:space="0" w:color="auto"/>
                        <w:right w:val="none" w:sz="0" w:space="0" w:color="auto"/>
                      </w:divBdr>
                    </w:div>
                    <w:div w:id="1895579567">
                      <w:marLeft w:val="0"/>
                      <w:marRight w:val="0"/>
                      <w:marTop w:val="0"/>
                      <w:marBottom w:val="0"/>
                      <w:divBdr>
                        <w:top w:val="none" w:sz="0" w:space="0" w:color="auto"/>
                        <w:left w:val="none" w:sz="0" w:space="0" w:color="auto"/>
                        <w:bottom w:val="none" w:sz="0" w:space="0" w:color="auto"/>
                        <w:right w:val="none" w:sz="0" w:space="0" w:color="auto"/>
                      </w:divBdr>
                    </w:div>
                    <w:div w:id="719549164">
                      <w:marLeft w:val="0"/>
                      <w:marRight w:val="0"/>
                      <w:marTop w:val="0"/>
                      <w:marBottom w:val="0"/>
                      <w:divBdr>
                        <w:top w:val="none" w:sz="0" w:space="0" w:color="auto"/>
                        <w:left w:val="none" w:sz="0" w:space="0" w:color="auto"/>
                        <w:bottom w:val="none" w:sz="0" w:space="0" w:color="auto"/>
                        <w:right w:val="none" w:sz="0" w:space="0" w:color="auto"/>
                      </w:divBdr>
                    </w:div>
                    <w:div w:id="2011521252">
                      <w:marLeft w:val="0"/>
                      <w:marRight w:val="0"/>
                      <w:marTop w:val="0"/>
                      <w:marBottom w:val="0"/>
                      <w:divBdr>
                        <w:top w:val="none" w:sz="0" w:space="0" w:color="auto"/>
                        <w:left w:val="none" w:sz="0" w:space="0" w:color="auto"/>
                        <w:bottom w:val="none" w:sz="0" w:space="0" w:color="auto"/>
                        <w:right w:val="none" w:sz="0" w:space="0" w:color="auto"/>
                      </w:divBdr>
                    </w:div>
                    <w:div w:id="1112238375">
                      <w:marLeft w:val="0"/>
                      <w:marRight w:val="0"/>
                      <w:marTop w:val="0"/>
                      <w:marBottom w:val="0"/>
                      <w:divBdr>
                        <w:top w:val="none" w:sz="0" w:space="0" w:color="auto"/>
                        <w:left w:val="none" w:sz="0" w:space="0" w:color="auto"/>
                        <w:bottom w:val="none" w:sz="0" w:space="0" w:color="auto"/>
                        <w:right w:val="none" w:sz="0" w:space="0" w:color="auto"/>
                      </w:divBdr>
                    </w:div>
                    <w:div w:id="853306512">
                      <w:marLeft w:val="0"/>
                      <w:marRight w:val="0"/>
                      <w:marTop w:val="0"/>
                      <w:marBottom w:val="0"/>
                      <w:divBdr>
                        <w:top w:val="none" w:sz="0" w:space="0" w:color="auto"/>
                        <w:left w:val="none" w:sz="0" w:space="0" w:color="auto"/>
                        <w:bottom w:val="none" w:sz="0" w:space="0" w:color="auto"/>
                        <w:right w:val="none" w:sz="0" w:space="0" w:color="auto"/>
                      </w:divBdr>
                    </w:div>
                    <w:div w:id="1758553830">
                      <w:marLeft w:val="0"/>
                      <w:marRight w:val="0"/>
                      <w:marTop w:val="0"/>
                      <w:marBottom w:val="0"/>
                      <w:divBdr>
                        <w:top w:val="none" w:sz="0" w:space="0" w:color="auto"/>
                        <w:left w:val="none" w:sz="0" w:space="0" w:color="auto"/>
                        <w:bottom w:val="none" w:sz="0" w:space="0" w:color="auto"/>
                        <w:right w:val="none" w:sz="0" w:space="0" w:color="auto"/>
                      </w:divBdr>
                    </w:div>
                    <w:div w:id="686060800">
                      <w:marLeft w:val="0"/>
                      <w:marRight w:val="0"/>
                      <w:marTop w:val="0"/>
                      <w:marBottom w:val="0"/>
                      <w:divBdr>
                        <w:top w:val="none" w:sz="0" w:space="0" w:color="auto"/>
                        <w:left w:val="none" w:sz="0" w:space="0" w:color="auto"/>
                        <w:bottom w:val="none" w:sz="0" w:space="0" w:color="auto"/>
                        <w:right w:val="none" w:sz="0" w:space="0" w:color="auto"/>
                      </w:divBdr>
                    </w:div>
                    <w:div w:id="883558561">
                      <w:marLeft w:val="0"/>
                      <w:marRight w:val="0"/>
                      <w:marTop w:val="0"/>
                      <w:marBottom w:val="0"/>
                      <w:divBdr>
                        <w:top w:val="none" w:sz="0" w:space="0" w:color="auto"/>
                        <w:left w:val="none" w:sz="0" w:space="0" w:color="auto"/>
                        <w:bottom w:val="none" w:sz="0" w:space="0" w:color="auto"/>
                        <w:right w:val="none" w:sz="0" w:space="0" w:color="auto"/>
                      </w:divBdr>
                    </w:div>
                    <w:div w:id="454442542">
                      <w:marLeft w:val="0"/>
                      <w:marRight w:val="0"/>
                      <w:marTop w:val="0"/>
                      <w:marBottom w:val="0"/>
                      <w:divBdr>
                        <w:top w:val="none" w:sz="0" w:space="0" w:color="auto"/>
                        <w:left w:val="none" w:sz="0" w:space="0" w:color="auto"/>
                        <w:bottom w:val="none" w:sz="0" w:space="0" w:color="auto"/>
                        <w:right w:val="none" w:sz="0" w:space="0" w:color="auto"/>
                      </w:divBdr>
                    </w:div>
                    <w:div w:id="370542286">
                      <w:marLeft w:val="0"/>
                      <w:marRight w:val="0"/>
                      <w:marTop w:val="0"/>
                      <w:marBottom w:val="0"/>
                      <w:divBdr>
                        <w:top w:val="none" w:sz="0" w:space="0" w:color="auto"/>
                        <w:left w:val="none" w:sz="0" w:space="0" w:color="auto"/>
                        <w:bottom w:val="none" w:sz="0" w:space="0" w:color="auto"/>
                        <w:right w:val="none" w:sz="0" w:space="0" w:color="auto"/>
                      </w:divBdr>
                    </w:div>
                    <w:div w:id="691343122">
                      <w:marLeft w:val="0"/>
                      <w:marRight w:val="0"/>
                      <w:marTop w:val="0"/>
                      <w:marBottom w:val="0"/>
                      <w:divBdr>
                        <w:top w:val="none" w:sz="0" w:space="0" w:color="auto"/>
                        <w:left w:val="none" w:sz="0" w:space="0" w:color="auto"/>
                        <w:bottom w:val="none" w:sz="0" w:space="0" w:color="auto"/>
                        <w:right w:val="none" w:sz="0" w:space="0" w:color="auto"/>
                      </w:divBdr>
                    </w:div>
                    <w:div w:id="769742531">
                      <w:marLeft w:val="0"/>
                      <w:marRight w:val="0"/>
                      <w:marTop w:val="0"/>
                      <w:marBottom w:val="0"/>
                      <w:divBdr>
                        <w:top w:val="none" w:sz="0" w:space="0" w:color="auto"/>
                        <w:left w:val="none" w:sz="0" w:space="0" w:color="auto"/>
                        <w:bottom w:val="none" w:sz="0" w:space="0" w:color="auto"/>
                        <w:right w:val="none" w:sz="0" w:space="0" w:color="auto"/>
                      </w:divBdr>
                    </w:div>
                    <w:div w:id="668287677">
                      <w:marLeft w:val="0"/>
                      <w:marRight w:val="0"/>
                      <w:marTop w:val="0"/>
                      <w:marBottom w:val="0"/>
                      <w:divBdr>
                        <w:top w:val="none" w:sz="0" w:space="0" w:color="auto"/>
                        <w:left w:val="none" w:sz="0" w:space="0" w:color="auto"/>
                        <w:bottom w:val="none" w:sz="0" w:space="0" w:color="auto"/>
                        <w:right w:val="none" w:sz="0" w:space="0" w:color="auto"/>
                      </w:divBdr>
                    </w:div>
                    <w:div w:id="1767916942">
                      <w:marLeft w:val="0"/>
                      <w:marRight w:val="0"/>
                      <w:marTop w:val="0"/>
                      <w:marBottom w:val="0"/>
                      <w:divBdr>
                        <w:top w:val="none" w:sz="0" w:space="0" w:color="auto"/>
                        <w:left w:val="none" w:sz="0" w:space="0" w:color="auto"/>
                        <w:bottom w:val="none" w:sz="0" w:space="0" w:color="auto"/>
                        <w:right w:val="none" w:sz="0" w:space="0" w:color="auto"/>
                      </w:divBdr>
                    </w:div>
                    <w:div w:id="1718582180">
                      <w:marLeft w:val="0"/>
                      <w:marRight w:val="0"/>
                      <w:marTop w:val="0"/>
                      <w:marBottom w:val="0"/>
                      <w:divBdr>
                        <w:top w:val="none" w:sz="0" w:space="0" w:color="auto"/>
                        <w:left w:val="none" w:sz="0" w:space="0" w:color="auto"/>
                        <w:bottom w:val="none" w:sz="0" w:space="0" w:color="auto"/>
                        <w:right w:val="none" w:sz="0" w:space="0" w:color="auto"/>
                      </w:divBdr>
                    </w:div>
                    <w:div w:id="22171548">
                      <w:marLeft w:val="0"/>
                      <w:marRight w:val="0"/>
                      <w:marTop w:val="0"/>
                      <w:marBottom w:val="0"/>
                      <w:divBdr>
                        <w:top w:val="none" w:sz="0" w:space="0" w:color="auto"/>
                        <w:left w:val="none" w:sz="0" w:space="0" w:color="auto"/>
                        <w:bottom w:val="none" w:sz="0" w:space="0" w:color="auto"/>
                        <w:right w:val="none" w:sz="0" w:space="0" w:color="auto"/>
                      </w:divBdr>
                    </w:div>
                    <w:div w:id="751125902">
                      <w:marLeft w:val="0"/>
                      <w:marRight w:val="0"/>
                      <w:marTop w:val="0"/>
                      <w:marBottom w:val="0"/>
                      <w:divBdr>
                        <w:top w:val="none" w:sz="0" w:space="0" w:color="auto"/>
                        <w:left w:val="none" w:sz="0" w:space="0" w:color="auto"/>
                        <w:bottom w:val="none" w:sz="0" w:space="0" w:color="auto"/>
                        <w:right w:val="none" w:sz="0" w:space="0" w:color="auto"/>
                      </w:divBdr>
                    </w:div>
                    <w:div w:id="1900436400">
                      <w:marLeft w:val="0"/>
                      <w:marRight w:val="0"/>
                      <w:marTop w:val="0"/>
                      <w:marBottom w:val="0"/>
                      <w:divBdr>
                        <w:top w:val="none" w:sz="0" w:space="0" w:color="auto"/>
                        <w:left w:val="none" w:sz="0" w:space="0" w:color="auto"/>
                        <w:bottom w:val="none" w:sz="0" w:space="0" w:color="auto"/>
                        <w:right w:val="none" w:sz="0" w:space="0" w:color="auto"/>
                      </w:divBdr>
                    </w:div>
                  </w:divsChild>
                </w:div>
                <w:div w:id="782262508">
                  <w:marLeft w:val="0"/>
                  <w:marRight w:val="0"/>
                  <w:marTop w:val="0"/>
                  <w:marBottom w:val="0"/>
                  <w:divBdr>
                    <w:top w:val="none" w:sz="0" w:space="0" w:color="auto"/>
                    <w:left w:val="none" w:sz="0" w:space="0" w:color="auto"/>
                    <w:bottom w:val="none" w:sz="0" w:space="0" w:color="auto"/>
                    <w:right w:val="none" w:sz="0" w:space="0" w:color="auto"/>
                  </w:divBdr>
                  <w:divsChild>
                    <w:div w:id="851070062">
                      <w:marLeft w:val="0"/>
                      <w:marRight w:val="0"/>
                      <w:marTop w:val="0"/>
                      <w:marBottom w:val="0"/>
                      <w:divBdr>
                        <w:top w:val="none" w:sz="0" w:space="0" w:color="auto"/>
                        <w:left w:val="none" w:sz="0" w:space="0" w:color="auto"/>
                        <w:bottom w:val="none" w:sz="0" w:space="0" w:color="auto"/>
                        <w:right w:val="none" w:sz="0" w:space="0" w:color="auto"/>
                      </w:divBdr>
                    </w:div>
                  </w:divsChild>
                </w:div>
                <w:div w:id="2113819277">
                  <w:marLeft w:val="0"/>
                  <w:marRight w:val="0"/>
                  <w:marTop w:val="0"/>
                  <w:marBottom w:val="0"/>
                  <w:divBdr>
                    <w:top w:val="none" w:sz="0" w:space="0" w:color="auto"/>
                    <w:left w:val="none" w:sz="0" w:space="0" w:color="auto"/>
                    <w:bottom w:val="none" w:sz="0" w:space="0" w:color="auto"/>
                    <w:right w:val="none" w:sz="0" w:space="0" w:color="auto"/>
                  </w:divBdr>
                  <w:divsChild>
                    <w:div w:id="1212155621">
                      <w:marLeft w:val="0"/>
                      <w:marRight w:val="0"/>
                      <w:marTop w:val="0"/>
                      <w:marBottom w:val="0"/>
                      <w:divBdr>
                        <w:top w:val="none" w:sz="0" w:space="0" w:color="auto"/>
                        <w:left w:val="none" w:sz="0" w:space="0" w:color="auto"/>
                        <w:bottom w:val="none" w:sz="0" w:space="0" w:color="auto"/>
                        <w:right w:val="none" w:sz="0" w:space="0" w:color="auto"/>
                      </w:divBdr>
                    </w:div>
                    <w:div w:id="2131975880">
                      <w:marLeft w:val="0"/>
                      <w:marRight w:val="0"/>
                      <w:marTop w:val="0"/>
                      <w:marBottom w:val="0"/>
                      <w:divBdr>
                        <w:top w:val="none" w:sz="0" w:space="0" w:color="auto"/>
                        <w:left w:val="none" w:sz="0" w:space="0" w:color="auto"/>
                        <w:bottom w:val="none" w:sz="0" w:space="0" w:color="auto"/>
                        <w:right w:val="none" w:sz="0" w:space="0" w:color="auto"/>
                      </w:divBdr>
                    </w:div>
                    <w:div w:id="114446328">
                      <w:marLeft w:val="0"/>
                      <w:marRight w:val="0"/>
                      <w:marTop w:val="0"/>
                      <w:marBottom w:val="0"/>
                      <w:divBdr>
                        <w:top w:val="none" w:sz="0" w:space="0" w:color="auto"/>
                        <w:left w:val="none" w:sz="0" w:space="0" w:color="auto"/>
                        <w:bottom w:val="none" w:sz="0" w:space="0" w:color="auto"/>
                        <w:right w:val="none" w:sz="0" w:space="0" w:color="auto"/>
                      </w:divBdr>
                    </w:div>
                  </w:divsChild>
                </w:div>
                <w:div w:id="221018203">
                  <w:marLeft w:val="0"/>
                  <w:marRight w:val="0"/>
                  <w:marTop w:val="0"/>
                  <w:marBottom w:val="0"/>
                  <w:divBdr>
                    <w:top w:val="none" w:sz="0" w:space="0" w:color="auto"/>
                    <w:left w:val="none" w:sz="0" w:space="0" w:color="auto"/>
                    <w:bottom w:val="none" w:sz="0" w:space="0" w:color="auto"/>
                    <w:right w:val="none" w:sz="0" w:space="0" w:color="auto"/>
                  </w:divBdr>
                  <w:divsChild>
                    <w:div w:id="1232499906">
                      <w:marLeft w:val="0"/>
                      <w:marRight w:val="0"/>
                      <w:marTop w:val="0"/>
                      <w:marBottom w:val="0"/>
                      <w:divBdr>
                        <w:top w:val="none" w:sz="0" w:space="0" w:color="auto"/>
                        <w:left w:val="none" w:sz="0" w:space="0" w:color="auto"/>
                        <w:bottom w:val="none" w:sz="0" w:space="0" w:color="auto"/>
                        <w:right w:val="none" w:sz="0" w:space="0" w:color="auto"/>
                      </w:divBdr>
                    </w:div>
                    <w:div w:id="1707023071">
                      <w:marLeft w:val="0"/>
                      <w:marRight w:val="0"/>
                      <w:marTop w:val="0"/>
                      <w:marBottom w:val="0"/>
                      <w:divBdr>
                        <w:top w:val="none" w:sz="0" w:space="0" w:color="auto"/>
                        <w:left w:val="none" w:sz="0" w:space="0" w:color="auto"/>
                        <w:bottom w:val="none" w:sz="0" w:space="0" w:color="auto"/>
                        <w:right w:val="none" w:sz="0" w:space="0" w:color="auto"/>
                      </w:divBdr>
                    </w:div>
                    <w:div w:id="785389560">
                      <w:marLeft w:val="0"/>
                      <w:marRight w:val="0"/>
                      <w:marTop w:val="0"/>
                      <w:marBottom w:val="0"/>
                      <w:divBdr>
                        <w:top w:val="none" w:sz="0" w:space="0" w:color="auto"/>
                        <w:left w:val="none" w:sz="0" w:space="0" w:color="auto"/>
                        <w:bottom w:val="none" w:sz="0" w:space="0" w:color="auto"/>
                        <w:right w:val="none" w:sz="0" w:space="0" w:color="auto"/>
                      </w:divBdr>
                    </w:div>
                  </w:divsChild>
                </w:div>
                <w:div w:id="1701126902">
                  <w:marLeft w:val="0"/>
                  <w:marRight w:val="0"/>
                  <w:marTop w:val="0"/>
                  <w:marBottom w:val="0"/>
                  <w:divBdr>
                    <w:top w:val="none" w:sz="0" w:space="0" w:color="auto"/>
                    <w:left w:val="none" w:sz="0" w:space="0" w:color="auto"/>
                    <w:bottom w:val="none" w:sz="0" w:space="0" w:color="auto"/>
                    <w:right w:val="none" w:sz="0" w:space="0" w:color="auto"/>
                  </w:divBdr>
                  <w:divsChild>
                    <w:div w:id="1987003983">
                      <w:marLeft w:val="0"/>
                      <w:marRight w:val="0"/>
                      <w:marTop w:val="0"/>
                      <w:marBottom w:val="0"/>
                      <w:divBdr>
                        <w:top w:val="none" w:sz="0" w:space="0" w:color="auto"/>
                        <w:left w:val="none" w:sz="0" w:space="0" w:color="auto"/>
                        <w:bottom w:val="none" w:sz="0" w:space="0" w:color="auto"/>
                        <w:right w:val="none" w:sz="0" w:space="0" w:color="auto"/>
                      </w:divBdr>
                    </w:div>
                    <w:div w:id="1518036065">
                      <w:marLeft w:val="0"/>
                      <w:marRight w:val="0"/>
                      <w:marTop w:val="0"/>
                      <w:marBottom w:val="0"/>
                      <w:divBdr>
                        <w:top w:val="none" w:sz="0" w:space="0" w:color="auto"/>
                        <w:left w:val="none" w:sz="0" w:space="0" w:color="auto"/>
                        <w:bottom w:val="none" w:sz="0" w:space="0" w:color="auto"/>
                        <w:right w:val="none" w:sz="0" w:space="0" w:color="auto"/>
                      </w:divBdr>
                      <w:divsChild>
                        <w:div w:id="12346671">
                          <w:marLeft w:val="0"/>
                          <w:marRight w:val="0"/>
                          <w:marTop w:val="30"/>
                          <w:marBottom w:val="30"/>
                          <w:divBdr>
                            <w:top w:val="none" w:sz="0" w:space="0" w:color="auto"/>
                            <w:left w:val="none" w:sz="0" w:space="0" w:color="auto"/>
                            <w:bottom w:val="none" w:sz="0" w:space="0" w:color="auto"/>
                            <w:right w:val="none" w:sz="0" w:space="0" w:color="auto"/>
                          </w:divBdr>
                          <w:divsChild>
                            <w:div w:id="82916592">
                              <w:marLeft w:val="0"/>
                              <w:marRight w:val="0"/>
                              <w:marTop w:val="0"/>
                              <w:marBottom w:val="0"/>
                              <w:divBdr>
                                <w:top w:val="none" w:sz="0" w:space="0" w:color="auto"/>
                                <w:left w:val="none" w:sz="0" w:space="0" w:color="auto"/>
                                <w:bottom w:val="none" w:sz="0" w:space="0" w:color="auto"/>
                                <w:right w:val="none" w:sz="0" w:space="0" w:color="auto"/>
                              </w:divBdr>
                              <w:divsChild>
                                <w:div w:id="1201209924">
                                  <w:marLeft w:val="0"/>
                                  <w:marRight w:val="0"/>
                                  <w:marTop w:val="0"/>
                                  <w:marBottom w:val="0"/>
                                  <w:divBdr>
                                    <w:top w:val="none" w:sz="0" w:space="0" w:color="auto"/>
                                    <w:left w:val="none" w:sz="0" w:space="0" w:color="auto"/>
                                    <w:bottom w:val="none" w:sz="0" w:space="0" w:color="auto"/>
                                    <w:right w:val="none" w:sz="0" w:space="0" w:color="auto"/>
                                  </w:divBdr>
                                </w:div>
                              </w:divsChild>
                            </w:div>
                            <w:div w:id="1658221368">
                              <w:marLeft w:val="0"/>
                              <w:marRight w:val="0"/>
                              <w:marTop w:val="0"/>
                              <w:marBottom w:val="0"/>
                              <w:divBdr>
                                <w:top w:val="none" w:sz="0" w:space="0" w:color="auto"/>
                                <w:left w:val="none" w:sz="0" w:space="0" w:color="auto"/>
                                <w:bottom w:val="none" w:sz="0" w:space="0" w:color="auto"/>
                                <w:right w:val="none" w:sz="0" w:space="0" w:color="auto"/>
                              </w:divBdr>
                              <w:divsChild>
                                <w:div w:id="286012075">
                                  <w:marLeft w:val="0"/>
                                  <w:marRight w:val="0"/>
                                  <w:marTop w:val="0"/>
                                  <w:marBottom w:val="0"/>
                                  <w:divBdr>
                                    <w:top w:val="none" w:sz="0" w:space="0" w:color="auto"/>
                                    <w:left w:val="none" w:sz="0" w:space="0" w:color="auto"/>
                                    <w:bottom w:val="none" w:sz="0" w:space="0" w:color="auto"/>
                                    <w:right w:val="none" w:sz="0" w:space="0" w:color="auto"/>
                                  </w:divBdr>
                                </w:div>
                              </w:divsChild>
                            </w:div>
                            <w:div w:id="795828680">
                              <w:marLeft w:val="0"/>
                              <w:marRight w:val="0"/>
                              <w:marTop w:val="0"/>
                              <w:marBottom w:val="0"/>
                              <w:divBdr>
                                <w:top w:val="none" w:sz="0" w:space="0" w:color="auto"/>
                                <w:left w:val="none" w:sz="0" w:space="0" w:color="auto"/>
                                <w:bottom w:val="none" w:sz="0" w:space="0" w:color="auto"/>
                                <w:right w:val="none" w:sz="0" w:space="0" w:color="auto"/>
                              </w:divBdr>
                              <w:divsChild>
                                <w:div w:id="1428306185">
                                  <w:marLeft w:val="0"/>
                                  <w:marRight w:val="0"/>
                                  <w:marTop w:val="0"/>
                                  <w:marBottom w:val="0"/>
                                  <w:divBdr>
                                    <w:top w:val="none" w:sz="0" w:space="0" w:color="auto"/>
                                    <w:left w:val="none" w:sz="0" w:space="0" w:color="auto"/>
                                    <w:bottom w:val="none" w:sz="0" w:space="0" w:color="auto"/>
                                    <w:right w:val="none" w:sz="0" w:space="0" w:color="auto"/>
                                  </w:divBdr>
                                </w:div>
                              </w:divsChild>
                            </w:div>
                            <w:div w:id="2064137205">
                              <w:marLeft w:val="0"/>
                              <w:marRight w:val="0"/>
                              <w:marTop w:val="0"/>
                              <w:marBottom w:val="0"/>
                              <w:divBdr>
                                <w:top w:val="none" w:sz="0" w:space="0" w:color="auto"/>
                                <w:left w:val="none" w:sz="0" w:space="0" w:color="auto"/>
                                <w:bottom w:val="none" w:sz="0" w:space="0" w:color="auto"/>
                                <w:right w:val="none" w:sz="0" w:space="0" w:color="auto"/>
                              </w:divBdr>
                              <w:divsChild>
                                <w:div w:id="1207333442">
                                  <w:marLeft w:val="0"/>
                                  <w:marRight w:val="0"/>
                                  <w:marTop w:val="0"/>
                                  <w:marBottom w:val="0"/>
                                  <w:divBdr>
                                    <w:top w:val="none" w:sz="0" w:space="0" w:color="auto"/>
                                    <w:left w:val="none" w:sz="0" w:space="0" w:color="auto"/>
                                    <w:bottom w:val="none" w:sz="0" w:space="0" w:color="auto"/>
                                    <w:right w:val="none" w:sz="0" w:space="0" w:color="auto"/>
                                  </w:divBdr>
                                </w:div>
                                <w:div w:id="510871680">
                                  <w:marLeft w:val="0"/>
                                  <w:marRight w:val="0"/>
                                  <w:marTop w:val="0"/>
                                  <w:marBottom w:val="0"/>
                                  <w:divBdr>
                                    <w:top w:val="none" w:sz="0" w:space="0" w:color="auto"/>
                                    <w:left w:val="none" w:sz="0" w:space="0" w:color="auto"/>
                                    <w:bottom w:val="none" w:sz="0" w:space="0" w:color="auto"/>
                                    <w:right w:val="none" w:sz="0" w:space="0" w:color="auto"/>
                                  </w:divBdr>
                                </w:div>
                                <w:div w:id="70783008">
                                  <w:marLeft w:val="0"/>
                                  <w:marRight w:val="0"/>
                                  <w:marTop w:val="0"/>
                                  <w:marBottom w:val="0"/>
                                  <w:divBdr>
                                    <w:top w:val="none" w:sz="0" w:space="0" w:color="auto"/>
                                    <w:left w:val="none" w:sz="0" w:space="0" w:color="auto"/>
                                    <w:bottom w:val="none" w:sz="0" w:space="0" w:color="auto"/>
                                    <w:right w:val="none" w:sz="0" w:space="0" w:color="auto"/>
                                  </w:divBdr>
                                </w:div>
                                <w:div w:id="356931386">
                                  <w:marLeft w:val="0"/>
                                  <w:marRight w:val="0"/>
                                  <w:marTop w:val="0"/>
                                  <w:marBottom w:val="0"/>
                                  <w:divBdr>
                                    <w:top w:val="none" w:sz="0" w:space="0" w:color="auto"/>
                                    <w:left w:val="none" w:sz="0" w:space="0" w:color="auto"/>
                                    <w:bottom w:val="none" w:sz="0" w:space="0" w:color="auto"/>
                                    <w:right w:val="none" w:sz="0" w:space="0" w:color="auto"/>
                                  </w:divBdr>
                                </w:div>
                                <w:div w:id="28604639">
                                  <w:marLeft w:val="0"/>
                                  <w:marRight w:val="0"/>
                                  <w:marTop w:val="0"/>
                                  <w:marBottom w:val="0"/>
                                  <w:divBdr>
                                    <w:top w:val="none" w:sz="0" w:space="0" w:color="auto"/>
                                    <w:left w:val="none" w:sz="0" w:space="0" w:color="auto"/>
                                    <w:bottom w:val="none" w:sz="0" w:space="0" w:color="auto"/>
                                    <w:right w:val="none" w:sz="0" w:space="0" w:color="auto"/>
                                  </w:divBdr>
                                </w:div>
                                <w:div w:id="469634315">
                                  <w:marLeft w:val="0"/>
                                  <w:marRight w:val="0"/>
                                  <w:marTop w:val="0"/>
                                  <w:marBottom w:val="0"/>
                                  <w:divBdr>
                                    <w:top w:val="none" w:sz="0" w:space="0" w:color="auto"/>
                                    <w:left w:val="none" w:sz="0" w:space="0" w:color="auto"/>
                                    <w:bottom w:val="none" w:sz="0" w:space="0" w:color="auto"/>
                                    <w:right w:val="none" w:sz="0" w:space="0" w:color="auto"/>
                                  </w:divBdr>
                                </w:div>
                                <w:div w:id="1632056270">
                                  <w:marLeft w:val="0"/>
                                  <w:marRight w:val="0"/>
                                  <w:marTop w:val="0"/>
                                  <w:marBottom w:val="0"/>
                                  <w:divBdr>
                                    <w:top w:val="none" w:sz="0" w:space="0" w:color="auto"/>
                                    <w:left w:val="none" w:sz="0" w:space="0" w:color="auto"/>
                                    <w:bottom w:val="none" w:sz="0" w:space="0" w:color="auto"/>
                                    <w:right w:val="none" w:sz="0" w:space="0" w:color="auto"/>
                                  </w:divBdr>
                                </w:div>
                              </w:divsChild>
                            </w:div>
                            <w:div w:id="1016422222">
                              <w:marLeft w:val="0"/>
                              <w:marRight w:val="0"/>
                              <w:marTop w:val="0"/>
                              <w:marBottom w:val="0"/>
                              <w:divBdr>
                                <w:top w:val="none" w:sz="0" w:space="0" w:color="auto"/>
                                <w:left w:val="none" w:sz="0" w:space="0" w:color="auto"/>
                                <w:bottom w:val="none" w:sz="0" w:space="0" w:color="auto"/>
                                <w:right w:val="none" w:sz="0" w:space="0" w:color="auto"/>
                              </w:divBdr>
                              <w:divsChild>
                                <w:div w:id="798913829">
                                  <w:marLeft w:val="0"/>
                                  <w:marRight w:val="0"/>
                                  <w:marTop w:val="0"/>
                                  <w:marBottom w:val="0"/>
                                  <w:divBdr>
                                    <w:top w:val="none" w:sz="0" w:space="0" w:color="auto"/>
                                    <w:left w:val="none" w:sz="0" w:space="0" w:color="auto"/>
                                    <w:bottom w:val="none" w:sz="0" w:space="0" w:color="auto"/>
                                    <w:right w:val="none" w:sz="0" w:space="0" w:color="auto"/>
                                  </w:divBdr>
                                </w:div>
                              </w:divsChild>
                            </w:div>
                            <w:div w:id="1038748447">
                              <w:marLeft w:val="0"/>
                              <w:marRight w:val="0"/>
                              <w:marTop w:val="0"/>
                              <w:marBottom w:val="0"/>
                              <w:divBdr>
                                <w:top w:val="none" w:sz="0" w:space="0" w:color="auto"/>
                                <w:left w:val="none" w:sz="0" w:space="0" w:color="auto"/>
                                <w:bottom w:val="none" w:sz="0" w:space="0" w:color="auto"/>
                                <w:right w:val="none" w:sz="0" w:space="0" w:color="auto"/>
                              </w:divBdr>
                              <w:divsChild>
                                <w:div w:id="1533305037">
                                  <w:marLeft w:val="0"/>
                                  <w:marRight w:val="0"/>
                                  <w:marTop w:val="0"/>
                                  <w:marBottom w:val="0"/>
                                  <w:divBdr>
                                    <w:top w:val="none" w:sz="0" w:space="0" w:color="auto"/>
                                    <w:left w:val="none" w:sz="0" w:space="0" w:color="auto"/>
                                    <w:bottom w:val="none" w:sz="0" w:space="0" w:color="auto"/>
                                    <w:right w:val="none" w:sz="0" w:space="0" w:color="auto"/>
                                  </w:divBdr>
                                </w:div>
                              </w:divsChild>
                            </w:div>
                            <w:div w:id="1826774747">
                              <w:marLeft w:val="0"/>
                              <w:marRight w:val="0"/>
                              <w:marTop w:val="0"/>
                              <w:marBottom w:val="0"/>
                              <w:divBdr>
                                <w:top w:val="none" w:sz="0" w:space="0" w:color="auto"/>
                                <w:left w:val="none" w:sz="0" w:space="0" w:color="auto"/>
                                <w:bottom w:val="none" w:sz="0" w:space="0" w:color="auto"/>
                                <w:right w:val="none" w:sz="0" w:space="0" w:color="auto"/>
                              </w:divBdr>
                              <w:divsChild>
                                <w:div w:id="1002973423">
                                  <w:marLeft w:val="0"/>
                                  <w:marRight w:val="0"/>
                                  <w:marTop w:val="0"/>
                                  <w:marBottom w:val="0"/>
                                  <w:divBdr>
                                    <w:top w:val="none" w:sz="0" w:space="0" w:color="auto"/>
                                    <w:left w:val="none" w:sz="0" w:space="0" w:color="auto"/>
                                    <w:bottom w:val="none" w:sz="0" w:space="0" w:color="auto"/>
                                    <w:right w:val="none" w:sz="0" w:space="0" w:color="auto"/>
                                  </w:divBdr>
                                </w:div>
                              </w:divsChild>
                            </w:div>
                            <w:div w:id="1602032517">
                              <w:marLeft w:val="0"/>
                              <w:marRight w:val="0"/>
                              <w:marTop w:val="0"/>
                              <w:marBottom w:val="0"/>
                              <w:divBdr>
                                <w:top w:val="none" w:sz="0" w:space="0" w:color="auto"/>
                                <w:left w:val="none" w:sz="0" w:space="0" w:color="auto"/>
                                <w:bottom w:val="none" w:sz="0" w:space="0" w:color="auto"/>
                                <w:right w:val="none" w:sz="0" w:space="0" w:color="auto"/>
                              </w:divBdr>
                              <w:divsChild>
                                <w:div w:id="726077143">
                                  <w:marLeft w:val="0"/>
                                  <w:marRight w:val="0"/>
                                  <w:marTop w:val="0"/>
                                  <w:marBottom w:val="0"/>
                                  <w:divBdr>
                                    <w:top w:val="none" w:sz="0" w:space="0" w:color="auto"/>
                                    <w:left w:val="none" w:sz="0" w:space="0" w:color="auto"/>
                                    <w:bottom w:val="none" w:sz="0" w:space="0" w:color="auto"/>
                                    <w:right w:val="none" w:sz="0" w:space="0" w:color="auto"/>
                                  </w:divBdr>
                                </w:div>
                              </w:divsChild>
                            </w:div>
                            <w:div w:id="1892761774">
                              <w:marLeft w:val="0"/>
                              <w:marRight w:val="0"/>
                              <w:marTop w:val="0"/>
                              <w:marBottom w:val="0"/>
                              <w:divBdr>
                                <w:top w:val="none" w:sz="0" w:space="0" w:color="auto"/>
                                <w:left w:val="none" w:sz="0" w:space="0" w:color="auto"/>
                                <w:bottom w:val="none" w:sz="0" w:space="0" w:color="auto"/>
                                <w:right w:val="none" w:sz="0" w:space="0" w:color="auto"/>
                              </w:divBdr>
                            </w:div>
                            <w:div w:id="930434512">
                              <w:marLeft w:val="0"/>
                              <w:marRight w:val="0"/>
                              <w:marTop w:val="0"/>
                              <w:marBottom w:val="0"/>
                              <w:divBdr>
                                <w:top w:val="none" w:sz="0" w:space="0" w:color="auto"/>
                                <w:left w:val="none" w:sz="0" w:space="0" w:color="auto"/>
                                <w:bottom w:val="none" w:sz="0" w:space="0" w:color="auto"/>
                                <w:right w:val="none" w:sz="0" w:space="0" w:color="auto"/>
                              </w:divBdr>
                            </w:div>
                            <w:div w:id="631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94973">
                      <w:marLeft w:val="0"/>
                      <w:marRight w:val="0"/>
                      <w:marTop w:val="0"/>
                      <w:marBottom w:val="0"/>
                      <w:divBdr>
                        <w:top w:val="none" w:sz="0" w:space="0" w:color="auto"/>
                        <w:left w:val="none" w:sz="0" w:space="0" w:color="auto"/>
                        <w:bottom w:val="none" w:sz="0" w:space="0" w:color="auto"/>
                        <w:right w:val="none" w:sz="0" w:space="0" w:color="auto"/>
                      </w:divBdr>
                    </w:div>
                  </w:divsChild>
                </w:div>
                <w:div w:id="451360878">
                  <w:marLeft w:val="0"/>
                  <w:marRight w:val="0"/>
                  <w:marTop w:val="0"/>
                  <w:marBottom w:val="0"/>
                  <w:divBdr>
                    <w:top w:val="none" w:sz="0" w:space="0" w:color="auto"/>
                    <w:left w:val="none" w:sz="0" w:space="0" w:color="auto"/>
                    <w:bottom w:val="none" w:sz="0" w:space="0" w:color="auto"/>
                    <w:right w:val="none" w:sz="0" w:space="0" w:color="auto"/>
                  </w:divBdr>
                  <w:divsChild>
                    <w:div w:id="200629402">
                      <w:marLeft w:val="0"/>
                      <w:marRight w:val="0"/>
                      <w:marTop w:val="0"/>
                      <w:marBottom w:val="0"/>
                      <w:divBdr>
                        <w:top w:val="none" w:sz="0" w:space="0" w:color="auto"/>
                        <w:left w:val="none" w:sz="0" w:space="0" w:color="auto"/>
                        <w:bottom w:val="none" w:sz="0" w:space="0" w:color="auto"/>
                        <w:right w:val="none" w:sz="0" w:space="0" w:color="auto"/>
                      </w:divBdr>
                    </w:div>
                    <w:div w:id="860900906">
                      <w:marLeft w:val="0"/>
                      <w:marRight w:val="0"/>
                      <w:marTop w:val="0"/>
                      <w:marBottom w:val="0"/>
                      <w:divBdr>
                        <w:top w:val="none" w:sz="0" w:space="0" w:color="auto"/>
                        <w:left w:val="none" w:sz="0" w:space="0" w:color="auto"/>
                        <w:bottom w:val="none" w:sz="0" w:space="0" w:color="auto"/>
                        <w:right w:val="none" w:sz="0" w:space="0" w:color="auto"/>
                      </w:divBdr>
                    </w:div>
                    <w:div w:id="320350371">
                      <w:marLeft w:val="0"/>
                      <w:marRight w:val="0"/>
                      <w:marTop w:val="0"/>
                      <w:marBottom w:val="0"/>
                      <w:divBdr>
                        <w:top w:val="none" w:sz="0" w:space="0" w:color="auto"/>
                        <w:left w:val="none" w:sz="0" w:space="0" w:color="auto"/>
                        <w:bottom w:val="none" w:sz="0" w:space="0" w:color="auto"/>
                        <w:right w:val="none" w:sz="0" w:space="0" w:color="auto"/>
                      </w:divBdr>
                    </w:div>
                  </w:divsChild>
                </w:div>
                <w:div w:id="1557813974">
                  <w:marLeft w:val="0"/>
                  <w:marRight w:val="0"/>
                  <w:marTop w:val="0"/>
                  <w:marBottom w:val="0"/>
                  <w:divBdr>
                    <w:top w:val="none" w:sz="0" w:space="0" w:color="auto"/>
                    <w:left w:val="none" w:sz="0" w:space="0" w:color="auto"/>
                    <w:bottom w:val="none" w:sz="0" w:space="0" w:color="auto"/>
                    <w:right w:val="none" w:sz="0" w:space="0" w:color="auto"/>
                  </w:divBdr>
                  <w:divsChild>
                    <w:div w:id="1743941840">
                      <w:marLeft w:val="0"/>
                      <w:marRight w:val="0"/>
                      <w:marTop w:val="0"/>
                      <w:marBottom w:val="0"/>
                      <w:divBdr>
                        <w:top w:val="none" w:sz="0" w:space="0" w:color="auto"/>
                        <w:left w:val="none" w:sz="0" w:space="0" w:color="auto"/>
                        <w:bottom w:val="none" w:sz="0" w:space="0" w:color="auto"/>
                        <w:right w:val="none" w:sz="0" w:space="0" w:color="auto"/>
                      </w:divBdr>
                    </w:div>
                    <w:div w:id="241112246">
                      <w:marLeft w:val="0"/>
                      <w:marRight w:val="0"/>
                      <w:marTop w:val="0"/>
                      <w:marBottom w:val="0"/>
                      <w:divBdr>
                        <w:top w:val="none" w:sz="0" w:space="0" w:color="auto"/>
                        <w:left w:val="none" w:sz="0" w:space="0" w:color="auto"/>
                        <w:bottom w:val="none" w:sz="0" w:space="0" w:color="auto"/>
                        <w:right w:val="none" w:sz="0" w:space="0" w:color="auto"/>
                      </w:divBdr>
                    </w:div>
                    <w:div w:id="596525613">
                      <w:marLeft w:val="0"/>
                      <w:marRight w:val="0"/>
                      <w:marTop w:val="0"/>
                      <w:marBottom w:val="0"/>
                      <w:divBdr>
                        <w:top w:val="none" w:sz="0" w:space="0" w:color="auto"/>
                        <w:left w:val="none" w:sz="0" w:space="0" w:color="auto"/>
                        <w:bottom w:val="none" w:sz="0" w:space="0" w:color="auto"/>
                        <w:right w:val="none" w:sz="0" w:space="0" w:color="auto"/>
                      </w:divBdr>
                    </w:div>
                  </w:divsChild>
                </w:div>
                <w:div w:id="1591963561">
                  <w:marLeft w:val="0"/>
                  <w:marRight w:val="0"/>
                  <w:marTop w:val="0"/>
                  <w:marBottom w:val="0"/>
                  <w:divBdr>
                    <w:top w:val="none" w:sz="0" w:space="0" w:color="auto"/>
                    <w:left w:val="none" w:sz="0" w:space="0" w:color="auto"/>
                    <w:bottom w:val="none" w:sz="0" w:space="0" w:color="auto"/>
                    <w:right w:val="none" w:sz="0" w:space="0" w:color="auto"/>
                  </w:divBdr>
                  <w:divsChild>
                    <w:div w:id="1957248310">
                      <w:marLeft w:val="0"/>
                      <w:marRight w:val="0"/>
                      <w:marTop w:val="0"/>
                      <w:marBottom w:val="0"/>
                      <w:divBdr>
                        <w:top w:val="none" w:sz="0" w:space="0" w:color="auto"/>
                        <w:left w:val="none" w:sz="0" w:space="0" w:color="auto"/>
                        <w:bottom w:val="none" w:sz="0" w:space="0" w:color="auto"/>
                        <w:right w:val="none" w:sz="0" w:space="0" w:color="auto"/>
                      </w:divBdr>
                    </w:div>
                    <w:div w:id="1716849116">
                      <w:marLeft w:val="0"/>
                      <w:marRight w:val="0"/>
                      <w:marTop w:val="0"/>
                      <w:marBottom w:val="0"/>
                      <w:divBdr>
                        <w:top w:val="none" w:sz="0" w:space="0" w:color="auto"/>
                        <w:left w:val="none" w:sz="0" w:space="0" w:color="auto"/>
                        <w:bottom w:val="none" w:sz="0" w:space="0" w:color="auto"/>
                        <w:right w:val="none" w:sz="0" w:space="0" w:color="auto"/>
                      </w:divBdr>
                    </w:div>
                    <w:div w:id="702899393">
                      <w:marLeft w:val="0"/>
                      <w:marRight w:val="0"/>
                      <w:marTop w:val="0"/>
                      <w:marBottom w:val="0"/>
                      <w:divBdr>
                        <w:top w:val="none" w:sz="0" w:space="0" w:color="auto"/>
                        <w:left w:val="none" w:sz="0" w:space="0" w:color="auto"/>
                        <w:bottom w:val="none" w:sz="0" w:space="0" w:color="auto"/>
                        <w:right w:val="none" w:sz="0" w:space="0" w:color="auto"/>
                      </w:divBdr>
                    </w:div>
                  </w:divsChild>
                </w:div>
                <w:div w:id="208613085">
                  <w:marLeft w:val="0"/>
                  <w:marRight w:val="0"/>
                  <w:marTop w:val="0"/>
                  <w:marBottom w:val="0"/>
                  <w:divBdr>
                    <w:top w:val="none" w:sz="0" w:space="0" w:color="auto"/>
                    <w:left w:val="none" w:sz="0" w:space="0" w:color="auto"/>
                    <w:bottom w:val="none" w:sz="0" w:space="0" w:color="auto"/>
                    <w:right w:val="none" w:sz="0" w:space="0" w:color="auto"/>
                  </w:divBdr>
                  <w:divsChild>
                    <w:div w:id="1477837531">
                      <w:marLeft w:val="0"/>
                      <w:marRight w:val="0"/>
                      <w:marTop w:val="0"/>
                      <w:marBottom w:val="0"/>
                      <w:divBdr>
                        <w:top w:val="none" w:sz="0" w:space="0" w:color="auto"/>
                        <w:left w:val="none" w:sz="0" w:space="0" w:color="auto"/>
                        <w:bottom w:val="none" w:sz="0" w:space="0" w:color="auto"/>
                        <w:right w:val="none" w:sz="0" w:space="0" w:color="auto"/>
                      </w:divBdr>
                    </w:div>
                    <w:div w:id="925380411">
                      <w:marLeft w:val="0"/>
                      <w:marRight w:val="0"/>
                      <w:marTop w:val="0"/>
                      <w:marBottom w:val="0"/>
                      <w:divBdr>
                        <w:top w:val="none" w:sz="0" w:space="0" w:color="auto"/>
                        <w:left w:val="none" w:sz="0" w:space="0" w:color="auto"/>
                        <w:bottom w:val="none" w:sz="0" w:space="0" w:color="auto"/>
                        <w:right w:val="none" w:sz="0" w:space="0" w:color="auto"/>
                      </w:divBdr>
                    </w:div>
                  </w:divsChild>
                </w:div>
                <w:div w:id="1756243192">
                  <w:marLeft w:val="0"/>
                  <w:marRight w:val="0"/>
                  <w:marTop w:val="0"/>
                  <w:marBottom w:val="0"/>
                  <w:divBdr>
                    <w:top w:val="none" w:sz="0" w:space="0" w:color="auto"/>
                    <w:left w:val="none" w:sz="0" w:space="0" w:color="auto"/>
                    <w:bottom w:val="none" w:sz="0" w:space="0" w:color="auto"/>
                    <w:right w:val="none" w:sz="0" w:space="0" w:color="auto"/>
                  </w:divBdr>
                  <w:divsChild>
                    <w:div w:id="1691177759">
                      <w:marLeft w:val="0"/>
                      <w:marRight w:val="0"/>
                      <w:marTop w:val="0"/>
                      <w:marBottom w:val="0"/>
                      <w:divBdr>
                        <w:top w:val="none" w:sz="0" w:space="0" w:color="auto"/>
                        <w:left w:val="none" w:sz="0" w:space="0" w:color="auto"/>
                        <w:bottom w:val="none" w:sz="0" w:space="0" w:color="auto"/>
                        <w:right w:val="none" w:sz="0" w:space="0" w:color="auto"/>
                      </w:divBdr>
                    </w:div>
                  </w:divsChild>
                </w:div>
                <w:div w:id="1698775601">
                  <w:marLeft w:val="0"/>
                  <w:marRight w:val="0"/>
                  <w:marTop w:val="0"/>
                  <w:marBottom w:val="0"/>
                  <w:divBdr>
                    <w:top w:val="none" w:sz="0" w:space="0" w:color="auto"/>
                    <w:left w:val="none" w:sz="0" w:space="0" w:color="auto"/>
                    <w:bottom w:val="none" w:sz="0" w:space="0" w:color="auto"/>
                    <w:right w:val="none" w:sz="0" w:space="0" w:color="auto"/>
                  </w:divBdr>
                  <w:divsChild>
                    <w:div w:id="1198350202">
                      <w:marLeft w:val="0"/>
                      <w:marRight w:val="0"/>
                      <w:marTop w:val="0"/>
                      <w:marBottom w:val="0"/>
                      <w:divBdr>
                        <w:top w:val="none" w:sz="0" w:space="0" w:color="auto"/>
                        <w:left w:val="none" w:sz="0" w:space="0" w:color="auto"/>
                        <w:bottom w:val="none" w:sz="0" w:space="0" w:color="auto"/>
                        <w:right w:val="none" w:sz="0" w:space="0" w:color="auto"/>
                      </w:divBdr>
                    </w:div>
                    <w:div w:id="1711487700">
                      <w:marLeft w:val="0"/>
                      <w:marRight w:val="0"/>
                      <w:marTop w:val="0"/>
                      <w:marBottom w:val="0"/>
                      <w:divBdr>
                        <w:top w:val="none" w:sz="0" w:space="0" w:color="auto"/>
                        <w:left w:val="none" w:sz="0" w:space="0" w:color="auto"/>
                        <w:bottom w:val="none" w:sz="0" w:space="0" w:color="auto"/>
                        <w:right w:val="none" w:sz="0" w:space="0" w:color="auto"/>
                      </w:divBdr>
                    </w:div>
                    <w:div w:id="1687636828">
                      <w:marLeft w:val="0"/>
                      <w:marRight w:val="0"/>
                      <w:marTop w:val="0"/>
                      <w:marBottom w:val="0"/>
                      <w:divBdr>
                        <w:top w:val="none" w:sz="0" w:space="0" w:color="auto"/>
                        <w:left w:val="none" w:sz="0" w:space="0" w:color="auto"/>
                        <w:bottom w:val="none" w:sz="0" w:space="0" w:color="auto"/>
                        <w:right w:val="none" w:sz="0" w:space="0" w:color="auto"/>
                      </w:divBdr>
                    </w:div>
                    <w:div w:id="593125570">
                      <w:marLeft w:val="0"/>
                      <w:marRight w:val="0"/>
                      <w:marTop w:val="0"/>
                      <w:marBottom w:val="0"/>
                      <w:divBdr>
                        <w:top w:val="none" w:sz="0" w:space="0" w:color="auto"/>
                        <w:left w:val="none" w:sz="0" w:space="0" w:color="auto"/>
                        <w:bottom w:val="none" w:sz="0" w:space="0" w:color="auto"/>
                        <w:right w:val="none" w:sz="0" w:space="0" w:color="auto"/>
                      </w:divBdr>
                    </w:div>
                    <w:div w:id="1818833890">
                      <w:marLeft w:val="0"/>
                      <w:marRight w:val="0"/>
                      <w:marTop w:val="0"/>
                      <w:marBottom w:val="0"/>
                      <w:divBdr>
                        <w:top w:val="none" w:sz="0" w:space="0" w:color="auto"/>
                        <w:left w:val="none" w:sz="0" w:space="0" w:color="auto"/>
                        <w:bottom w:val="none" w:sz="0" w:space="0" w:color="auto"/>
                        <w:right w:val="none" w:sz="0" w:space="0" w:color="auto"/>
                      </w:divBdr>
                    </w:div>
                    <w:div w:id="1815021765">
                      <w:marLeft w:val="0"/>
                      <w:marRight w:val="0"/>
                      <w:marTop w:val="0"/>
                      <w:marBottom w:val="0"/>
                      <w:divBdr>
                        <w:top w:val="none" w:sz="0" w:space="0" w:color="auto"/>
                        <w:left w:val="none" w:sz="0" w:space="0" w:color="auto"/>
                        <w:bottom w:val="none" w:sz="0" w:space="0" w:color="auto"/>
                        <w:right w:val="none" w:sz="0" w:space="0" w:color="auto"/>
                      </w:divBdr>
                    </w:div>
                    <w:div w:id="815536214">
                      <w:marLeft w:val="0"/>
                      <w:marRight w:val="0"/>
                      <w:marTop w:val="0"/>
                      <w:marBottom w:val="0"/>
                      <w:divBdr>
                        <w:top w:val="none" w:sz="0" w:space="0" w:color="auto"/>
                        <w:left w:val="none" w:sz="0" w:space="0" w:color="auto"/>
                        <w:bottom w:val="none" w:sz="0" w:space="0" w:color="auto"/>
                        <w:right w:val="none" w:sz="0" w:space="0" w:color="auto"/>
                      </w:divBdr>
                    </w:div>
                    <w:div w:id="616764752">
                      <w:marLeft w:val="0"/>
                      <w:marRight w:val="0"/>
                      <w:marTop w:val="0"/>
                      <w:marBottom w:val="0"/>
                      <w:divBdr>
                        <w:top w:val="none" w:sz="0" w:space="0" w:color="auto"/>
                        <w:left w:val="none" w:sz="0" w:space="0" w:color="auto"/>
                        <w:bottom w:val="none" w:sz="0" w:space="0" w:color="auto"/>
                        <w:right w:val="none" w:sz="0" w:space="0" w:color="auto"/>
                      </w:divBdr>
                    </w:div>
                    <w:div w:id="1004283726">
                      <w:marLeft w:val="0"/>
                      <w:marRight w:val="0"/>
                      <w:marTop w:val="0"/>
                      <w:marBottom w:val="0"/>
                      <w:divBdr>
                        <w:top w:val="none" w:sz="0" w:space="0" w:color="auto"/>
                        <w:left w:val="none" w:sz="0" w:space="0" w:color="auto"/>
                        <w:bottom w:val="none" w:sz="0" w:space="0" w:color="auto"/>
                        <w:right w:val="none" w:sz="0" w:space="0" w:color="auto"/>
                      </w:divBdr>
                    </w:div>
                    <w:div w:id="1968848148">
                      <w:marLeft w:val="0"/>
                      <w:marRight w:val="0"/>
                      <w:marTop w:val="0"/>
                      <w:marBottom w:val="0"/>
                      <w:divBdr>
                        <w:top w:val="none" w:sz="0" w:space="0" w:color="auto"/>
                        <w:left w:val="none" w:sz="0" w:space="0" w:color="auto"/>
                        <w:bottom w:val="none" w:sz="0" w:space="0" w:color="auto"/>
                        <w:right w:val="none" w:sz="0" w:space="0" w:color="auto"/>
                      </w:divBdr>
                    </w:div>
                    <w:div w:id="1204637831">
                      <w:marLeft w:val="0"/>
                      <w:marRight w:val="0"/>
                      <w:marTop w:val="0"/>
                      <w:marBottom w:val="0"/>
                      <w:divBdr>
                        <w:top w:val="none" w:sz="0" w:space="0" w:color="auto"/>
                        <w:left w:val="none" w:sz="0" w:space="0" w:color="auto"/>
                        <w:bottom w:val="none" w:sz="0" w:space="0" w:color="auto"/>
                        <w:right w:val="none" w:sz="0" w:space="0" w:color="auto"/>
                      </w:divBdr>
                    </w:div>
                    <w:div w:id="1983387830">
                      <w:marLeft w:val="0"/>
                      <w:marRight w:val="0"/>
                      <w:marTop w:val="0"/>
                      <w:marBottom w:val="0"/>
                      <w:divBdr>
                        <w:top w:val="none" w:sz="0" w:space="0" w:color="auto"/>
                        <w:left w:val="none" w:sz="0" w:space="0" w:color="auto"/>
                        <w:bottom w:val="none" w:sz="0" w:space="0" w:color="auto"/>
                        <w:right w:val="none" w:sz="0" w:space="0" w:color="auto"/>
                      </w:divBdr>
                    </w:div>
                    <w:div w:id="2109886305">
                      <w:marLeft w:val="0"/>
                      <w:marRight w:val="0"/>
                      <w:marTop w:val="0"/>
                      <w:marBottom w:val="0"/>
                      <w:divBdr>
                        <w:top w:val="none" w:sz="0" w:space="0" w:color="auto"/>
                        <w:left w:val="none" w:sz="0" w:space="0" w:color="auto"/>
                        <w:bottom w:val="none" w:sz="0" w:space="0" w:color="auto"/>
                        <w:right w:val="none" w:sz="0" w:space="0" w:color="auto"/>
                      </w:divBdr>
                    </w:div>
                  </w:divsChild>
                </w:div>
                <w:div w:id="1590576996">
                  <w:marLeft w:val="0"/>
                  <w:marRight w:val="0"/>
                  <w:marTop w:val="0"/>
                  <w:marBottom w:val="0"/>
                  <w:divBdr>
                    <w:top w:val="none" w:sz="0" w:space="0" w:color="auto"/>
                    <w:left w:val="none" w:sz="0" w:space="0" w:color="auto"/>
                    <w:bottom w:val="none" w:sz="0" w:space="0" w:color="auto"/>
                    <w:right w:val="none" w:sz="0" w:space="0" w:color="auto"/>
                  </w:divBdr>
                  <w:divsChild>
                    <w:div w:id="1531260331">
                      <w:marLeft w:val="0"/>
                      <w:marRight w:val="0"/>
                      <w:marTop w:val="0"/>
                      <w:marBottom w:val="0"/>
                      <w:divBdr>
                        <w:top w:val="none" w:sz="0" w:space="0" w:color="auto"/>
                        <w:left w:val="none" w:sz="0" w:space="0" w:color="auto"/>
                        <w:bottom w:val="none" w:sz="0" w:space="0" w:color="auto"/>
                        <w:right w:val="none" w:sz="0" w:space="0" w:color="auto"/>
                      </w:divBdr>
                    </w:div>
                    <w:div w:id="2109226515">
                      <w:marLeft w:val="0"/>
                      <w:marRight w:val="0"/>
                      <w:marTop w:val="0"/>
                      <w:marBottom w:val="0"/>
                      <w:divBdr>
                        <w:top w:val="none" w:sz="0" w:space="0" w:color="auto"/>
                        <w:left w:val="none" w:sz="0" w:space="0" w:color="auto"/>
                        <w:bottom w:val="none" w:sz="0" w:space="0" w:color="auto"/>
                        <w:right w:val="none" w:sz="0" w:space="0" w:color="auto"/>
                      </w:divBdr>
                    </w:div>
                    <w:div w:id="137455827">
                      <w:marLeft w:val="0"/>
                      <w:marRight w:val="0"/>
                      <w:marTop w:val="0"/>
                      <w:marBottom w:val="0"/>
                      <w:divBdr>
                        <w:top w:val="none" w:sz="0" w:space="0" w:color="auto"/>
                        <w:left w:val="none" w:sz="0" w:space="0" w:color="auto"/>
                        <w:bottom w:val="none" w:sz="0" w:space="0" w:color="auto"/>
                        <w:right w:val="none" w:sz="0" w:space="0" w:color="auto"/>
                      </w:divBdr>
                    </w:div>
                    <w:div w:id="16545524">
                      <w:marLeft w:val="0"/>
                      <w:marRight w:val="0"/>
                      <w:marTop w:val="0"/>
                      <w:marBottom w:val="0"/>
                      <w:divBdr>
                        <w:top w:val="none" w:sz="0" w:space="0" w:color="auto"/>
                        <w:left w:val="none" w:sz="0" w:space="0" w:color="auto"/>
                        <w:bottom w:val="none" w:sz="0" w:space="0" w:color="auto"/>
                        <w:right w:val="none" w:sz="0" w:space="0" w:color="auto"/>
                      </w:divBdr>
                    </w:div>
                    <w:div w:id="227110500">
                      <w:marLeft w:val="0"/>
                      <w:marRight w:val="0"/>
                      <w:marTop w:val="0"/>
                      <w:marBottom w:val="0"/>
                      <w:divBdr>
                        <w:top w:val="none" w:sz="0" w:space="0" w:color="auto"/>
                        <w:left w:val="none" w:sz="0" w:space="0" w:color="auto"/>
                        <w:bottom w:val="none" w:sz="0" w:space="0" w:color="auto"/>
                        <w:right w:val="none" w:sz="0" w:space="0" w:color="auto"/>
                      </w:divBdr>
                    </w:div>
                    <w:div w:id="348459181">
                      <w:marLeft w:val="0"/>
                      <w:marRight w:val="0"/>
                      <w:marTop w:val="0"/>
                      <w:marBottom w:val="0"/>
                      <w:divBdr>
                        <w:top w:val="none" w:sz="0" w:space="0" w:color="auto"/>
                        <w:left w:val="none" w:sz="0" w:space="0" w:color="auto"/>
                        <w:bottom w:val="none" w:sz="0" w:space="0" w:color="auto"/>
                        <w:right w:val="none" w:sz="0" w:space="0" w:color="auto"/>
                      </w:divBdr>
                    </w:div>
                    <w:div w:id="1424764048">
                      <w:marLeft w:val="0"/>
                      <w:marRight w:val="0"/>
                      <w:marTop w:val="0"/>
                      <w:marBottom w:val="0"/>
                      <w:divBdr>
                        <w:top w:val="none" w:sz="0" w:space="0" w:color="auto"/>
                        <w:left w:val="none" w:sz="0" w:space="0" w:color="auto"/>
                        <w:bottom w:val="none" w:sz="0" w:space="0" w:color="auto"/>
                        <w:right w:val="none" w:sz="0" w:space="0" w:color="auto"/>
                      </w:divBdr>
                    </w:div>
                    <w:div w:id="918446128">
                      <w:marLeft w:val="0"/>
                      <w:marRight w:val="0"/>
                      <w:marTop w:val="0"/>
                      <w:marBottom w:val="0"/>
                      <w:divBdr>
                        <w:top w:val="none" w:sz="0" w:space="0" w:color="auto"/>
                        <w:left w:val="none" w:sz="0" w:space="0" w:color="auto"/>
                        <w:bottom w:val="none" w:sz="0" w:space="0" w:color="auto"/>
                        <w:right w:val="none" w:sz="0" w:space="0" w:color="auto"/>
                      </w:divBdr>
                    </w:div>
                    <w:div w:id="557470842">
                      <w:marLeft w:val="0"/>
                      <w:marRight w:val="0"/>
                      <w:marTop w:val="0"/>
                      <w:marBottom w:val="0"/>
                      <w:divBdr>
                        <w:top w:val="none" w:sz="0" w:space="0" w:color="auto"/>
                        <w:left w:val="none" w:sz="0" w:space="0" w:color="auto"/>
                        <w:bottom w:val="none" w:sz="0" w:space="0" w:color="auto"/>
                        <w:right w:val="none" w:sz="0" w:space="0" w:color="auto"/>
                      </w:divBdr>
                    </w:div>
                  </w:divsChild>
                </w:div>
                <w:div w:id="1671449581">
                  <w:marLeft w:val="0"/>
                  <w:marRight w:val="0"/>
                  <w:marTop w:val="0"/>
                  <w:marBottom w:val="0"/>
                  <w:divBdr>
                    <w:top w:val="none" w:sz="0" w:space="0" w:color="auto"/>
                    <w:left w:val="none" w:sz="0" w:space="0" w:color="auto"/>
                    <w:bottom w:val="none" w:sz="0" w:space="0" w:color="auto"/>
                    <w:right w:val="none" w:sz="0" w:space="0" w:color="auto"/>
                  </w:divBdr>
                  <w:divsChild>
                    <w:div w:id="1694384801">
                      <w:marLeft w:val="0"/>
                      <w:marRight w:val="0"/>
                      <w:marTop w:val="0"/>
                      <w:marBottom w:val="0"/>
                      <w:divBdr>
                        <w:top w:val="none" w:sz="0" w:space="0" w:color="auto"/>
                        <w:left w:val="none" w:sz="0" w:space="0" w:color="auto"/>
                        <w:bottom w:val="none" w:sz="0" w:space="0" w:color="auto"/>
                        <w:right w:val="none" w:sz="0" w:space="0" w:color="auto"/>
                      </w:divBdr>
                    </w:div>
                    <w:div w:id="749471798">
                      <w:marLeft w:val="0"/>
                      <w:marRight w:val="0"/>
                      <w:marTop w:val="0"/>
                      <w:marBottom w:val="0"/>
                      <w:divBdr>
                        <w:top w:val="none" w:sz="0" w:space="0" w:color="auto"/>
                        <w:left w:val="none" w:sz="0" w:space="0" w:color="auto"/>
                        <w:bottom w:val="none" w:sz="0" w:space="0" w:color="auto"/>
                        <w:right w:val="none" w:sz="0" w:space="0" w:color="auto"/>
                      </w:divBdr>
                    </w:div>
                    <w:div w:id="14498380">
                      <w:marLeft w:val="0"/>
                      <w:marRight w:val="0"/>
                      <w:marTop w:val="0"/>
                      <w:marBottom w:val="0"/>
                      <w:divBdr>
                        <w:top w:val="none" w:sz="0" w:space="0" w:color="auto"/>
                        <w:left w:val="none" w:sz="0" w:space="0" w:color="auto"/>
                        <w:bottom w:val="none" w:sz="0" w:space="0" w:color="auto"/>
                        <w:right w:val="none" w:sz="0" w:space="0" w:color="auto"/>
                      </w:divBdr>
                    </w:div>
                    <w:div w:id="195627506">
                      <w:marLeft w:val="0"/>
                      <w:marRight w:val="0"/>
                      <w:marTop w:val="0"/>
                      <w:marBottom w:val="0"/>
                      <w:divBdr>
                        <w:top w:val="none" w:sz="0" w:space="0" w:color="auto"/>
                        <w:left w:val="none" w:sz="0" w:space="0" w:color="auto"/>
                        <w:bottom w:val="none" w:sz="0" w:space="0" w:color="auto"/>
                        <w:right w:val="none" w:sz="0" w:space="0" w:color="auto"/>
                      </w:divBdr>
                    </w:div>
                    <w:div w:id="458256714">
                      <w:marLeft w:val="0"/>
                      <w:marRight w:val="0"/>
                      <w:marTop w:val="0"/>
                      <w:marBottom w:val="0"/>
                      <w:divBdr>
                        <w:top w:val="none" w:sz="0" w:space="0" w:color="auto"/>
                        <w:left w:val="none" w:sz="0" w:space="0" w:color="auto"/>
                        <w:bottom w:val="none" w:sz="0" w:space="0" w:color="auto"/>
                        <w:right w:val="none" w:sz="0" w:space="0" w:color="auto"/>
                      </w:divBdr>
                    </w:div>
                    <w:div w:id="1367682398">
                      <w:marLeft w:val="0"/>
                      <w:marRight w:val="0"/>
                      <w:marTop w:val="0"/>
                      <w:marBottom w:val="0"/>
                      <w:divBdr>
                        <w:top w:val="none" w:sz="0" w:space="0" w:color="auto"/>
                        <w:left w:val="none" w:sz="0" w:space="0" w:color="auto"/>
                        <w:bottom w:val="none" w:sz="0" w:space="0" w:color="auto"/>
                        <w:right w:val="none" w:sz="0" w:space="0" w:color="auto"/>
                      </w:divBdr>
                    </w:div>
                    <w:div w:id="76483207">
                      <w:marLeft w:val="0"/>
                      <w:marRight w:val="0"/>
                      <w:marTop w:val="0"/>
                      <w:marBottom w:val="0"/>
                      <w:divBdr>
                        <w:top w:val="none" w:sz="0" w:space="0" w:color="auto"/>
                        <w:left w:val="none" w:sz="0" w:space="0" w:color="auto"/>
                        <w:bottom w:val="none" w:sz="0" w:space="0" w:color="auto"/>
                        <w:right w:val="none" w:sz="0" w:space="0" w:color="auto"/>
                      </w:divBdr>
                    </w:div>
                  </w:divsChild>
                </w:div>
                <w:div w:id="410782396">
                  <w:marLeft w:val="0"/>
                  <w:marRight w:val="0"/>
                  <w:marTop w:val="0"/>
                  <w:marBottom w:val="0"/>
                  <w:divBdr>
                    <w:top w:val="none" w:sz="0" w:space="0" w:color="auto"/>
                    <w:left w:val="none" w:sz="0" w:space="0" w:color="auto"/>
                    <w:bottom w:val="none" w:sz="0" w:space="0" w:color="auto"/>
                    <w:right w:val="none" w:sz="0" w:space="0" w:color="auto"/>
                  </w:divBdr>
                  <w:divsChild>
                    <w:div w:id="1473408456">
                      <w:marLeft w:val="0"/>
                      <w:marRight w:val="0"/>
                      <w:marTop w:val="0"/>
                      <w:marBottom w:val="0"/>
                      <w:divBdr>
                        <w:top w:val="none" w:sz="0" w:space="0" w:color="auto"/>
                        <w:left w:val="none" w:sz="0" w:space="0" w:color="auto"/>
                        <w:bottom w:val="none" w:sz="0" w:space="0" w:color="auto"/>
                        <w:right w:val="none" w:sz="0" w:space="0" w:color="auto"/>
                      </w:divBdr>
                    </w:div>
                    <w:div w:id="1069226920">
                      <w:marLeft w:val="0"/>
                      <w:marRight w:val="0"/>
                      <w:marTop w:val="0"/>
                      <w:marBottom w:val="0"/>
                      <w:divBdr>
                        <w:top w:val="none" w:sz="0" w:space="0" w:color="auto"/>
                        <w:left w:val="none" w:sz="0" w:space="0" w:color="auto"/>
                        <w:bottom w:val="none" w:sz="0" w:space="0" w:color="auto"/>
                        <w:right w:val="none" w:sz="0" w:space="0" w:color="auto"/>
                      </w:divBdr>
                    </w:div>
                    <w:div w:id="2100715164">
                      <w:marLeft w:val="0"/>
                      <w:marRight w:val="0"/>
                      <w:marTop w:val="0"/>
                      <w:marBottom w:val="0"/>
                      <w:divBdr>
                        <w:top w:val="none" w:sz="0" w:space="0" w:color="auto"/>
                        <w:left w:val="none" w:sz="0" w:space="0" w:color="auto"/>
                        <w:bottom w:val="none" w:sz="0" w:space="0" w:color="auto"/>
                        <w:right w:val="none" w:sz="0" w:space="0" w:color="auto"/>
                      </w:divBdr>
                    </w:div>
                    <w:div w:id="561329019">
                      <w:marLeft w:val="0"/>
                      <w:marRight w:val="0"/>
                      <w:marTop w:val="0"/>
                      <w:marBottom w:val="0"/>
                      <w:divBdr>
                        <w:top w:val="none" w:sz="0" w:space="0" w:color="auto"/>
                        <w:left w:val="none" w:sz="0" w:space="0" w:color="auto"/>
                        <w:bottom w:val="none" w:sz="0" w:space="0" w:color="auto"/>
                        <w:right w:val="none" w:sz="0" w:space="0" w:color="auto"/>
                      </w:divBdr>
                    </w:div>
                    <w:div w:id="202910851">
                      <w:marLeft w:val="0"/>
                      <w:marRight w:val="0"/>
                      <w:marTop w:val="0"/>
                      <w:marBottom w:val="0"/>
                      <w:divBdr>
                        <w:top w:val="none" w:sz="0" w:space="0" w:color="auto"/>
                        <w:left w:val="none" w:sz="0" w:space="0" w:color="auto"/>
                        <w:bottom w:val="none" w:sz="0" w:space="0" w:color="auto"/>
                        <w:right w:val="none" w:sz="0" w:space="0" w:color="auto"/>
                      </w:divBdr>
                    </w:div>
                    <w:div w:id="1144664995">
                      <w:marLeft w:val="0"/>
                      <w:marRight w:val="0"/>
                      <w:marTop w:val="0"/>
                      <w:marBottom w:val="0"/>
                      <w:divBdr>
                        <w:top w:val="none" w:sz="0" w:space="0" w:color="auto"/>
                        <w:left w:val="none" w:sz="0" w:space="0" w:color="auto"/>
                        <w:bottom w:val="none" w:sz="0" w:space="0" w:color="auto"/>
                        <w:right w:val="none" w:sz="0" w:space="0" w:color="auto"/>
                      </w:divBdr>
                    </w:div>
                    <w:div w:id="412509742">
                      <w:marLeft w:val="0"/>
                      <w:marRight w:val="0"/>
                      <w:marTop w:val="0"/>
                      <w:marBottom w:val="0"/>
                      <w:divBdr>
                        <w:top w:val="none" w:sz="0" w:space="0" w:color="auto"/>
                        <w:left w:val="none" w:sz="0" w:space="0" w:color="auto"/>
                        <w:bottom w:val="none" w:sz="0" w:space="0" w:color="auto"/>
                        <w:right w:val="none" w:sz="0" w:space="0" w:color="auto"/>
                      </w:divBdr>
                    </w:div>
                  </w:divsChild>
                </w:div>
                <w:div w:id="1656912931">
                  <w:marLeft w:val="0"/>
                  <w:marRight w:val="0"/>
                  <w:marTop w:val="0"/>
                  <w:marBottom w:val="0"/>
                  <w:divBdr>
                    <w:top w:val="none" w:sz="0" w:space="0" w:color="auto"/>
                    <w:left w:val="none" w:sz="0" w:space="0" w:color="auto"/>
                    <w:bottom w:val="none" w:sz="0" w:space="0" w:color="auto"/>
                    <w:right w:val="none" w:sz="0" w:space="0" w:color="auto"/>
                  </w:divBdr>
                  <w:divsChild>
                    <w:div w:id="915285319">
                      <w:marLeft w:val="0"/>
                      <w:marRight w:val="0"/>
                      <w:marTop w:val="0"/>
                      <w:marBottom w:val="0"/>
                      <w:divBdr>
                        <w:top w:val="none" w:sz="0" w:space="0" w:color="auto"/>
                        <w:left w:val="none" w:sz="0" w:space="0" w:color="auto"/>
                        <w:bottom w:val="none" w:sz="0" w:space="0" w:color="auto"/>
                        <w:right w:val="none" w:sz="0" w:space="0" w:color="auto"/>
                      </w:divBdr>
                    </w:div>
                    <w:div w:id="834344681">
                      <w:marLeft w:val="0"/>
                      <w:marRight w:val="0"/>
                      <w:marTop w:val="0"/>
                      <w:marBottom w:val="0"/>
                      <w:divBdr>
                        <w:top w:val="none" w:sz="0" w:space="0" w:color="auto"/>
                        <w:left w:val="none" w:sz="0" w:space="0" w:color="auto"/>
                        <w:bottom w:val="none" w:sz="0" w:space="0" w:color="auto"/>
                        <w:right w:val="none" w:sz="0" w:space="0" w:color="auto"/>
                      </w:divBdr>
                    </w:div>
                    <w:div w:id="1962222103">
                      <w:marLeft w:val="0"/>
                      <w:marRight w:val="0"/>
                      <w:marTop w:val="0"/>
                      <w:marBottom w:val="0"/>
                      <w:divBdr>
                        <w:top w:val="none" w:sz="0" w:space="0" w:color="auto"/>
                        <w:left w:val="none" w:sz="0" w:space="0" w:color="auto"/>
                        <w:bottom w:val="none" w:sz="0" w:space="0" w:color="auto"/>
                        <w:right w:val="none" w:sz="0" w:space="0" w:color="auto"/>
                      </w:divBdr>
                    </w:div>
                    <w:div w:id="1774741532">
                      <w:marLeft w:val="0"/>
                      <w:marRight w:val="0"/>
                      <w:marTop w:val="0"/>
                      <w:marBottom w:val="0"/>
                      <w:divBdr>
                        <w:top w:val="none" w:sz="0" w:space="0" w:color="auto"/>
                        <w:left w:val="none" w:sz="0" w:space="0" w:color="auto"/>
                        <w:bottom w:val="none" w:sz="0" w:space="0" w:color="auto"/>
                        <w:right w:val="none" w:sz="0" w:space="0" w:color="auto"/>
                      </w:divBdr>
                    </w:div>
                    <w:div w:id="404307571">
                      <w:marLeft w:val="0"/>
                      <w:marRight w:val="0"/>
                      <w:marTop w:val="0"/>
                      <w:marBottom w:val="0"/>
                      <w:divBdr>
                        <w:top w:val="none" w:sz="0" w:space="0" w:color="auto"/>
                        <w:left w:val="none" w:sz="0" w:space="0" w:color="auto"/>
                        <w:bottom w:val="none" w:sz="0" w:space="0" w:color="auto"/>
                        <w:right w:val="none" w:sz="0" w:space="0" w:color="auto"/>
                      </w:divBdr>
                    </w:div>
                    <w:div w:id="1580795293">
                      <w:marLeft w:val="0"/>
                      <w:marRight w:val="0"/>
                      <w:marTop w:val="0"/>
                      <w:marBottom w:val="0"/>
                      <w:divBdr>
                        <w:top w:val="none" w:sz="0" w:space="0" w:color="auto"/>
                        <w:left w:val="none" w:sz="0" w:space="0" w:color="auto"/>
                        <w:bottom w:val="none" w:sz="0" w:space="0" w:color="auto"/>
                        <w:right w:val="none" w:sz="0" w:space="0" w:color="auto"/>
                      </w:divBdr>
                    </w:div>
                    <w:div w:id="1499345766">
                      <w:marLeft w:val="0"/>
                      <w:marRight w:val="0"/>
                      <w:marTop w:val="0"/>
                      <w:marBottom w:val="0"/>
                      <w:divBdr>
                        <w:top w:val="none" w:sz="0" w:space="0" w:color="auto"/>
                        <w:left w:val="none" w:sz="0" w:space="0" w:color="auto"/>
                        <w:bottom w:val="none" w:sz="0" w:space="0" w:color="auto"/>
                        <w:right w:val="none" w:sz="0" w:space="0" w:color="auto"/>
                      </w:divBdr>
                    </w:div>
                  </w:divsChild>
                </w:div>
                <w:div w:id="941692714">
                  <w:marLeft w:val="0"/>
                  <w:marRight w:val="0"/>
                  <w:marTop w:val="0"/>
                  <w:marBottom w:val="0"/>
                  <w:divBdr>
                    <w:top w:val="none" w:sz="0" w:space="0" w:color="auto"/>
                    <w:left w:val="none" w:sz="0" w:space="0" w:color="auto"/>
                    <w:bottom w:val="none" w:sz="0" w:space="0" w:color="auto"/>
                    <w:right w:val="none" w:sz="0" w:space="0" w:color="auto"/>
                  </w:divBdr>
                  <w:divsChild>
                    <w:div w:id="1174421090">
                      <w:marLeft w:val="0"/>
                      <w:marRight w:val="0"/>
                      <w:marTop w:val="0"/>
                      <w:marBottom w:val="0"/>
                      <w:divBdr>
                        <w:top w:val="none" w:sz="0" w:space="0" w:color="auto"/>
                        <w:left w:val="none" w:sz="0" w:space="0" w:color="auto"/>
                        <w:bottom w:val="none" w:sz="0" w:space="0" w:color="auto"/>
                        <w:right w:val="none" w:sz="0" w:space="0" w:color="auto"/>
                      </w:divBdr>
                    </w:div>
                    <w:div w:id="1345745503">
                      <w:marLeft w:val="0"/>
                      <w:marRight w:val="0"/>
                      <w:marTop w:val="0"/>
                      <w:marBottom w:val="0"/>
                      <w:divBdr>
                        <w:top w:val="none" w:sz="0" w:space="0" w:color="auto"/>
                        <w:left w:val="none" w:sz="0" w:space="0" w:color="auto"/>
                        <w:bottom w:val="none" w:sz="0" w:space="0" w:color="auto"/>
                        <w:right w:val="none" w:sz="0" w:space="0" w:color="auto"/>
                      </w:divBdr>
                    </w:div>
                    <w:div w:id="1263487844">
                      <w:marLeft w:val="0"/>
                      <w:marRight w:val="0"/>
                      <w:marTop w:val="0"/>
                      <w:marBottom w:val="0"/>
                      <w:divBdr>
                        <w:top w:val="none" w:sz="0" w:space="0" w:color="auto"/>
                        <w:left w:val="none" w:sz="0" w:space="0" w:color="auto"/>
                        <w:bottom w:val="none" w:sz="0" w:space="0" w:color="auto"/>
                        <w:right w:val="none" w:sz="0" w:space="0" w:color="auto"/>
                      </w:divBdr>
                    </w:div>
                    <w:div w:id="1807119495">
                      <w:marLeft w:val="0"/>
                      <w:marRight w:val="0"/>
                      <w:marTop w:val="0"/>
                      <w:marBottom w:val="0"/>
                      <w:divBdr>
                        <w:top w:val="none" w:sz="0" w:space="0" w:color="auto"/>
                        <w:left w:val="none" w:sz="0" w:space="0" w:color="auto"/>
                        <w:bottom w:val="none" w:sz="0" w:space="0" w:color="auto"/>
                        <w:right w:val="none" w:sz="0" w:space="0" w:color="auto"/>
                      </w:divBdr>
                    </w:div>
                    <w:div w:id="43605758">
                      <w:marLeft w:val="0"/>
                      <w:marRight w:val="0"/>
                      <w:marTop w:val="0"/>
                      <w:marBottom w:val="0"/>
                      <w:divBdr>
                        <w:top w:val="none" w:sz="0" w:space="0" w:color="auto"/>
                        <w:left w:val="none" w:sz="0" w:space="0" w:color="auto"/>
                        <w:bottom w:val="none" w:sz="0" w:space="0" w:color="auto"/>
                        <w:right w:val="none" w:sz="0" w:space="0" w:color="auto"/>
                      </w:divBdr>
                    </w:div>
                    <w:div w:id="1425765558">
                      <w:marLeft w:val="0"/>
                      <w:marRight w:val="0"/>
                      <w:marTop w:val="0"/>
                      <w:marBottom w:val="0"/>
                      <w:divBdr>
                        <w:top w:val="none" w:sz="0" w:space="0" w:color="auto"/>
                        <w:left w:val="none" w:sz="0" w:space="0" w:color="auto"/>
                        <w:bottom w:val="none" w:sz="0" w:space="0" w:color="auto"/>
                        <w:right w:val="none" w:sz="0" w:space="0" w:color="auto"/>
                      </w:divBdr>
                    </w:div>
                    <w:div w:id="90049862">
                      <w:marLeft w:val="0"/>
                      <w:marRight w:val="0"/>
                      <w:marTop w:val="0"/>
                      <w:marBottom w:val="0"/>
                      <w:divBdr>
                        <w:top w:val="none" w:sz="0" w:space="0" w:color="auto"/>
                        <w:left w:val="none" w:sz="0" w:space="0" w:color="auto"/>
                        <w:bottom w:val="none" w:sz="0" w:space="0" w:color="auto"/>
                        <w:right w:val="none" w:sz="0" w:space="0" w:color="auto"/>
                      </w:divBdr>
                    </w:div>
                  </w:divsChild>
                </w:div>
                <w:div w:id="1500080382">
                  <w:marLeft w:val="0"/>
                  <w:marRight w:val="0"/>
                  <w:marTop w:val="0"/>
                  <w:marBottom w:val="0"/>
                  <w:divBdr>
                    <w:top w:val="none" w:sz="0" w:space="0" w:color="auto"/>
                    <w:left w:val="none" w:sz="0" w:space="0" w:color="auto"/>
                    <w:bottom w:val="none" w:sz="0" w:space="0" w:color="auto"/>
                    <w:right w:val="none" w:sz="0" w:space="0" w:color="auto"/>
                  </w:divBdr>
                  <w:divsChild>
                    <w:div w:id="646937516">
                      <w:marLeft w:val="0"/>
                      <w:marRight w:val="0"/>
                      <w:marTop w:val="0"/>
                      <w:marBottom w:val="0"/>
                      <w:divBdr>
                        <w:top w:val="none" w:sz="0" w:space="0" w:color="auto"/>
                        <w:left w:val="none" w:sz="0" w:space="0" w:color="auto"/>
                        <w:bottom w:val="none" w:sz="0" w:space="0" w:color="auto"/>
                        <w:right w:val="none" w:sz="0" w:space="0" w:color="auto"/>
                      </w:divBdr>
                    </w:div>
                    <w:div w:id="702480710">
                      <w:marLeft w:val="0"/>
                      <w:marRight w:val="0"/>
                      <w:marTop w:val="0"/>
                      <w:marBottom w:val="0"/>
                      <w:divBdr>
                        <w:top w:val="none" w:sz="0" w:space="0" w:color="auto"/>
                        <w:left w:val="none" w:sz="0" w:space="0" w:color="auto"/>
                        <w:bottom w:val="none" w:sz="0" w:space="0" w:color="auto"/>
                        <w:right w:val="none" w:sz="0" w:space="0" w:color="auto"/>
                      </w:divBdr>
                    </w:div>
                    <w:div w:id="1445155283">
                      <w:marLeft w:val="0"/>
                      <w:marRight w:val="0"/>
                      <w:marTop w:val="0"/>
                      <w:marBottom w:val="0"/>
                      <w:divBdr>
                        <w:top w:val="none" w:sz="0" w:space="0" w:color="auto"/>
                        <w:left w:val="none" w:sz="0" w:space="0" w:color="auto"/>
                        <w:bottom w:val="none" w:sz="0" w:space="0" w:color="auto"/>
                        <w:right w:val="none" w:sz="0" w:space="0" w:color="auto"/>
                      </w:divBdr>
                    </w:div>
                    <w:div w:id="978917553">
                      <w:marLeft w:val="0"/>
                      <w:marRight w:val="0"/>
                      <w:marTop w:val="0"/>
                      <w:marBottom w:val="0"/>
                      <w:divBdr>
                        <w:top w:val="none" w:sz="0" w:space="0" w:color="auto"/>
                        <w:left w:val="none" w:sz="0" w:space="0" w:color="auto"/>
                        <w:bottom w:val="none" w:sz="0" w:space="0" w:color="auto"/>
                        <w:right w:val="none" w:sz="0" w:space="0" w:color="auto"/>
                      </w:divBdr>
                    </w:div>
                    <w:div w:id="1096051681">
                      <w:marLeft w:val="0"/>
                      <w:marRight w:val="0"/>
                      <w:marTop w:val="0"/>
                      <w:marBottom w:val="0"/>
                      <w:divBdr>
                        <w:top w:val="none" w:sz="0" w:space="0" w:color="auto"/>
                        <w:left w:val="none" w:sz="0" w:space="0" w:color="auto"/>
                        <w:bottom w:val="none" w:sz="0" w:space="0" w:color="auto"/>
                        <w:right w:val="none" w:sz="0" w:space="0" w:color="auto"/>
                      </w:divBdr>
                    </w:div>
                    <w:div w:id="1263412748">
                      <w:marLeft w:val="0"/>
                      <w:marRight w:val="0"/>
                      <w:marTop w:val="0"/>
                      <w:marBottom w:val="0"/>
                      <w:divBdr>
                        <w:top w:val="none" w:sz="0" w:space="0" w:color="auto"/>
                        <w:left w:val="none" w:sz="0" w:space="0" w:color="auto"/>
                        <w:bottom w:val="none" w:sz="0" w:space="0" w:color="auto"/>
                        <w:right w:val="none" w:sz="0" w:space="0" w:color="auto"/>
                      </w:divBdr>
                    </w:div>
                    <w:div w:id="521090137">
                      <w:marLeft w:val="0"/>
                      <w:marRight w:val="0"/>
                      <w:marTop w:val="0"/>
                      <w:marBottom w:val="0"/>
                      <w:divBdr>
                        <w:top w:val="none" w:sz="0" w:space="0" w:color="auto"/>
                        <w:left w:val="none" w:sz="0" w:space="0" w:color="auto"/>
                        <w:bottom w:val="none" w:sz="0" w:space="0" w:color="auto"/>
                        <w:right w:val="none" w:sz="0" w:space="0" w:color="auto"/>
                      </w:divBdr>
                    </w:div>
                  </w:divsChild>
                </w:div>
                <w:div w:id="1912806578">
                  <w:marLeft w:val="0"/>
                  <w:marRight w:val="0"/>
                  <w:marTop w:val="0"/>
                  <w:marBottom w:val="0"/>
                  <w:divBdr>
                    <w:top w:val="none" w:sz="0" w:space="0" w:color="auto"/>
                    <w:left w:val="none" w:sz="0" w:space="0" w:color="auto"/>
                    <w:bottom w:val="none" w:sz="0" w:space="0" w:color="auto"/>
                    <w:right w:val="none" w:sz="0" w:space="0" w:color="auto"/>
                  </w:divBdr>
                  <w:divsChild>
                    <w:div w:id="109979624">
                      <w:marLeft w:val="0"/>
                      <w:marRight w:val="0"/>
                      <w:marTop w:val="0"/>
                      <w:marBottom w:val="0"/>
                      <w:divBdr>
                        <w:top w:val="none" w:sz="0" w:space="0" w:color="auto"/>
                        <w:left w:val="none" w:sz="0" w:space="0" w:color="auto"/>
                        <w:bottom w:val="none" w:sz="0" w:space="0" w:color="auto"/>
                        <w:right w:val="none" w:sz="0" w:space="0" w:color="auto"/>
                      </w:divBdr>
                    </w:div>
                  </w:divsChild>
                </w:div>
                <w:div w:id="2132430115">
                  <w:marLeft w:val="0"/>
                  <w:marRight w:val="0"/>
                  <w:marTop w:val="0"/>
                  <w:marBottom w:val="0"/>
                  <w:divBdr>
                    <w:top w:val="none" w:sz="0" w:space="0" w:color="auto"/>
                    <w:left w:val="none" w:sz="0" w:space="0" w:color="auto"/>
                    <w:bottom w:val="none" w:sz="0" w:space="0" w:color="auto"/>
                    <w:right w:val="none" w:sz="0" w:space="0" w:color="auto"/>
                  </w:divBdr>
                  <w:divsChild>
                    <w:div w:id="1709718349">
                      <w:marLeft w:val="0"/>
                      <w:marRight w:val="0"/>
                      <w:marTop w:val="0"/>
                      <w:marBottom w:val="0"/>
                      <w:divBdr>
                        <w:top w:val="none" w:sz="0" w:space="0" w:color="auto"/>
                        <w:left w:val="none" w:sz="0" w:space="0" w:color="auto"/>
                        <w:bottom w:val="none" w:sz="0" w:space="0" w:color="auto"/>
                        <w:right w:val="none" w:sz="0" w:space="0" w:color="auto"/>
                      </w:divBdr>
                    </w:div>
                    <w:div w:id="543834937">
                      <w:marLeft w:val="0"/>
                      <w:marRight w:val="0"/>
                      <w:marTop w:val="0"/>
                      <w:marBottom w:val="0"/>
                      <w:divBdr>
                        <w:top w:val="none" w:sz="0" w:space="0" w:color="auto"/>
                        <w:left w:val="none" w:sz="0" w:space="0" w:color="auto"/>
                        <w:bottom w:val="none" w:sz="0" w:space="0" w:color="auto"/>
                        <w:right w:val="none" w:sz="0" w:space="0" w:color="auto"/>
                      </w:divBdr>
                    </w:div>
                  </w:divsChild>
                </w:div>
                <w:div w:id="124927645">
                  <w:marLeft w:val="0"/>
                  <w:marRight w:val="0"/>
                  <w:marTop w:val="0"/>
                  <w:marBottom w:val="0"/>
                  <w:divBdr>
                    <w:top w:val="none" w:sz="0" w:space="0" w:color="auto"/>
                    <w:left w:val="none" w:sz="0" w:space="0" w:color="auto"/>
                    <w:bottom w:val="none" w:sz="0" w:space="0" w:color="auto"/>
                    <w:right w:val="none" w:sz="0" w:space="0" w:color="auto"/>
                  </w:divBdr>
                  <w:divsChild>
                    <w:div w:id="1319189081">
                      <w:marLeft w:val="0"/>
                      <w:marRight w:val="0"/>
                      <w:marTop w:val="0"/>
                      <w:marBottom w:val="0"/>
                      <w:divBdr>
                        <w:top w:val="none" w:sz="0" w:space="0" w:color="auto"/>
                        <w:left w:val="none" w:sz="0" w:space="0" w:color="auto"/>
                        <w:bottom w:val="none" w:sz="0" w:space="0" w:color="auto"/>
                        <w:right w:val="none" w:sz="0" w:space="0" w:color="auto"/>
                      </w:divBdr>
                    </w:div>
                  </w:divsChild>
                </w:div>
                <w:div w:id="932274898">
                  <w:marLeft w:val="0"/>
                  <w:marRight w:val="0"/>
                  <w:marTop w:val="0"/>
                  <w:marBottom w:val="0"/>
                  <w:divBdr>
                    <w:top w:val="none" w:sz="0" w:space="0" w:color="auto"/>
                    <w:left w:val="none" w:sz="0" w:space="0" w:color="auto"/>
                    <w:bottom w:val="none" w:sz="0" w:space="0" w:color="auto"/>
                    <w:right w:val="none" w:sz="0" w:space="0" w:color="auto"/>
                  </w:divBdr>
                  <w:divsChild>
                    <w:div w:id="470486709">
                      <w:marLeft w:val="0"/>
                      <w:marRight w:val="0"/>
                      <w:marTop w:val="0"/>
                      <w:marBottom w:val="0"/>
                      <w:divBdr>
                        <w:top w:val="none" w:sz="0" w:space="0" w:color="auto"/>
                        <w:left w:val="none" w:sz="0" w:space="0" w:color="auto"/>
                        <w:bottom w:val="none" w:sz="0" w:space="0" w:color="auto"/>
                        <w:right w:val="none" w:sz="0" w:space="0" w:color="auto"/>
                      </w:divBdr>
                    </w:div>
                  </w:divsChild>
                </w:div>
                <w:div w:id="1465461677">
                  <w:marLeft w:val="0"/>
                  <w:marRight w:val="0"/>
                  <w:marTop w:val="0"/>
                  <w:marBottom w:val="0"/>
                  <w:divBdr>
                    <w:top w:val="none" w:sz="0" w:space="0" w:color="auto"/>
                    <w:left w:val="none" w:sz="0" w:space="0" w:color="auto"/>
                    <w:bottom w:val="none" w:sz="0" w:space="0" w:color="auto"/>
                    <w:right w:val="none" w:sz="0" w:space="0" w:color="auto"/>
                  </w:divBdr>
                  <w:divsChild>
                    <w:div w:id="892274370">
                      <w:marLeft w:val="0"/>
                      <w:marRight w:val="0"/>
                      <w:marTop w:val="0"/>
                      <w:marBottom w:val="0"/>
                      <w:divBdr>
                        <w:top w:val="none" w:sz="0" w:space="0" w:color="auto"/>
                        <w:left w:val="none" w:sz="0" w:space="0" w:color="auto"/>
                        <w:bottom w:val="none" w:sz="0" w:space="0" w:color="auto"/>
                        <w:right w:val="none" w:sz="0" w:space="0" w:color="auto"/>
                      </w:divBdr>
                    </w:div>
                  </w:divsChild>
                </w:div>
                <w:div w:id="859011083">
                  <w:marLeft w:val="0"/>
                  <w:marRight w:val="0"/>
                  <w:marTop w:val="0"/>
                  <w:marBottom w:val="0"/>
                  <w:divBdr>
                    <w:top w:val="none" w:sz="0" w:space="0" w:color="auto"/>
                    <w:left w:val="none" w:sz="0" w:space="0" w:color="auto"/>
                    <w:bottom w:val="none" w:sz="0" w:space="0" w:color="auto"/>
                    <w:right w:val="none" w:sz="0" w:space="0" w:color="auto"/>
                  </w:divBdr>
                  <w:divsChild>
                    <w:div w:id="826288252">
                      <w:marLeft w:val="0"/>
                      <w:marRight w:val="0"/>
                      <w:marTop w:val="0"/>
                      <w:marBottom w:val="0"/>
                      <w:divBdr>
                        <w:top w:val="none" w:sz="0" w:space="0" w:color="auto"/>
                        <w:left w:val="none" w:sz="0" w:space="0" w:color="auto"/>
                        <w:bottom w:val="none" w:sz="0" w:space="0" w:color="auto"/>
                        <w:right w:val="none" w:sz="0" w:space="0" w:color="auto"/>
                      </w:divBdr>
                    </w:div>
                  </w:divsChild>
                </w:div>
                <w:div w:id="1984693937">
                  <w:marLeft w:val="0"/>
                  <w:marRight w:val="0"/>
                  <w:marTop w:val="0"/>
                  <w:marBottom w:val="0"/>
                  <w:divBdr>
                    <w:top w:val="none" w:sz="0" w:space="0" w:color="auto"/>
                    <w:left w:val="none" w:sz="0" w:space="0" w:color="auto"/>
                    <w:bottom w:val="none" w:sz="0" w:space="0" w:color="auto"/>
                    <w:right w:val="none" w:sz="0" w:space="0" w:color="auto"/>
                  </w:divBdr>
                  <w:divsChild>
                    <w:div w:id="1838501032">
                      <w:marLeft w:val="0"/>
                      <w:marRight w:val="0"/>
                      <w:marTop w:val="0"/>
                      <w:marBottom w:val="0"/>
                      <w:divBdr>
                        <w:top w:val="none" w:sz="0" w:space="0" w:color="auto"/>
                        <w:left w:val="none" w:sz="0" w:space="0" w:color="auto"/>
                        <w:bottom w:val="none" w:sz="0" w:space="0" w:color="auto"/>
                        <w:right w:val="none" w:sz="0" w:space="0" w:color="auto"/>
                      </w:divBdr>
                    </w:div>
                  </w:divsChild>
                </w:div>
                <w:div w:id="963194135">
                  <w:marLeft w:val="0"/>
                  <w:marRight w:val="0"/>
                  <w:marTop w:val="0"/>
                  <w:marBottom w:val="0"/>
                  <w:divBdr>
                    <w:top w:val="none" w:sz="0" w:space="0" w:color="auto"/>
                    <w:left w:val="none" w:sz="0" w:space="0" w:color="auto"/>
                    <w:bottom w:val="none" w:sz="0" w:space="0" w:color="auto"/>
                    <w:right w:val="none" w:sz="0" w:space="0" w:color="auto"/>
                  </w:divBdr>
                  <w:divsChild>
                    <w:div w:id="1270549933">
                      <w:marLeft w:val="0"/>
                      <w:marRight w:val="0"/>
                      <w:marTop w:val="0"/>
                      <w:marBottom w:val="0"/>
                      <w:divBdr>
                        <w:top w:val="none" w:sz="0" w:space="0" w:color="auto"/>
                        <w:left w:val="none" w:sz="0" w:space="0" w:color="auto"/>
                        <w:bottom w:val="none" w:sz="0" w:space="0" w:color="auto"/>
                        <w:right w:val="none" w:sz="0" w:space="0" w:color="auto"/>
                      </w:divBdr>
                    </w:div>
                  </w:divsChild>
                </w:div>
                <w:div w:id="1199052032">
                  <w:marLeft w:val="0"/>
                  <w:marRight w:val="0"/>
                  <w:marTop w:val="0"/>
                  <w:marBottom w:val="0"/>
                  <w:divBdr>
                    <w:top w:val="none" w:sz="0" w:space="0" w:color="auto"/>
                    <w:left w:val="none" w:sz="0" w:space="0" w:color="auto"/>
                    <w:bottom w:val="none" w:sz="0" w:space="0" w:color="auto"/>
                    <w:right w:val="none" w:sz="0" w:space="0" w:color="auto"/>
                  </w:divBdr>
                  <w:divsChild>
                    <w:div w:id="1631781756">
                      <w:marLeft w:val="0"/>
                      <w:marRight w:val="0"/>
                      <w:marTop w:val="0"/>
                      <w:marBottom w:val="0"/>
                      <w:divBdr>
                        <w:top w:val="none" w:sz="0" w:space="0" w:color="auto"/>
                        <w:left w:val="none" w:sz="0" w:space="0" w:color="auto"/>
                        <w:bottom w:val="none" w:sz="0" w:space="0" w:color="auto"/>
                        <w:right w:val="none" w:sz="0" w:space="0" w:color="auto"/>
                      </w:divBdr>
                    </w:div>
                  </w:divsChild>
                </w:div>
                <w:div w:id="1953630011">
                  <w:marLeft w:val="0"/>
                  <w:marRight w:val="0"/>
                  <w:marTop w:val="0"/>
                  <w:marBottom w:val="0"/>
                  <w:divBdr>
                    <w:top w:val="none" w:sz="0" w:space="0" w:color="auto"/>
                    <w:left w:val="none" w:sz="0" w:space="0" w:color="auto"/>
                    <w:bottom w:val="none" w:sz="0" w:space="0" w:color="auto"/>
                    <w:right w:val="none" w:sz="0" w:space="0" w:color="auto"/>
                  </w:divBdr>
                  <w:divsChild>
                    <w:div w:id="899831630">
                      <w:marLeft w:val="0"/>
                      <w:marRight w:val="0"/>
                      <w:marTop w:val="0"/>
                      <w:marBottom w:val="0"/>
                      <w:divBdr>
                        <w:top w:val="none" w:sz="0" w:space="0" w:color="auto"/>
                        <w:left w:val="none" w:sz="0" w:space="0" w:color="auto"/>
                        <w:bottom w:val="none" w:sz="0" w:space="0" w:color="auto"/>
                        <w:right w:val="none" w:sz="0" w:space="0" w:color="auto"/>
                      </w:divBdr>
                    </w:div>
                    <w:div w:id="1920752623">
                      <w:marLeft w:val="0"/>
                      <w:marRight w:val="0"/>
                      <w:marTop w:val="0"/>
                      <w:marBottom w:val="0"/>
                      <w:divBdr>
                        <w:top w:val="none" w:sz="0" w:space="0" w:color="auto"/>
                        <w:left w:val="none" w:sz="0" w:space="0" w:color="auto"/>
                        <w:bottom w:val="none" w:sz="0" w:space="0" w:color="auto"/>
                        <w:right w:val="none" w:sz="0" w:space="0" w:color="auto"/>
                      </w:divBdr>
                    </w:div>
                    <w:div w:id="70591119">
                      <w:marLeft w:val="0"/>
                      <w:marRight w:val="0"/>
                      <w:marTop w:val="0"/>
                      <w:marBottom w:val="0"/>
                      <w:divBdr>
                        <w:top w:val="none" w:sz="0" w:space="0" w:color="auto"/>
                        <w:left w:val="none" w:sz="0" w:space="0" w:color="auto"/>
                        <w:bottom w:val="none" w:sz="0" w:space="0" w:color="auto"/>
                        <w:right w:val="none" w:sz="0" w:space="0" w:color="auto"/>
                      </w:divBdr>
                    </w:div>
                    <w:div w:id="1287002488">
                      <w:marLeft w:val="0"/>
                      <w:marRight w:val="0"/>
                      <w:marTop w:val="0"/>
                      <w:marBottom w:val="0"/>
                      <w:divBdr>
                        <w:top w:val="none" w:sz="0" w:space="0" w:color="auto"/>
                        <w:left w:val="none" w:sz="0" w:space="0" w:color="auto"/>
                        <w:bottom w:val="none" w:sz="0" w:space="0" w:color="auto"/>
                        <w:right w:val="none" w:sz="0" w:space="0" w:color="auto"/>
                      </w:divBdr>
                    </w:div>
                    <w:div w:id="326060644">
                      <w:marLeft w:val="0"/>
                      <w:marRight w:val="0"/>
                      <w:marTop w:val="0"/>
                      <w:marBottom w:val="0"/>
                      <w:divBdr>
                        <w:top w:val="none" w:sz="0" w:space="0" w:color="auto"/>
                        <w:left w:val="none" w:sz="0" w:space="0" w:color="auto"/>
                        <w:bottom w:val="none" w:sz="0" w:space="0" w:color="auto"/>
                        <w:right w:val="none" w:sz="0" w:space="0" w:color="auto"/>
                      </w:divBdr>
                    </w:div>
                  </w:divsChild>
                </w:div>
                <w:div w:id="1546063298">
                  <w:marLeft w:val="0"/>
                  <w:marRight w:val="0"/>
                  <w:marTop w:val="0"/>
                  <w:marBottom w:val="0"/>
                  <w:divBdr>
                    <w:top w:val="none" w:sz="0" w:space="0" w:color="auto"/>
                    <w:left w:val="none" w:sz="0" w:space="0" w:color="auto"/>
                    <w:bottom w:val="none" w:sz="0" w:space="0" w:color="auto"/>
                    <w:right w:val="none" w:sz="0" w:space="0" w:color="auto"/>
                  </w:divBdr>
                  <w:divsChild>
                    <w:div w:id="1629628699">
                      <w:marLeft w:val="0"/>
                      <w:marRight w:val="0"/>
                      <w:marTop w:val="0"/>
                      <w:marBottom w:val="0"/>
                      <w:divBdr>
                        <w:top w:val="none" w:sz="0" w:space="0" w:color="auto"/>
                        <w:left w:val="none" w:sz="0" w:space="0" w:color="auto"/>
                        <w:bottom w:val="none" w:sz="0" w:space="0" w:color="auto"/>
                        <w:right w:val="none" w:sz="0" w:space="0" w:color="auto"/>
                      </w:divBdr>
                    </w:div>
                    <w:div w:id="254167821">
                      <w:marLeft w:val="0"/>
                      <w:marRight w:val="0"/>
                      <w:marTop w:val="0"/>
                      <w:marBottom w:val="0"/>
                      <w:divBdr>
                        <w:top w:val="none" w:sz="0" w:space="0" w:color="auto"/>
                        <w:left w:val="none" w:sz="0" w:space="0" w:color="auto"/>
                        <w:bottom w:val="none" w:sz="0" w:space="0" w:color="auto"/>
                        <w:right w:val="none" w:sz="0" w:space="0" w:color="auto"/>
                      </w:divBdr>
                    </w:div>
                    <w:div w:id="1494643933">
                      <w:marLeft w:val="0"/>
                      <w:marRight w:val="0"/>
                      <w:marTop w:val="0"/>
                      <w:marBottom w:val="0"/>
                      <w:divBdr>
                        <w:top w:val="none" w:sz="0" w:space="0" w:color="auto"/>
                        <w:left w:val="none" w:sz="0" w:space="0" w:color="auto"/>
                        <w:bottom w:val="none" w:sz="0" w:space="0" w:color="auto"/>
                        <w:right w:val="none" w:sz="0" w:space="0" w:color="auto"/>
                      </w:divBdr>
                    </w:div>
                  </w:divsChild>
                </w:div>
                <w:div w:id="1203664444">
                  <w:marLeft w:val="0"/>
                  <w:marRight w:val="0"/>
                  <w:marTop w:val="0"/>
                  <w:marBottom w:val="0"/>
                  <w:divBdr>
                    <w:top w:val="none" w:sz="0" w:space="0" w:color="auto"/>
                    <w:left w:val="none" w:sz="0" w:space="0" w:color="auto"/>
                    <w:bottom w:val="none" w:sz="0" w:space="0" w:color="auto"/>
                    <w:right w:val="none" w:sz="0" w:space="0" w:color="auto"/>
                  </w:divBdr>
                  <w:divsChild>
                    <w:div w:id="1395665935">
                      <w:marLeft w:val="0"/>
                      <w:marRight w:val="0"/>
                      <w:marTop w:val="0"/>
                      <w:marBottom w:val="0"/>
                      <w:divBdr>
                        <w:top w:val="none" w:sz="0" w:space="0" w:color="auto"/>
                        <w:left w:val="none" w:sz="0" w:space="0" w:color="auto"/>
                        <w:bottom w:val="none" w:sz="0" w:space="0" w:color="auto"/>
                        <w:right w:val="none" w:sz="0" w:space="0" w:color="auto"/>
                      </w:divBdr>
                    </w:div>
                    <w:div w:id="1190946643">
                      <w:marLeft w:val="0"/>
                      <w:marRight w:val="0"/>
                      <w:marTop w:val="0"/>
                      <w:marBottom w:val="0"/>
                      <w:divBdr>
                        <w:top w:val="none" w:sz="0" w:space="0" w:color="auto"/>
                        <w:left w:val="none" w:sz="0" w:space="0" w:color="auto"/>
                        <w:bottom w:val="none" w:sz="0" w:space="0" w:color="auto"/>
                        <w:right w:val="none" w:sz="0" w:space="0" w:color="auto"/>
                      </w:divBdr>
                    </w:div>
                    <w:div w:id="1943684403">
                      <w:marLeft w:val="0"/>
                      <w:marRight w:val="0"/>
                      <w:marTop w:val="0"/>
                      <w:marBottom w:val="0"/>
                      <w:divBdr>
                        <w:top w:val="none" w:sz="0" w:space="0" w:color="auto"/>
                        <w:left w:val="none" w:sz="0" w:space="0" w:color="auto"/>
                        <w:bottom w:val="none" w:sz="0" w:space="0" w:color="auto"/>
                        <w:right w:val="none" w:sz="0" w:space="0" w:color="auto"/>
                      </w:divBdr>
                    </w:div>
                  </w:divsChild>
                </w:div>
                <w:div w:id="1764640559">
                  <w:marLeft w:val="0"/>
                  <w:marRight w:val="0"/>
                  <w:marTop w:val="0"/>
                  <w:marBottom w:val="0"/>
                  <w:divBdr>
                    <w:top w:val="none" w:sz="0" w:space="0" w:color="auto"/>
                    <w:left w:val="none" w:sz="0" w:space="0" w:color="auto"/>
                    <w:bottom w:val="none" w:sz="0" w:space="0" w:color="auto"/>
                    <w:right w:val="none" w:sz="0" w:space="0" w:color="auto"/>
                  </w:divBdr>
                  <w:divsChild>
                    <w:div w:id="2008240212">
                      <w:marLeft w:val="0"/>
                      <w:marRight w:val="0"/>
                      <w:marTop w:val="0"/>
                      <w:marBottom w:val="0"/>
                      <w:divBdr>
                        <w:top w:val="none" w:sz="0" w:space="0" w:color="auto"/>
                        <w:left w:val="none" w:sz="0" w:space="0" w:color="auto"/>
                        <w:bottom w:val="none" w:sz="0" w:space="0" w:color="auto"/>
                        <w:right w:val="none" w:sz="0" w:space="0" w:color="auto"/>
                      </w:divBdr>
                    </w:div>
                    <w:div w:id="1473405088">
                      <w:marLeft w:val="0"/>
                      <w:marRight w:val="0"/>
                      <w:marTop w:val="0"/>
                      <w:marBottom w:val="0"/>
                      <w:divBdr>
                        <w:top w:val="none" w:sz="0" w:space="0" w:color="auto"/>
                        <w:left w:val="none" w:sz="0" w:space="0" w:color="auto"/>
                        <w:bottom w:val="none" w:sz="0" w:space="0" w:color="auto"/>
                        <w:right w:val="none" w:sz="0" w:space="0" w:color="auto"/>
                      </w:divBdr>
                    </w:div>
                    <w:div w:id="46926131">
                      <w:marLeft w:val="0"/>
                      <w:marRight w:val="0"/>
                      <w:marTop w:val="0"/>
                      <w:marBottom w:val="0"/>
                      <w:divBdr>
                        <w:top w:val="none" w:sz="0" w:space="0" w:color="auto"/>
                        <w:left w:val="none" w:sz="0" w:space="0" w:color="auto"/>
                        <w:bottom w:val="none" w:sz="0" w:space="0" w:color="auto"/>
                        <w:right w:val="none" w:sz="0" w:space="0" w:color="auto"/>
                      </w:divBdr>
                    </w:div>
                  </w:divsChild>
                </w:div>
                <w:div w:id="967785941">
                  <w:marLeft w:val="0"/>
                  <w:marRight w:val="0"/>
                  <w:marTop w:val="0"/>
                  <w:marBottom w:val="0"/>
                  <w:divBdr>
                    <w:top w:val="none" w:sz="0" w:space="0" w:color="auto"/>
                    <w:left w:val="none" w:sz="0" w:space="0" w:color="auto"/>
                    <w:bottom w:val="none" w:sz="0" w:space="0" w:color="auto"/>
                    <w:right w:val="none" w:sz="0" w:space="0" w:color="auto"/>
                  </w:divBdr>
                  <w:divsChild>
                    <w:div w:id="1759667150">
                      <w:marLeft w:val="0"/>
                      <w:marRight w:val="0"/>
                      <w:marTop w:val="0"/>
                      <w:marBottom w:val="0"/>
                      <w:divBdr>
                        <w:top w:val="none" w:sz="0" w:space="0" w:color="auto"/>
                        <w:left w:val="none" w:sz="0" w:space="0" w:color="auto"/>
                        <w:bottom w:val="none" w:sz="0" w:space="0" w:color="auto"/>
                        <w:right w:val="none" w:sz="0" w:space="0" w:color="auto"/>
                      </w:divBdr>
                    </w:div>
                    <w:div w:id="247664354">
                      <w:marLeft w:val="0"/>
                      <w:marRight w:val="0"/>
                      <w:marTop w:val="0"/>
                      <w:marBottom w:val="0"/>
                      <w:divBdr>
                        <w:top w:val="none" w:sz="0" w:space="0" w:color="auto"/>
                        <w:left w:val="none" w:sz="0" w:space="0" w:color="auto"/>
                        <w:bottom w:val="none" w:sz="0" w:space="0" w:color="auto"/>
                        <w:right w:val="none" w:sz="0" w:space="0" w:color="auto"/>
                      </w:divBdr>
                    </w:div>
                    <w:div w:id="1861971183">
                      <w:marLeft w:val="0"/>
                      <w:marRight w:val="0"/>
                      <w:marTop w:val="0"/>
                      <w:marBottom w:val="0"/>
                      <w:divBdr>
                        <w:top w:val="none" w:sz="0" w:space="0" w:color="auto"/>
                        <w:left w:val="none" w:sz="0" w:space="0" w:color="auto"/>
                        <w:bottom w:val="none" w:sz="0" w:space="0" w:color="auto"/>
                        <w:right w:val="none" w:sz="0" w:space="0" w:color="auto"/>
                      </w:divBdr>
                    </w:div>
                  </w:divsChild>
                </w:div>
                <w:div w:id="952321649">
                  <w:marLeft w:val="0"/>
                  <w:marRight w:val="0"/>
                  <w:marTop w:val="0"/>
                  <w:marBottom w:val="0"/>
                  <w:divBdr>
                    <w:top w:val="none" w:sz="0" w:space="0" w:color="auto"/>
                    <w:left w:val="none" w:sz="0" w:space="0" w:color="auto"/>
                    <w:bottom w:val="none" w:sz="0" w:space="0" w:color="auto"/>
                    <w:right w:val="none" w:sz="0" w:space="0" w:color="auto"/>
                  </w:divBdr>
                  <w:divsChild>
                    <w:div w:id="1086346941">
                      <w:marLeft w:val="0"/>
                      <w:marRight w:val="0"/>
                      <w:marTop w:val="0"/>
                      <w:marBottom w:val="0"/>
                      <w:divBdr>
                        <w:top w:val="none" w:sz="0" w:space="0" w:color="auto"/>
                        <w:left w:val="none" w:sz="0" w:space="0" w:color="auto"/>
                        <w:bottom w:val="none" w:sz="0" w:space="0" w:color="auto"/>
                        <w:right w:val="none" w:sz="0" w:space="0" w:color="auto"/>
                      </w:divBdr>
                    </w:div>
                    <w:div w:id="892887706">
                      <w:marLeft w:val="0"/>
                      <w:marRight w:val="0"/>
                      <w:marTop w:val="0"/>
                      <w:marBottom w:val="0"/>
                      <w:divBdr>
                        <w:top w:val="none" w:sz="0" w:space="0" w:color="auto"/>
                        <w:left w:val="none" w:sz="0" w:space="0" w:color="auto"/>
                        <w:bottom w:val="none" w:sz="0" w:space="0" w:color="auto"/>
                        <w:right w:val="none" w:sz="0" w:space="0" w:color="auto"/>
                      </w:divBdr>
                    </w:div>
                    <w:div w:id="1145008447">
                      <w:marLeft w:val="0"/>
                      <w:marRight w:val="0"/>
                      <w:marTop w:val="0"/>
                      <w:marBottom w:val="0"/>
                      <w:divBdr>
                        <w:top w:val="none" w:sz="0" w:space="0" w:color="auto"/>
                        <w:left w:val="none" w:sz="0" w:space="0" w:color="auto"/>
                        <w:bottom w:val="none" w:sz="0" w:space="0" w:color="auto"/>
                        <w:right w:val="none" w:sz="0" w:space="0" w:color="auto"/>
                      </w:divBdr>
                    </w:div>
                  </w:divsChild>
                </w:div>
                <w:div w:id="1734306850">
                  <w:marLeft w:val="0"/>
                  <w:marRight w:val="0"/>
                  <w:marTop w:val="0"/>
                  <w:marBottom w:val="0"/>
                  <w:divBdr>
                    <w:top w:val="none" w:sz="0" w:space="0" w:color="auto"/>
                    <w:left w:val="none" w:sz="0" w:space="0" w:color="auto"/>
                    <w:bottom w:val="none" w:sz="0" w:space="0" w:color="auto"/>
                    <w:right w:val="none" w:sz="0" w:space="0" w:color="auto"/>
                  </w:divBdr>
                  <w:divsChild>
                    <w:div w:id="2085371348">
                      <w:marLeft w:val="0"/>
                      <w:marRight w:val="0"/>
                      <w:marTop w:val="0"/>
                      <w:marBottom w:val="0"/>
                      <w:divBdr>
                        <w:top w:val="none" w:sz="0" w:space="0" w:color="auto"/>
                        <w:left w:val="none" w:sz="0" w:space="0" w:color="auto"/>
                        <w:bottom w:val="none" w:sz="0" w:space="0" w:color="auto"/>
                        <w:right w:val="none" w:sz="0" w:space="0" w:color="auto"/>
                      </w:divBdr>
                    </w:div>
                    <w:div w:id="2117288096">
                      <w:marLeft w:val="0"/>
                      <w:marRight w:val="0"/>
                      <w:marTop w:val="0"/>
                      <w:marBottom w:val="0"/>
                      <w:divBdr>
                        <w:top w:val="none" w:sz="0" w:space="0" w:color="auto"/>
                        <w:left w:val="none" w:sz="0" w:space="0" w:color="auto"/>
                        <w:bottom w:val="none" w:sz="0" w:space="0" w:color="auto"/>
                        <w:right w:val="none" w:sz="0" w:space="0" w:color="auto"/>
                      </w:divBdr>
                    </w:div>
                    <w:div w:id="1702628259">
                      <w:marLeft w:val="0"/>
                      <w:marRight w:val="0"/>
                      <w:marTop w:val="0"/>
                      <w:marBottom w:val="0"/>
                      <w:divBdr>
                        <w:top w:val="none" w:sz="0" w:space="0" w:color="auto"/>
                        <w:left w:val="none" w:sz="0" w:space="0" w:color="auto"/>
                        <w:bottom w:val="none" w:sz="0" w:space="0" w:color="auto"/>
                        <w:right w:val="none" w:sz="0" w:space="0" w:color="auto"/>
                      </w:divBdr>
                    </w:div>
                  </w:divsChild>
                </w:div>
                <w:div w:id="633565475">
                  <w:marLeft w:val="0"/>
                  <w:marRight w:val="0"/>
                  <w:marTop w:val="0"/>
                  <w:marBottom w:val="0"/>
                  <w:divBdr>
                    <w:top w:val="none" w:sz="0" w:space="0" w:color="auto"/>
                    <w:left w:val="none" w:sz="0" w:space="0" w:color="auto"/>
                    <w:bottom w:val="none" w:sz="0" w:space="0" w:color="auto"/>
                    <w:right w:val="none" w:sz="0" w:space="0" w:color="auto"/>
                  </w:divBdr>
                </w:div>
                <w:div w:id="661587784">
                  <w:marLeft w:val="0"/>
                  <w:marRight w:val="0"/>
                  <w:marTop w:val="0"/>
                  <w:marBottom w:val="0"/>
                  <w:divBdr>
                    <w:top w:val="none" w:sz="0" w:space="0" w:color="auto"/>
                    <w:left w:val="none" w:sz="0" w:space="0" w:color="auto"/>
                    <w:bottom w:val="none" w:sz="0" w:space="0" w:color="auto"/>
                    <w:right w:val="none" w:sz="0" w:space="0" w:color="auto"/>
                  </w:divBdr>
                </w:div>
                <w:div w:id="1966809215">
                  <w:marLeft w:val="0"/>
                  <w:marRight w:val="0"/>
                  <w:marTop w:val="0"/>
                  <w:marBottom w:val="0"/>
                  <w:divBdr>
                    <w:top w:val="none" w:sz="0" w:space="0" w:color="auto"/>
                    <w:left w:val="none" w:sz="0" w:space="0" w:color="auto"/>
                    <w:bottom w:val="none" w:sz="0" w:space="0" w:color="auto"/>
                    <w:right w:val="none" w:sz="0" w:space="0" w:color="auto"/>
                  </w:divBdr>
                </w:div>
                <w:div w:id="230820479">
                  <w:marLeft w:val="0"/>
                  <w:marRight w:val="0"/>
                  <w:marTop w:val="0"/>
                  <w:marBottom w:val="0"/>
                  <w:divBdr>
                    <w:top w:val="none" w:sz="0" w:space="0" w:color="auto"/>
                    <w:left w:val="none" w:sz="0" w:space="0" w:color="auto"/>
                    <w:bottom w:val="none" w:sz="0" w:space="0" w:color="auto"/>
                    <w:right w:val="none" w:sz="0" w:space="0" w:color="auto"/>
                  </w:divBdr>
                </w:div>
                <w:div w:id="46152396">
                  <w:marLeft w:val="0"/>
                  <w:marRight w:val="0"/>
                  <w:marTop w:val="0"/>
                  <w:marBottom w:val="0"/>
                  <w:divBdr>
                    <w:top w:val="none" w:sz="0" w:space="0" w:color="auto"/>
                    <w:left w:val="none" w:sz="0" w:space="0" w:color="auto"/>
                    <w:bottom w:val="none" w:sz="0" w:space="0" w:color="auto"/>
                    <w:right w:val="none" w:sz="0" w:space="0" w:color="auto"/>
                  </w:divBdr>
                </w:div>
                <w:div w:id="1359042314">
                  <w:marLeft w:val="0"/>
                  <w:marRight w:val="0"/>
                  <w:marTop w:val="0"/>
                  <w:marBottom w:val="0"/>
                  <w:divBdr>
                    <w:top w:val="none" w:sz="0" w:space="0" w:color="auto"/>
                    <w:left w:val="none" w:sz="0" w:space="0" w:color="auto"/>
                    <w:bottom w:val="none" w:sz="0" w:space="0" w:color="auto"/>
                    <w:right w:val="none" w:sz="0" w:space="0" w:color="auto"/>
                  </w:divBdr>
                </w:div>
                <w:div w:id="717628092">
                  <w:marLeft w:val="0"/>
                  <w:marRight w:val="0"/>
                  <w:marTop w:val="0"/>
                  <w:marBottom w:val="0"/>
                  <w:divBdr>
                    <w:top w:val="none" w:sz="0" w:space="0" w:color="auto"/>
                    <w:left w:val="none" w:sz="0" w:space="0" w:color="auto"/>
                    <w:bottom w:val="none" w:sz="0" w:space="0" w:color="auto"/>
                    <w:right w:val="none" w:sz="0" w:space="0" w:color="auto"/>
                  </w:divBdr>
                </w:div>
                <w:div w:id="1095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vents.geneseo.edu/" TargetMode="External"/><Relationship Id="rId21" Type="http://schemas.openxmlformats.org/officeDocument/2006/relationships/hyperlink" Target="https://library.geneseo.edu/policies/" TargetMode="External"/><Relationship Id="rId42" Type="http://schemas.openxmlformats.org/officeDocument/2006/relationships/hyperlink" Target="https://www.geneseo.edu/cit/job_opps" TargetMode="External"/><Relationship Id="rId63" Type="http://schemas.openxmlformats.org/officeDocument/2006/relationships/hyperlink" Target="https://www.geneseo.edu/accessibility-office/reporting-physical-barriers" TargetMode="External"/><Relationship Id="rId84" Type="http://schemas.openxmlformats.org/officeDocument/2006/relationships/hyperlink" Target="https://www.geneseo.edu/cit/services/labs-and-classroom" TargetMode="External"/><Relationship Id="rId138" Type="http://schemas.openxmlformats.org/officeDocument/2006/relationships/hyperlink" Target="https://www.geneseo.edu/accessibility-office/accessibility-resources-faculty" TargetMode="External"/><Relationship Id="rId159" Type="http://schemas.openxmlformats.org/officeDocument/2006/relationships/hyperlink" Target="https://www.geneseo.edu/diversity-equity" TargetMode="External"/><Relationship Id="rId170" Type="http://schemas.openxmlformats.org/officeDocument/2006/relationships/hyperlink" Target="https://www.geneseo.edu/residence-life/accessibility-residence-halls" TargetMode="External"/><Relationship Id="rId191" Type="http://schemas.openxmlformats.org/officeDocument/2006/relationships/hyperlink" Target="https://docs.google.com/forms/d/e/1FAIpQLSdHSHWScHMh-GBKHePk9l4O3snHfgXGOj9OHOq4qqggWX-rrA/viewform" TargetMode="External"/><Relationship Id="rId205" Type="http://schemas.openxmlformats.org/officeDocument/2006/relationships/hyperlink" Target="https://www.geneseo.edu/diversity-equity/dice" TargetMode="External"/><Relationship Id="rId226" Type="http://schemas.openxmlformats.org/officeDocument/2006/relationships/hyperlink" Target="https://geneseorising.com/" TargetMode="External"/><Relationship Id="rId107" Type="http://schemas.openxmlformats.org/officeDocument/2006/relationships/hyperlink" Target="https://www.geneseo.edu/commencement" TargetMode="External"/><Relationship Id="rId11" Type="http://schemas.openxmlformats.org/officeDocument/2006/relationships/hyperlink" Target="https://www.geneseo.edu/spg/centering-equity-honors-experience" TargetMode="External"/><Relationship Id="rId32" Type="http://schemas.openxmlformats.org/officeDocument/2006/relationships/hyperlink" Target="https://geneseo.atlassian.net/servicedesk/customer/portal/12/group/29/create/144" TargetMode="External"/><Relationship Id="rId53" Type="http://schemas.openxmlformats.org/officeDocument/2006/relationships/hyperlink" Target="https://www.geneseo.edu/taxonomy/term/413" TargetMode="External"/><Relationship Id="rId74" Type="http://schemas.openxmlformats.org/officeDocument/2006/relationships/hyperlink" Target="https://geneseo.atlassian.net/wiki/spaces/HELP/pages/76775512/Accessibility+Resources" TargetMode="External"/><Relationship Id="rId128" Type="http://schemas.openxmlformats.org/officeDocument/2006/relationships/hyperlink" Target="https://www.geneseo.edu/education/childhood-special-education-grades-1-6" TargetMode="External"/><Relationship Id="rId149" Type="http://schemas.openxmlformats.org/officeDocument/2006/relationships/hyperlink" Target="https://www.geneseo.edu/diversity/procedures" TargetMode="External"/><Relationship Id="rId5" Type="http://schemas.openxmlformats.org/officeDocument/2006/relationships/webSettings" Target="webSettings.xml"/><Relationship Id="rId95" Type="http://schemas.openxmlformats.org/officeDocument/2006/relationships/hyperlink" Target="https://geneseo.atlassian.net/servicedesk/customer/portal/12" TargetMode="External"/><Relationship Id="rId160" Type="http://schemas.openxmlformats.org/officeDocument/2006/relationships/hyperlink" Target="https://www.geneseo.edu/accessibility-office/temporary-accommodations" TargetMode="External"/><Relationship Id="rId181" Type="http://schemas.openxmlformats.org/officeDocument/2006/relationships/hyperlink" Target="https://www.geneseo.edu/accessibility-office/accessibility-resources-faculty" TargetMode="External"/><Relationship Id="rId216" Type="http://schemas.openxmlformats.org/officeDocument/2006/relationships/hyperlink" Target="https://www.geneseo.edu/diversity-equity/Diversity-Equity-Policies" TargetMode="External"/><Relationship Id="rId237" Type="http://schemas.openxmlformats.org/officeDocument/2006/relationships/header" Target="header2.xml"/><Relationship Id="rId22" Type="http://schemas.openxmlformats.org/officeDocument/2006/relationships/hyperlink" Target="https://www.geneseo.edu/comm_mark/college-communications-marketing-staff" TargetMode="External"/><Relationship Id="rId43" Type="http://schemas.openxmlformats.org/officeDocument/2006/relationships/hyperlink" Target="https://www.geneseo.edu/web-accessibility/policy" TargetMode="External"/><Relationship Id="rId64" Type="http://schemas.openxmlformats.org/officeDocument/2006/relationships/hyperlink" Target="https://www.geneseo.edu/accessibility-office/service-animals-and-emotional-support-animals-esas" TargetMode="External"/><Relationship Id="rId118" Type="http://schemas.openxmlformats.org/officeDocument/2006/relationships/hyperlink" Target="https://www.geneseo.edu/provost/academic-affairs-leadership-teams" TargetMode="External"/><Relationship Id="rId139" Type="http://schemas.openxmlformats.org/officeDocument/2006/relationships/hyperlink" Target="https://www.geneseo.edu/provost/ideas-matter" TargetMode="External"/><Relationship Id="rId85" Type="http://schemas.openxmlformats.org/officeDocument/2006/relationships/hyperlink" Target="http://en.wikipedia.org/wiki/Document_camera" TargetMode="External"/><Relationship Id="rId150" Type="http://schemas.openxmlformats.org/officeDocument/2006/relationships/hyperlink" Target="http://go.geneseo.edu/BiasRelatedIncident" TargetMode="External"/><Relationship Id="rId171" Type="http://schemas.openxmlformats.org/officeDocument/2006/relationships/hyperlink" Target="https://www.geneseo.edu/residence-life" TargetMode="External"/><Relationship Id="rId192" Type="http://schemas.openxmlformats.org/officeDocument/2006/relationships/hyperlink" Target="https://www.geneseo.edu/accessibility-office/assistive-technology" TargetMode="External"/><Relationship Id="rId206" Type="http://schemas.openxmlformats.org/officeDocument/2006/relationships/hyperlink" Target="https://www.geneseo.edu/sa/student-senate" TargetMode="External"/><Relationship Id="rId227" Type="http://schemas.openxmlformats.org/officeDocument/2006/relationships/hyperlink" Target="https://geneseorising.com/category/access/" TargetMode="External"/><Relationship Id="rId12" Type="http://schemas.openxmlformats.org/officeDocument/2006/relationships/hyperlink" Target="https://www.geneseo.edu/spg/strategic-plan-2022-27" TargetMode="External"/><Relationship Id="rId33" Type="http://schemas.openxmlformats.org/officeDocument/2006/relationships/hyperlink" Target="https://geneseo.atlassian.net/servicedesk/customer/portal/12/group/29/create/144" TargetMode="External"/><Relationship Id="rId108" Type="http://schemas.openxmlformats.org/officeDocument/2006/relationships/hyperlink" Target="https://www.geneseo.edu/commencement/guest-safety" TargetMode="External"/><Relationship Id="rId129" Type="http://schemas.openxmlformats.org/officeDocument/2006/relationships/hyperlink" Target="https://www.geneseo.edu/education/teaching-students-disabilities-all-grades-childhood-education-grades-1-6" TargetMode="External"/><Relationship Id="rId54" Type="http://schemas.openxmlformats.org/officeDocument/2006/relationships/hyperlink" Target="https://www.geneseo.edu/taxonomy/term/414" TargetMode="External"/><Relationship Id="rId75" Type="http://schemas.openxmlformats.org/officeDocument/2006/relationships/hyperlink" Target="https://www.geneseo.edu/facilities_services" TargetMode="External"/><Relationship Id="rId96" Type="http://schemas.openxmlformats.org/officeDocument/2006/relationships/hyperlink" Target="https://www.suny.edu/meansbusiness/procurementpp/" TargetMode="External"/><Relationship Id="rId140" Type="http://schemas.openxmlformats.org/officeDocument/2006/relationships/hyperlink" Target="https://www.geneseo.edu/accessibility-office" TargetMode="External"/><Relationship Id="rId161" Type="http://schemas.openxmlformats.org/officeDocument/2006/relationships/hyperlink" Target="https://www.instagram.com/geneseo_oas/" TargetMode="External"/><Relationship Id="rId182" Type="http://schemas.openxmlformats.org/officeDocument/2006/relationships/hyperlink" Target="https://www.geneseo.edu/accessibility-office" TargetMode="External"/><Relationship Id="rId217" Type="http://schemas.openxmlformats.org/officeDocument/2006/relationships/hyperlink" Target="https://library.geneseo.edu/policies" TargetMode="External"/><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hyperlink" Target="https://www.geneseo.edu/commencement" TargetMode="External"/><Relationship Id="rId119" Type="http://schemas.openxmlformats.org/officeDocument/2006/relationships/hyperlink" Target="https://www.geneseo.edu/orientation/new-student-glossary" TargetMode="External"/><Relationship Id="rId44" Type="http://schemas.openxmlformats.org/officeDocument/2006/relationships/hyperlink" Target="https://www.geneseo.edu/taxonomy/term/404" TargetMode="External"/><Relationship Id="rId65" Type="http://schemas.openxmlformats.org/officeDocument/2006/relationships/hyperlink" Target="https://www.geneseo.edu/study_abroad/students-with-disabilitiies" TargetMode="External"/><Relationship Id="rId86" Type="http://schemas.openxmlformats.org/officeDocument/2006/relationships/hyperlink" Target="https://ems.geneseo.edu/emswebapp/" TargetMode="External"/><Relationship Id="rId130" Type="http://schemas.openxmlformats.org/officeDocument/2006/relationships/hyperlink" Target="https://www.geneseo.edu/sociomedical_sciences/major" TargetMode="External"/><Relationship Id="rId151" Type="http://schemas.openxmlformats.org/officeDocument/2006/relationships/hyperlink" Target="https://www.geneseo.edu/diversity-equity/Diversity-Equity-Policies" TargetMode="External"/><Relationship Id="rId172" Type="http://schemas.openxmlformats.org/officeDocument/2006/relationships/hyperlink" Target="https://www.geneseo.edu/accessibility-office/housing-accommodation-requests-overview" TargetMode="External"/><Relationship Id="rId193" Type="http://schemas.openxmlformats.org/officeDocument/2006/relationships/hyperlink" Target="https://library.geneseo.edu/c.php?g=1241048&amp;p=9082125" TargetMode="External"/><Relationship Id="rId207" Type="http://schemas.openxmlformats.org/officeDocument/2006/relationships/hyperlink" Target="https://www.geneseo.edu/multicultural/multicultural-center" TargetMode="External"/><Relationship Id="rId228" Type="http://schemas.openxmlformats.org/officeDocument/2006/relationships/hyperlink" Target="https://www.geneseo.edu/support/staff" TargetMode="External"/><Relationship Id="rId13" Type="http://schemas.openxmlformats.org/officeDocument/2006/relationships/hyperlink" Target="https://www.geneseo.edu/eit-accessibility/about-title-ii-rule" TargetMode="External"/><Relationship Id="rId109" Type="http://schemas.openxmlformats.org/officeDocument/2006/relationships/hyperlink" Target="https://rootedinrights.org/how-to-make-your-virtual-meetings-and-events-accessible-to-the-disability-community/" TargetMode="External"/><Relationship Id="rId34" Type="http://schemas.openxmlformats.org/officeDocument/2006/relationships/hyperlink" Target="https://docs.google.com/document/d/1pW-7pRkdFbXQU2GXakqlw5_EVwjYnPytp3ku5XwCiYE/edit?tab=t.0" TargetMode="External"/><Relationship Id="rId55" Type="http://schemas.openxmlformats.org/officeDocument/2006/relationships/hyperlink" Target="https://docs.google.com/forms/d/e/1FAIpQLSfN2dh2A8g-9zlDewMJtdRqB9cSMFAqbQKwn2HQGevzmJMCqQ/viewform" TargetMode="External"/><Relationship Id="rId76" Type="http://schemas.openxmlformats.org/officeDocument/2006/relationships/hyperlink" Target="https://www.geneseo.edu/accessibility-office/campus-accessibility" TargetMode="External"/><Relationship Id="rId97" Type="http://schemas.openxmlformats.org/officeDocument/2006/relationships/hyperlink" Target="https://www.geneseo.edu/purchasing" TargetMode="External"/><Relationship Id="rId120" Type="http://schemas.openxmlformats.org/officeDocument/2006/relationships/hyperlink" Target="https://www.geneseo.edu/tlc/new-faculty-institute" TargetMode="External"/><Relationship Id="rId141" Type="http://schemas.openxmlformats.org/officeDocument/2006/relationships/hyperlink" Target="https://www.geneseo.edu/accessibility-office/temporary-accommodations" TargetMode="External"/><Relationship Id="rId7" Type="http://schemas.openxmlformats.org/officeDocument/2006/relationships/endnotes" Target="endnotes.xml"/><Relationship Id="rId162" Type="http://schemas.openxmlformats.org/officeDocument/2006/relationships/hyperlink" Target="https://www.instagram.com/geneseo_oas/" TargetMode="External"/><Relationship Id="rId183" Type="http://schemas.openxmlformats.org/officeDocument/2006/relationships/hyperlink" Target="https://www.geneseo.edu/accessibility-office/assistive-technology" TargetMode="External"/><Relationship Id="rId218" Type="http://schemas.openxmlformats.org/officeDocument/2006/relationships/hyperlink" Target="https://docs.google.com/forms/d/e/1FAIpQLSeVshC_VQV4m8flNsxkPP5ovGLPJRTcBEFyr2CBLN82VI270Q/viewform" TargetMode="External"/><Relationship Id="rId239" Type="http://schemas.openxmlformats.org/officeDocument/2006/relationships/theme" Target="theme/theme1.xml"/><Relationship Id="rId24" Type="http://schemas.openxmlformats.org/officeDocument/2006/relationships/hyperlink" Target="https://www.geneseo.edu/commencement/guest-safety" TargetMode="External"/><Relationship Id="rId45" Type="http://schemas.openxmlformats.org/officeDocument/2006/relationships/hyperlink" Target="https://www.geneseo.edu/taxonomy/term/405" TargetMode="External"/><Relationship Id="rId66" Type="http://schemas.openxmlformats.org/officeDocument/2006/relationships/hyperlink" Target="https://www.geneseo.edu/accessibility-office/how-schedule-test-testing-center" TargetMode="External"/><Relationship Id="rId87" Type="http://schemas.openxmlformats.org/officeDocument/2006/relationships/hyperlink" Target="https://library.geneseo.edu/about/accessibility" TargetMode="External"/><Relationship Id="rId110" Type="http://schemas.openxmlformats.org/officeDocument/2006/relationships/hyperlink" Target="https://www.geneseo.edu/accessibility" TargetMode="External"/><Relationship Id="rId131" Type="http://schemas.openxmlformats.org/officeDocument/2006/relationships/hyperlink" Target="https://www.geneseo.edu/study_abroad" TargetMode="External"/><Relationship Id="rId152" Type="http://schemas.openxmlformats.org/officeDocument/2006/relationships/hyperlink" Target="https://www.geneseo.edu/hr" TargetMode="External"/><Relationship Id="rId173" Type="http://schemas.openxmlformats.org/officeDocument/2006/relationships/hyperlink" Target="https://www.geneseo.edu/accessibility-office/steps-requesting-housing-accommodations" TargetMode="External"/><Relationship Id="rId194" Type="http://schemas.openxmlformats.org/officeDocument/2006/relationships/hyperlink" Target="https://library.geneseo.edu/about/accessibility" TargetMode="External"/><Relationship Id="rId208" Type="http://schemas.openxmlformats.org/officeDocument/2006/relationships/hyperlink" Target="https://www.geneseo.edu/lives" TargetMode="External"/><Relationship Id="rId229" Type="http://schemas.openxmlformats.org/officeDocument/2006/relationships/hyperlink" Target="https://www.geneseo.edu/spg/strategic-plan-2022-27" TargetMode="External"/><Relationship Id="rId14" Type="http://schemas.openxmlformats.org/officeDocument/2006/relationships/hyperlink" Target="https://www.suny.edu/udl/fellowship/" TargetMode="External"/><Relationship Id="rId35" Type="http://schemas.openxmlformats.org/officeDocument/2006/relationships/hyperlink" Target="https://www.geneseo.edu/sites/default/files/documents/CourseReadinessChecklist%20v6.pdf" TargetMode="External"/><Relationship Id="rId56" Type="http://schemas.openxmlformats.org/officeDocument/2006/relationships/hyperlink" Target="https://sunygeneseo.sharepoint.com/sites/CCOM/SitePages/Inclusive-Language-Guide.aspx" TargetMode="External"/><Relationship Id="rId77" Type="http://schemas.openxmlformats.org/officeDocument/2006/relationships/hyperlink" Target="https://www.geneseo.edu/pts/accessible-parking" TargetMode="External"/><Relationship Id="rId100" Type="http://schemas.openxmlformats.org/officeDocument/2006/relationships/hyperlink" Target="https://www.geneseo.edu/about/campus-map" TargetMode="External"/><Relationship Id="rId8" Type="http://schemas.openxmlformats.org/officeDocument/2006/relationships/hyperlink" Target="mailto:paku@geneso.edu" TargetMode="External"/><Relationship Id="rId98" Type="http://schemas.openxmlformats.org/officeDocument/2006/relationships/hyperlink" Target="https://www.geneseo.edu/property_control" TargetMode="External"/><Relationship Id="rId121" Type="http://schemas.openxmlformats.org/officeDocument/2006/relationships/hyperlink" Target="https://www.geneseo.edu/tlc/tlc-innovation-grant" TargetMode="External"/><Relationship Id="rId142" Type="http://schemas.openxmlformats.org/officeDocument/2006/relationships/hyperlink" Target="https://www.geneseo.edu/accessibility-office/dietary-accommodations-0" TargetMode="External"/><Relationship Id="rId163" Type="http://schemas.openxmlformats.org/officeDocument/2006/relationships/hyperlink" Target="https://www.geneseo.edu/accessibility-office/academic-accommodations-overview" TargetMode="External"/><Relationship Id="rId184" Type="http://schemas.openxmlformats.org/officeDocument/2006/relationships/hyperlink" Target="https://www.geneseo.edu/cit/job_opps" TargetMode="External"/><Relationship Id="rId219" Type="http://schemas.openxmlformats.org/officeDocument/2006/relationships/hyperlink" Target="https://www.aacu.org/institutes" TargetMode="External"/><Relationship Id="rId230" Type="http://schemas.openxmlformats.org/officeDocument/2006/relationships/hyperlink" Target="https://www.geneseo.edu/ire/fast-facts" TargetMode="External"/><Relationship Id="rId25" Type="http://schemas.openxmlformats.org/officeDocument/2006/relationships/hyperlink" Target="https://go.geneseo.edu/webaccessibilitycourse" TargetMode="External"/><Relationship Id="rId46" Type="http://schemas.openxmlformats.org/officeDocument/2006/relationships/hyperlink" Target="https://www.geneseo.edu/taxonomy/term/406" TargetMode="External"/><Relationship Id="rId67" Type="http://schemas.openxmlformats.org/officeDocument/2006/relationships/hyperlink" Target="https://www.geneseo.edu/policy/policy-on-web-accessibility" TargetMode="External"/><Relationship Id="rId88" Type="http://schemas.openxmlformats.org/officeDocument/2006/relationships/hyperlink" Target="https://www.geneseo.edu/ehs/evacuation-people-disabilities" TargetMode="External"/><Relationship Id="rId111" Type="http://schemas.openxmlformats.org/officeDocument/2006/relationships/hyperlink" Target="https://www.geneseo.edu/accessibility-office/campus-accessibility" TargetMode="External"/><Relationship Id="rId132" Type="http://schemas.openxmlformats.org/officeDocument/2006/relationships/hyperlink" Target="https://www.geneseo.edu/study_abroad/identity-resources" TargetMode="External"/><Relationship Id="rId153" Type="http://schemas.openxmlformats.org/officeDocument/2006/relationships/hyperlink" Target="https://www.geneseo.edu/hr/policies" TargetMode="External"/><Relationship Id="rId174" Type="http://schemas.openxmlformats.org/officeDocument/2006/relationships/hyperlink" Target="https://www.geneseo.edu/accessibility-office/dietary-accommodations-0" TargetMode="External"/><Relationship Id="rId195" Type="http://schemas.openxmlformats.org/officeDocument/2006/relationships/hyperlink" Target="https://www.geneseo.edu/president/suny-geneseo-organizational-structure" TargetMode="External"/><Relationship Id="rId209" Type="http://schemas.openxmlformats.org/officeDocument/2006/relationships/hyperlink" Target="mailto:dsalliance@geneseo.edu" TargetMode="External"/><Relationship Id="rId190" Type="http://schemas.openxmlformats.org/officeDocument/2006/relationships/hyperlink" Target="https://www.geneseo.edu/accessibility-office/oas-policies-and-forms" TargetMode="External"/><Relationship Id="rId204" Type="http://schemas.openxmlformats.org/officeDocument/2006/relationships/hyperlink" Target="https://www.geneseo.edu/accessibility-office/accessibility-advocates" TargetMode="External"/><Relationship Id="rId220" Type="http://schemas.openxmlformats.org/officeDocument/2006/relationships/hyperlink" Target="https://www.geneseo.edu/tlc/tlc-innovation-grant" TargetMode="External"/><Relationship Id="rId225" Type="http://schemas.openxmlformats.org/officeDocument/2006/relationships/hyperlink" Target="https://www.geneseo.edu/support" TargetMode="External"/><Relationship Id="rId15" Type="http://schemas.openxmlformats.org/officeDocument/2006/relationships/hyperlink" Target="https://www.geneseo.edu/policy/policy-on-web-accessibility" TargetMode="External"/><Relationship Id="rId36" Type="http://schemas.openxmlformats.org/officeDocument/2006/relationships/hyperlink" Target="mailto:brightspace@geneseo.edu" TargetMode="External"/><Relationship Id="rId57" Type="http://schemas.openxmlformats.org/officeDocument/2006/relationships/hyperlink" Target="https://sunygeneseo.sharepoint.com/sites/CCOM/SitePages/Inclusive-Language-Guide.aspx" TargetMode="External"/><Relationship Id="rId106" Type="http://schemas.openxmlformats.org/officeDocument/2006/relationships/hyperlink" Target="https://www.geneseo.edu/cas/nutrition-and-wellness" TargetMode="External"/><Relationship Id="rId127" Type="http://schemas.openxmlformats.org/officeDocument/2006/relationships/hyperlink" Target="https://www.geneseo.edu/lives" TargetMode="External"/><Relationship Id="rId10" Type="http://schemas.openxmlformats.org/officeDocument/2006/relationships/hyperlink" Target="https://www.geneseo.edu/spg/strategic-plan-2022-27" TargetMode="External"/><Relationship Id="rId31" Type="http://schemas.openxmlformats.org/officeDocument/2006/relationships/hyperlink" Target="https://www.geneseo.edu/eit-accessibility/creating-content" TargetMode="External"/><Relationship Id="rId52" Type="http://schemas.openxmlformats.org/officeDocument/2006/relationships/hyperlink" Target="https://www.geneseo.edu/taxonomy/term/412" TargetMode="External"/><Relationship Id="rId73" Type="http://schemas.openxmlformats.org/officeDocument/2006/relationships/hyperlink" Target="https://mylearning.suny.edu/d2l/le/discovery/view/course/743219" TargetMode="External"/><Relationship Id="rId78" Type="http://schemas.openxmlformats.org/officeDocument/2006/relationships/hyperlink" Target="https://www.geneseo.edu/residence-life" TargetMode="External"/><Relationship Id="rId94" Type="http://schemas.openxmlformats.org/officeDocument/2006/relationships/hyperlink" Target="mailto:access@geneseo.edu" TargetMode="External"/><Relationship Id="rId99" Type="http://schemas.openxmlformats.org/officeDocument/2006/relationships/hyperlink" Target="https://www.geneseo.edu/construction-projects" TargetMode="External"/><Relationship Id="rId101" Type="http://schemas.openxmlformats.org/officeDocument/2006/relationships/hyperlink" Target="https://www.google.com/maps/d/viewer?mid=1WwQ1_6gofC8uawhe9MCDbmjQsqu9Cols&amp;ll=42.79612333211474%2C-77.82265869868775&amp;z=16" TargetMode="External"/><Relationship Id="rId122" Type="http://schemas.openxmlformats.org/officeDocument/2006/relationships/hyperlink" Target="https://www.geneseo.edu/accessibility-office/accessibility-syllabus-statement" TargetMode="External"/><Relationship Id="rId143" Type="http://schemas.openxmlformats.org/officeDocument/2006/relationships/hyperlink" Target="https://www.geneseo.edu/accessibility-office/temporary-accommodations" TargetMode="External"/><Relationship Id="rId148" Type="http://schemas.openxmlformats.org/officeDocument/2006/relationships/hyperlink" Target="https://www.geneseo.edu/accessibility-office/oas-policies-and-forms" TargetMode="External"/><Relationship Id="rId164" Type="http://schemas.openxmlformats.org/officeDocument/2006/relationships/hyperlink" Target="https://www.geneseo.edu/accessibility-office/requesting-academic-accommodations" TargetMode="External"/><Relationship Id="rId169" Type="http://schemas.openxmlformats.org/officeDocument/2006/relationships/hyperlink" Target="mailto:access@geneseo.edu" TargetMode="External"/><Relationship Id="rId185" Type="http://schemas.openxmlformats.org/officeDocument/2006/relationships/hyperlink" Target="https://www.geneseo.edu/cit/helpdesk" TargetMode="External"/><Relationship Id="rId4" Type="http://schemas.openxmlformats.org/officeDocument/2006/relationships/settings" Target="settings.xml"/><Relationship Id="rId9" Type="http://schemas.openxmlformats.org/officeDocument/2006/relationships/hyperlink" Target="https://www.geneseo.edu/about/mission-vision-and-values" TargetMode="External"/><Relationship Id="rId180" Type="http://schemas.openxmlformats.org/officeDocument/2006/relationships/hyperlink" Target="https://www.geneseo.edu/accessibility-office/accommodation-reference-guide-faculty" TargetMode="External"/><Relationship Id="rId210" Type="http://schemas.openxmlformats.org/officeDocument/2006/relationships/hyperlink" Target="https://www.geneseo.edu/diversity/cultivating-community" TargetMode="External"/><Relationship Id="rId215" Type="http://schemas.openxmlformats.org/officeDocument/2006/relationships/hyperlink" Target="https://www.geneseo.edu/accessibility-office/oas-policies-and-forms" TargetMode="External"/><Relationship Id="rId236" Type="http://schemas.openxmlformats.org/officeDocument/2006/relationships/header" Target="header1.xml"/><Relationship Id="rId26" Type="http://schemas.openxmlformats.org/officeDocument/2006/relationships/hyperlink" Target="https://sunygeneseo.sharepoint.com/sites/SharePointResources" TargetMode="External"/><Relationship Id="rId231" Type="http://schemas.openxmlformats.org/officeDocument/2006/relationships/hyperlink" Target="https://www.geneseo.edu/spg/centering-equity-honors-experience" TargetMode="External"/><Relationship Id="rId47" Type="http://schemas.openxmlformats.org/officeDocument/2006/relationships/hyperlink" Target="https://www.geneseo.edu/taxonomy/term/407" TargetMode="External"/><Relationship Id="rId68" Type="http://schemas.openxmlformats.org/officeDocument/2006/relationships/hyperlink" Target="https://www.youtube.com/watch?v=ZAGZFUE0tkA" TargetMode="External"/><Relationship Id="rId89" Type="http://schemas.openxmlformats.org/officeDocument/2006/relationships/hyperlink" Target="mailto:access@geneseo.edu.Information" TargetMode="External"/><Relationship Id="rId112" Type="http://schemas.openxmlformats.org/officeDocument/2006/relationships/hyperlink" Target="https://forms.gle/4Doji9f1PxrgKUb7A" TargetMode="External"/><Relationship Id="rId133" Type="http://schemas.openxmlformats.org/officeDocument/2006/relationships/hyperlink" Target="https://www.geneseo.edu/study_abroad/students-with-disabilitiies" TargetMode="External"/><Relationship Id="rId154" Type="http://schemas.openxmlformats.org/officeDocument/2006/relationships/hyperlink" Target="https://www.geneseo.edu/hr/employment" TargetMode="External"/><Relationship Id="rId175" Type="http://schemas.openxmlformats.org/officeDocument/2006/relationships/hyperlink" Target="https://www.geneseo.edu/cas/food-allergies" TargetMode="External"/><Relationship Id="rId196" Type="http://schemas.openxmlformats.org/officeDocument/2006/relationships/hyperlink" Target="https://www.geneseo.edu/policy/policy-on-web-accessibility" TargetMode="External"/><Relationship Id="rId200" Type="http://schemas.openxmlformats.org/officeDocument/2006/relationships/hyperlink" Target="mailto:rootl@geneseo.edu?subject=Accessibility%20question%20about%20Library%20Website%20or%20Research%20Guides" TargetMode="External"/><Relationship Id="rId16" Type="http://schemas.openxmlformats.org/officeDocument/2006/relationships/hyperlink" Target="https://www.geneseo.edu/sites/default/files/documents/CourseReadinessChecklist%20v6.pdf" TargetMode="External"/><Relationship Id="rId221" Type="http://schemas.openxmlformats.org/officeDocument/2006/relationships/hyperlink" Target="https://www.geneseo.edu/cas/cas-catering-grants" TargetMode="External"/><Relationship Id="rId37" Type="http://schemas.openxmlformats.org/officeDocument/2006/relationships/hyperlink" Target="https://geneseo.atlassian.net/wiki/spaces/HELP/pages/76776216/Brightspace+Instructor+Self+Help+Documents" TargetMode="External"/><Relationship Id="rId58" Type="http://schemas.openxmlformats.org/officeDocument/2006/relationships/hyperlink" Target="https://www.suny.edu/sunypp/documents.cfm?doc_id=451" TargetMode="External"/><Relationship Id="rId79" Type="http://schemas.openxmlformats.org/officeDocument/2006/relationships/hyperlink" Target="https://www.geneseo.edu/residence-life/accessibility-residence-halls" TargetMode="External"/><Relationship Id="rId102" Type="http://schemas.openxmlformats.org/officeDocument/2006/relationships/hyperlink" Target="https://www.geneseo.edu/pts/parking-map" TargetMode="External"/><Relationship Id="rId123" Type="http://schemas.openxmlformats.org/officeDocument/2006/relationships/hyperlink" Target="https://www.geneseo.edu/accessibility-office/accessibility-advocates" TargetMode="External"/><Relationship Id="rId144" Type="http://schemas.openxmlformats.org/officeDocument/2006/relationships/hyperlink" Target="https://www.geneseo.edu/accessibility-office/housing-accommodation-requests-overview" TargetMode="External"/><Relationship Id="rId90" Type="http://schemas.openxmlformats.org/officeDocument/2006/relationships/hyperlink" Target="https://www.geneseo.edu/ny-alert" TargetMode="External"/><Relationship Id="rId165" Type="http://schemas.openxmlformats.org/officeDocument/2006/relationships/hyperlink" Target="https://www.geneseo.edu/accessibility-office/renew-academic-accommodations" TargetMode="External"/><Relationship Id="rId186" Type="http://schemas.openxmlformats.org/officeDocument/2006/relationships/hyperlink" Target="https://geneseo.atlassian.net/wiki/spaces/HELP/pages/76778124/Equipment+Available+for+Loan+at+the+CIT+HelpDesk" TargetMode="External"/><Relationship Id="rId211" Type="http://schemas.openxmlformats.org/officeDocument/2006/relationships/hyperlink" Target="https://www.geneseo.edu/policy/policy-library" TargetMode="External"/><Relationship Id="rId232" Type="http://schemas.openxmlformats.org/officeDocument/2006/relationships/hyperlink" Target="https://www.loc.gov/item/2020707050/" TargetMode="External"/><Relationship Id="rId27" Type="http://schemas.openxmlformats.org/officeDocument/2006/relationships/hyperlink" Target="https://sunygeneseo.sharepoint.com/sites/Systems/SitePages/Google%20Workspace%20Management%20at%20Geneseo.aspx" TargetMode="External"/><Relationship Id="rId48" Type="http://schemas.openxmlformats.org/officeDocument/2006/relationships/hyperlink" Target="https://www.geneseo.edu/taxonomy/term/408" TargetMode="External"/><Relationship Id="rId69" Type="http://schemas.openxmlformats.org/officeDocument/2006/relationships/hyperlink" Target="https://www.geneseo.edu/eit-accessibility/creating-content" TargetMode="External"/><Relationship Id="rId113" Type="http://schemas.openxmlformats.org/officeDocument/2006/relationships/hyperlink" Target="https://www.geneseo.edu/pts/accessible-parking" TargetMode="External"/><Relationship Id="rId134" Type="http://schemas.openxmlformats.org/officeDocument/2006/relationships/hyperlink" Target="https://www.geneseo.edu/advising/policies" TargetMode="External"/><Relationship Id="rId80" Type="http://schemas.openxmlformats.org/officeDocument/2006/relationships/hyperlink" Target="https://www.geneseo.edu/accessibility-office" TargetMode="External"/><Relationship Id="rId155" Type="http://schemas.openxmlformats.org/officeDocument/2006/relationships/hyperlink" Target="https://www.geneseo.edu/sites/default/files/documents/EO%2031%20Strategic%20Plan.pdf" TargetMode="External"/><Relationship Id="rId176" Type="http://schemas.openxmlformats.org/officeDocument/2006/relationships/hyperlink" Target="https://www.geneseo.edu/accessibility-office/accessibility-syllabus-statement" TargetMode="External"/><Relationship Id="rId197" Type="http://schemas.openxmlformats.org/officeDocument/2006/relationships/hyperlink" Target="https://library.geneseo.edu/policies/library-accessibility" TargetMode="External"/><Relationship Id="rId201" Type="http://schemas.openxmlformats.org/officeDocument/2006/relationships/hyperlink" Target="https://www.geneseo.edu/cit/helpdesk" TargetMode="External"/><Relationship Id="rId222" Type="http://schemas.openxmlformats.org/officeDocument/2006/relationships/hyperlink" Target="https://www.geneseo.edu/admin_finance/financial-transparency-initiative" TargetMode="External"/><Relationship Id="rId17" Type="http://schemas.openxmlformats.org/officeDocument/2006/relationships/hyperlink" Target="https://www.geneseo.edu/coursereviews" TargetMode="External"/><Relationship Id="rId38" Type="http://schemas.openxmlformats.org/officeDocument/2006/relationships/hyperlink" Target="https://geneseo.atlassian.net/wiki/spaces/HELP/pages/76775512/Accessibility+Resources" TargetMode="External"/><Relationship Id="rId59" Type="http://schemas.openxmlformats.org/officeDocument/2006/relationships/hyperlink" Target="https://www.geneseo.edu/students" TargetMode="External"/><Relationship Id="rId103" Type="http://schemas.openxmlformats.org/officeDocument/2006/relationships/hyperlink" Target="https://www.geneseo.edu/pts/accessible-parking" TargetMode="External"/><Relationship Id="rId124" Type="http://schemas.openxmlformats.org/officeDocument/2006/relationships/hyperlink" Target="https://www.geneseo.edu/diversity-equity/dice" TargetMode="External"/><Relationship Id="rId70" Type="http://schemas.openxmlformats.org/officeDocument/2006/relationships/hyperlink" Target="https://geneseo.atlassian.net/wiki/spaces/HELP/pages/951255087/CIT+News" TargetMode="External"/><Relationship Id="rId91" Type="http://schemas.openxmlformats.org/officeDocument/2006/relationships/hyperlink" Target="https://www.geneseo.edu/ehs" TargetMode="External"/><Relationship Id="rId145" Type="http://schemas.openxmlformats.org/officeDocument/2006/relationships/hyperlink" Target="https://www.geneseo.edu/residence-life/accessibility-residence-halls" TargetMode="External"/><Relationship Id="rId166" Type="http://schemas.openxmlformats.org/officeDocument/2006/relationships/hyperlink" Target="https://www.geneseo.edu/accessibility-office/temporary-accommodations" TargetMode="External"/><Relationship Id="rId187" Type="http://schemas.openxmlformats.org/officeDocument/2006/relationships/hyperlink" Target="https://www.geneseo.edu/cit/helpdesk" TargetMode="External"/><Relationship Id="rId1" Type="http://schemas.openxmlformats.org/officeDocument/2006/relationships/customXml" Target="../customXml/item1.xml"/><Relationship Id="rId212" Type="http://schemas.openxmlformats.org/officeDocument/2006/relationships/hyperlink" Target="https://www.geneseo.edu/web-accessibility/policy" TargetMode="External"/><Relationship Id="rId233" Type="http://schemas.openxmlformats.org/officeDocument/2006/relationships/hyperlink" Target="https://www.govinfo.gov/content/pkg/COMPS-799/pdf/COMPS-799.pdf" TargetMode="External"/><Relationship Id="rId28" Type="http://schemas.openxmlformats.org/officeDocument/2006/relationships/hyperlink" Target="https://sunygeneseo.sharepoint.com/sites/Systems/SitePages/cit-Wordpress-Administrator-Guide-131566568.aspx" TargetMode="External"/><Relationship Id="rId49" Type="http://schemas.openxmlformats.org/officeDocument/2006/relationships/hyperlink" Target="https://www.geneseo.edu/taxonomy/term/409" TargetMode="External"/><Relationship Id="rId114" Type="http://schemas.openxmlformats.org/officeDocument/2006/relationships/hyperlink" Target="https://www.geneseo.edu/events_office" TargetMode="External"/><Relationship Id="rId60" Type="http://schemas.openxmlformats.org/officeDocument/2006/relationships/hyperlink" Target="https://www.geneseo.edu/commencement" TargetMode="External"/><Relationship Id="rId81" Type="http://schemas.openxmlformats.org/officeDocument/2006/relationships/hyperlink" Target="https://www.geneseo.edu/accessibility-office" TargetMode="External"/><Relationship Id="rId135" Type="http://schemas.openxmlformats.org/officeDocument/2006/relationships/hyperlink" Target="https://www.geneseo.edu/sce" TargetMode="External"/><Relationship Id="rId156" Type="http://schemas.openxmlformats.org/officeDocument/2006/relationships/hyperlink" Target="https://www.geneseo.edu/accessibility-office/oas-policies-and-forms" TargetMode="External"/><Relationship Id="rId177" Type="http://schemas.openxmlformats.org/officeDocument/2006/relationships/hyperlink" Target="https://www.geneseo.edu/accessibility-office/renew-academic-accommodations" TargetMode="External"/><Relationship Id="rId198" Type="http://schemas.openxmlformats.org/officeDocument/2006/relationships/hyperlink" Target="https://www.geneseo.edu/accessibility-office" TargetMode="External"/><Relationship Id="rId202" Type="http://schemas.openxmlformats.org/officeDocument/2006/relationships/hyperlink" Target="mailto:rootl@geneseo.edu?subject=Library%20Accessibility" TargetMode="External"/><Relationship Id="rId223" Type="http://schemas.openxmlformats.org/officeDocument/2006/relationships/hyperlink" Target="https://www.geneseo.edu/facilities_planning/design" TargetMode="External"/><Relationship Id="rId18" Type="http://schemas.openxmlformats.org/officeDocument/2006/relationships/hyperlink" Target="https://library.geneseo.edu/faculty-services/purchase-requests" TargetMode="External"/><Relationship Id="rId39" Type="http://schemas.openxmlformats.org/officeDocument/2006/relationships/hyperlink" Target="https://go.geneseo.edu/webaccessibilitycourse" TargetMode="External"/><Relationship Id="rId50" Type="http://schemas.openxmlformats.org/officeDocument/2006/relationships/hyperlink" Target="https://www.geneseo.edu/taxonomy/term/410" TargetMode="External"/><Relationship Id="rId104" Type="http://schemas.openxmlformats.org/officeDocument/2006/relationships/hyperlink" Target="https://www.geneseo.edu/sites/default/files/2021-10/Accessible%20Entrances_0.pdf" TargetMode="External"/><Relationship Id="rId125" Type="http://schemas.openxmlformats.org/officeDocument/2006/relationships/hyperlink" Target="https://www.geneseo.edu/residence-life/all-gender-housing" TargetMode="External"/><Relationship Id="rId146" Type="http://schemas.openxmlformats.org/officeDocument/2006/relationships/hyperlink" Target="https://www.geneseo.edu/titleix/pregnant-and-parenting-students-accommodations" TargetMode="External"/><Relationship Id="rId167" Type="http://schemas.openxmlformats.org/officeDocument/2006/relationships/hyperlink" Target="https://www.geneseo.edu/titleix/pregnant-and-parenting-students-accommodations" TargetMode="External"/><Relationship Id="rId188" Type="http://schemas.openxmlformats.org/officeDocument/2006/relationships/hyperlink" Target="https://www.geneseo.edu/accessibility-office/assistive-technology" TargetMode="External"/><Relationship Id="rId71" Type="http://schemas.openxmlformats.org/officeDocument/2006/relationships/hyperlink" Target="https://www.geneseo.edu/cit" TargetMode="External"/><Relationship Id="rId92" Type="http://schemas.openxmlformats.org/officeDocument/2006/relationships/hyperlink" Target="https://www.geneseo.edu/ehs/report-safety-risk" TargetMode="External"/><Relationship Id="rId213" Type="http://schemas.openxmlformats.org/officeDocument/2006/relationships/hyperlink" Target="https://www.geneseo.edu/events_office/policies_procedures" TargetMode="External"/><Relationship Id="rId234" Type="http://schemas.openxmlformats.org/officeDocument/2006/relationships/hyperlink" Target="https://www.ada.gov/" TargetMode="External"/><Relationship Id="rId2" Type="http://schemas.openxmlformats.org/officeDocument/2006/relationships/numbering" Target="numbering.xml"/><Relationship Id="rId29" Type="http://schemas.openxmlformats.org/officeDocument/2006/relationships/hyperlink" Target="https://www.geneseo.edu/accessibility" TargetMode="External"/><Relationship Id="rId40" Type="http://schemas.openxmlformats.org/officeDocument/2006/relationships/hyperlink" Target="https://cpd.suny.edu/deque/" TargetMode="External"/><Relationship Id="rId115" Type="http://schemas.openxmlformats.org/officeDocument/2006/relationships/hyperlink" Target="mailto:events@geneseo.edu" TargetMode="External"/><Relationship Id="rId136" Type="http://schemas.openxmlformats.org/officeDocument/2006/relationships/hyperlink" Target="https://www.geneseo.edu/accessibility-office/accessibility-resources-faculty" TargetMode="External"/><Relationship Id="rId157" Type="http://schemas.openxmlformats.org/officeDocument/2006/relationships/hyperlink" Target="https://www.geneseo.edu/ReasonableAccommodation" TargetMode="External"/><Relationship Id="rId178" Type="http://schemas.openxmlformats.org/officeDocument/2006/relationships/hyperlink" Target="https://www.geneseo.edu/accessibility-office/requesting-academic-accommodations" TargetMode="External"/><Relationship Id="rId61" Type="http://schemas.openxmlformats.org/officeDocument/2006/relationships/hyperlink" Target="https://www.geneseo.edu/accessibility" TargetMode="External"/><Relationship Id="rId82" Type="http://schemas.openxmlformats.org/officeDocument/2006/relationships/hyperlink" Target="https://www.geneseo.edu/residence-life/living-learning-communities" TargetMode="External"/><Relationship Id="rId199" Type="http://schemas.openxmlformats.org/officeDocument/2006/relationships/hyperlink" Target="mailto:sullivm@geneseo.edu?subject=Accessibility%20Question%20about%20InterLibrary%20Loan%2C%20Databases%2C%20or%20Library%20Materials%20" TargetMode="External"/><Relationship Id="rId203" Type="http://schemas.openxmlformats.org/officeDocument/2006/relationships/hyperlink" Target="https://www.geneseo.edu/spg/centering-equity-honors-experience" TargetMode="External"/><Relationship Id="rId19" Type="http://schemas.openxmlformats.org/officeDocument/2006/relationships/hyperlink" Target="https://www.ada.gov/resources/2024-03-08-web-rule/" TargetMode="External"/><Relationship Id="rId224" Type="http://schemas.openxmlformats.org/officeDocument/2006/relationships/hyperlink" Target="https://www.geneseo.edu/government-and-community-relations/securing-funding-suny-geneseos-projects-and-programs" TargetMode="External"/><Relationship Id="rId30" Type="http://schemas.openxmlformats.org/officeDocument/2006/relationships/hyperlink" Target="https://www.geneseo.edu/accessibility" TargetMode="External"/><Relationship Id="rId105" Type="http://schemas.openxmlformats.org/officeDocument/2006/relationships/hyperlink" Target="https://concept3d.com/interactive-virtual-experiences/features/3d-maps/" TargetMode="External"/><Relationship Id="rId126" Type="http://schemas.openxmlformats.org/officeDocument/2006/relationships/hyperlink" Target="https://www.geneseo.edu/apca/integrative-curricular-microcredentials" TargetMode="External"/><Relationship Id="rId147" Type="http://schemas.openxmlformats.org/officeDocument/2006/relationships/hyperlink" Target="https://www.geneseo.edu/accessibility-office/appeals-grievances" TargetMode="External"/><Relationship Id="rId168" Type="http://schemas.openxmlformats.org/officeDocument/2006/relationships/hyperlink" Target="https://www2.ed.gov/about/offices/list/ocr/docs/dcl-know-rights-201306-title-ix.html" TargetMode="External"/><Relationship Id="rId51" Type="http://schemas.openxmlformats.org/officeDocument/2006/relationships/hyperlink" Target="https://www.geneseo.edu/taxonomy/term/411" TargetMode="External"/><Relationship Id="rId72" Type="http://schemas.openxmlformats.org/officeDocument/2006/relationships/hyperlink" Target="https://www.geneseo.edu/eit-accessibility" TargetMode="External"/><Relationship Id="rId93" Type="http://schemas.openxmlformats.org/officeDocument/2006/relationships/hyperlink" Target="https://forms.gle/4Doji9f1PxrgKUb7A" TargetMode="External"/><Relationship Id="rId189" Type="http://schemas.openxmlformats.org/officeDocument/2006/relationships/hyperlink" Target="https://www.geneseo.edu/cit/job_opps" TargetMode="External"/><Relationship Id="rId3" Type="http://schemas.openxmlformats.org/officeDocument/2006/relationships/styles" Target="styles.xml"/><Relationship Id="rId214" Type="http://schemas.openxmlformats.org/officeDocument/2006/relationships/hyperlink" Target="https://www.geneseo.edu/apca/classroom-policies" TargetMode="External"/><Relationship Id="rId235" Type="http://schemas.openxmlformats.org/officeDocument/2006/relationships/hyperlink" Target="https://www.geneseo.edu/presidential-search" TargetMode="External"/><Relationship Id="rId116" Type="http://schemas.openxmlformats.org/officeDocument/2006/relationships/hyperlink" Target="tel:+1-585-245-5500" TargetMode="External"/><Relationship Id="rId137" Type="http://schemas.openxmlformats.org/officeDocument/2006/relationships/hyperlink" Target="https://www.geneseo.edu/tlc/resources-support-specific-pedagogies" TargetMode="External"/><Relationship Id="rId158" Type="http://schemas.openxmlformats.org/officeDocument/2006/relationships/hyperlink" Target="https://docs.google.com/forms/d/e/1FAIpQLSemGS-Gv57D7LI4M_pPoOxADCZIUWwhWo_9VljXUwJhTHVGfw/viewform?usp=header" TargetMode="External"/><Relationship Id="rId20" Type="http://schemas.openxmlformats.org/officeDocument/2006/relationships/hyperlink" Target="https://library.geneseo.edu/" TargetMode="External"/><Relationship Id="rId41" Type="http://schemas.openxmlformats.org/officeDocument/2006/relationships/hyperlink" Target="https://web.cvent.com/event/6bfd6d63-b443-4967-8b0a-832993a79737/summary" TargetMode="External"/><Relationship Id="rId62" Type="http://schemas.openxmlformats.org/officeDocument/2006/relationships/hyperlink" Target="https://www.geneseo.edu/accessibility-office" TargetMode="External"/><Relationship Id="rId83" Type="http://schemas.openxmlformats.org/officeDocument/2006/relationships/hyperlink" Target="https://geneseo.atlassian.net/wiki/spaces/cit/blog/2018/10/16/127566108/Classroom+Improvements+2017-2018" TargetMode="External"/><Relationship Id="rId179" Type="http://schemas.openxmlformats.org/officeDocument/2006/relationships/hyperlink" Target="https://www.geneseo.edu/accessibility-office/renew-academic-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9431305-B2E5-BF4D-A067-09DC0BC0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60</Pages>
  <Words>24377</Words>
  <Characters>138954</Characters>
  <Application>Microsoft Office Word</Application>
  <DocSecurity>0</DocSecurity>
  <Lines>1157</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Paku</dc:creator>
  <cp:keywords/>
  <dc:description/>
  <cp:lastModifiedBy>Gillian Paku</cp:lastModifiedBy>
  <cp:revision>26</cp:revision>
  <dcterms:created xsi:type="dcterms:W3CDTF">2025-05-23T16:12:00Z</dcterms:created>
  <dcterms:modified xsi:type="dcterms:W3CDTF">2025-05-24T02:58:00Z</dcterms:modified>
</cp:coreProperties>
</file>