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D04E4" w14:textId="77777777" w:rsidR="0018579B" w:rsidRPr="00A817F2" w:rsidRDefault="00BD0987">
      <w:pPr>
        <w:spacing w:before="24" w:line="237" w:lineRule="auto"/>
        <w:ind w:left="2607" w:right="2625"/>
        <w:jc w:val="center"/>
        <w:rPr>
          <w:b/>
          <w:sz w:val="24"/>
        </w:rPr>
      </w:pPr>
      <w:r w:rsidRPr="00A817F2">
        <w:rPr>
          <w:b/>
          <w:sz w:val="24"/>
        </w:rPr>
        <w:t>Laboratory</w:t>
      </w:r>
      <w:r w:rsidRPr="00A817F2">
        <w:rPr>
          <w:b/>
          <w:spacing w:val="-14"/>
          <w:sz w:val="24"/>
        </w:rPr>
        <w:t xml:space="preserve"> </w:t>
      </w:r>
      <w:r w:rsidRPr="00A817F2">
        <w:rPr>
          <w:b/>
          <w:sz w:val="24"/>
        </w:rPr>
        <w:t>in</w:t>
      </w:r>
      <w:r w:rsidRPr="00A817F2">
        <w:rPr>
          <w:b/>
          <w:spacing w:val="-10"/>
          <w:sz w:val="24"/>
        </w:rPr>
        <w:t xml:space="preserve"> </w:t>
      </w:r>
      <w:r w:rsidRPr="00A817F2">
        <w:rPr>
          <w:b/>
          <w:sz w:val="24"/>
        </w:rPr>
        <w:t>Cell</w:t>
      </w:r>
      <w:r w:rsidRPr="00A817F2">
        <w:rPr>
          <w:b/>
          <w:spacing w:val="-10"/>
          <w:sz w:val="24"/>
        </w:rPr>
        <w:t xml:space="preserve"> </w:t>
      </w:r>
      <w:r w:rsidRPr="00A817F2">
        <w:rPr>
          <w:b/>
          <w:sz w:val="24"/>
        </w:rPr>
        <w:t>Biology</w:t>
      </w:r>
      <w:r w:rsidRPr="00A817F2">
        <w:rPr>
          <w:b/>
          <w:spacing w:val="-6"/>
          <w:sz w:val="24"/>
        </w:rPr>
        <w:t xml:space="preserve"> </w:t>
      </w:r>
      <w:r w:rsidRPr="00A817F2">
        <w:rPr>
          <w:b/>
          <w:sz w:val="24"/>
        </w:rPr>
        <w:t>(BIOL301) Spring 2025</w:t>
      </w:r>
    </w:p>
    <w:p w14:paraId="403D04E5" w14:textId="77777777" w:rsidR="0018579B" w:rsidRPr="00A817F2" w:rsidRDefault="00BD0987">
      <w:pPr>
        <w:spacing w:before="5" w:line="237" w:lineRule="auto"/>
        <w:ind w:left="3425" w:right="3413"/>
        <w:jc w:val="center"/>
        <w:rPr>
          <w:b/>
          <w:sz w:val="24"/>
        </w:rPr>
      </w:pPr>
      <w:r w:rsidRPr="00A817F2">
        <w:rPr>
          <w:b/>
          <w:sz w:val="24"/>
        </w:rPr>
        <w:t>Wednesdays</w:t>
      </w:r>
      <w:r w:rsidRPr="00A817F2">
        <w:rPr>
          <w:b/>
          <w:spacing w:val="-14"/>
          <w:sz w:val="24"/>
        </w:rPr>
        <w:t xml:space="preserve"> </w:t>
      </w:r>
      <w:r w:rsidRPr="00A817F2">
        <w:rPr>
          <w:b/>
          <w:sz w:val="24"/>
        </w:rPr>
        <w:t>2-4.50pm ISC 304</w:t>
      </w:r>
    </w:p>
    <w:p w14:paraId="403D04E6" w14:textId="77777777" w:rsidR="0018579B" w:rsidRPr="00A817F2" w:rsidRDefault="0018579B">
      <w:pPr>
        <w:pStyle w:val="BodyText"/>
        <w:ind w:left="0"/>
        <w:rPr>
          <w:b/>
        </w:rPr>
      </w:pPr>
    </w:p>
    <w:p w14:paraId="403D04E7" w14:textId="77777777" w:rsidR="0018579B" w:rsidRPr="00A817F2" w:rsidRDefault="0018579B">
      <w:pPr>
        <w:pStyle w:val="BodyText"/>
        <w:spacing w:before="2"/>
        <w:ind w:left="0"/>
        <w:rPr>
          <w:b/>
        </w:rPr>
      </w:pPr>
    </w:p>
    <w:p w14:paraId="403D04E8" w14:textId="77777777" w:rsidR="0018579B" w:rsidRPr="00A817F2" w:rsidRDefault="00BD0987">
      <w:pPr>
        <w:rPr>
          <w:b/>
          <w:sz w:val="24"/>
        </w:rPr>
      </w:pPr>
      <w:r w:rsidRPr="00A817F2">
        <w:rPr>
          <w:b/>
          <w:sz w:val="24"/>
          <w:u w:val="single" w:color="0431FF"/>
        </w:rPr>
        <w:t>Instructor</w:t>
      </w:r>
      <w:r w:rsidRPr="00A817F2">
        <w:rPr>
          <w:b/>
          <w:spacing w:val="-3"/>
          <w:sz w:val="24"/>
          <w:u w:val="single" w:color="0431FF"/>
        </w:rPr>
        <w:t xml:space="preserve"> </w:t>
      </w:r>
      <w:r w:rsidRPr="00A817F2">
        <w:rPr>
          <w:b/>
          <w:spacing w:val="-2"/>
          <w:sz w:val="24"/>
          <w:u w:val="single" w:color="0431FF"/>
        </w:rPr>
        <w:t>information</w:t>
      </w:r>
    </w:p>
    <w:p w14:paraId="403D04E9" w14:textId="77777777" w:rsidR="0018579B" w:rsidRDefault="00BD0987">
      <w:pPr>
        <w:pStyle w:val="BodyText"/>
        <w:spacing w:before="4" w:line="237" w:lineRule="auto"/>
        <w:ind w:right="5340"/>
      </w:pPr>
      <w:r>
        <w:t>Dr.</w:t>
      </w:r>
      <w:r>
        <w:rPr>
          <w:spacing w:val="-14"/>
        </w:rPr>
        <w:t xml:space="preserve"> </w:t>
      </w:r>
      <w:r>
        <w:t>Varuni</w:t>
      </w:r>
      <w:r>
        <w:rPr>
          <w:spacing w:val="-14"/>
        </w:rPr>
        <w:t xml:space="preserve"> </w:t>
      </w:r>
      <w:r>
        <w:t>Jamburuthugoda Office: ISC 355</w:t>
      </w:r>
    </w:p>
    <w:p w14:paraId="403D04EA" w14:textId="77777777" w:rsidR="0018579B" w:rsidRDefault="00BD0987">
      <w:pPr>
        <w:pStyle w:val="BodyText"/>
        <w:spacing w:before="4" w:line="242" w:lineRule="auto"/>
        <w:ind w:right="2951"/>
      </w:pPr>
      <w:r>
        <w:t>Office</w:t>
      </w:r>
      <w:r>
        <w:rPr>
          <w:spacing w:val="-5"/>
        </w:rPr>
        <w:t xml:space="preserve"> </w:t>
      </w:r>
      <w:r>
        <w:t>Hours:</w:t>
      </w:r>
      <w:r>
        <w:rPr>
          <w:spacing w:val="-3"/>
        </w:rPr>
        <w:t xml:space="preserve"> </w:t>
      </w:r>
      <w:r>
        <w:t>Mon,</w:t>
      </w:r>
      <w:r>
        <w:rPr>
          <w:spacing w:val="-6"/>
        </w:rPr>
        <w:t xml:space="preserve"> </w:t>
      </w:r>
      <w:r>
        <w:t>Wed</w:t>
      </w:r>
      <w:r>
        <w:rPr>
          <w:spacing w:val="-7"/>
        </w:rPr>
        <w:t xml:space="preserve"> </w:t>
      </w:r>
      <w:r>
        <w:t>and</w:t>
      </w:r>
      <w:r>
        <w:rPr>
          <w:spacing w:val="-7"/>
        </w:rPr>
        <w:t xml:space="preserve"> </w:t>
      </w:r>
      <w:r>
        <w:t>Frid</w:t>
      </w:r>
      <w:r>
        <w:rPr>
          <w:spacing w:val="-7"/>
        </w:rPr>
        <w:t xml:space="preserve"> </w:t>
      </w:r>
      <w:r>
        <w:t>from</w:t>
      </w:r>
      <w:r>
        <w:rPr>
          <w:spacing w:val="-8"/>
        </w:rPr>
        <w:t xml:space="preserve"> </w:t>
      </w:r>
      <w:r>
        <w:t>9.15-10.15am Email:</w:t>
      </w:r>
      <w:r>
        <w:rPr>
          <w:spacing w:val="40"/>
        </w:rPr>
        <w:t xml:space="preserve"> </w:t>
      </w:r>
      <w:hyperlink r:id="rId7">
        <w:r>
          <w:t>jamburuthugoda@geneseo.edu</w:t>
        </w:r>
      </w:hyperlink>
    </w:p>
    <w:p w14:paraId="403D04EB" w14:textId="77777777" w:rsidR="0018579B" w:rsidRDefault="00BD0987">
      <w:pPr>
        <w:pStyle w:val="BodyText"/>
        <w:spacing w:line="286" w:lineRule="exact"/>
      </w:pPr>
      <w:r>
        <w:t>Office</w:t>
      </w:r>
      <w:r>
        <w:rPr>
          <w:spacing w:val="-7"/>
        </w:rPr>
        <w:t xml:space="preserve"> </w:t>
      </w:r>
      <w:r>
        <w:t>phone:</w:t>
      </w:r>
      <w:r>
        <w:rPr>
          <w:spacing w:val="-7"/>
        </w:rPr>
        <w:t xml:space="preserve"> </w:t>
      </w:r>
      <w:r>
        <w:t>585-245-</w:t>
      </w:r>
      <w:r>
        <w:rPr>
          <w:spacing w:val="-4"/>
        </w:rPr>
        <w:t>5315</w:t>
      </w:r>
    </w:p>
    <w:p w14:paraId="403D04EC" w14:textId="77777777" w:rsidR="0018579B" w:rsidRPr="00A817F2" w:rsidRDefault="00BD0987">
      <w:pPr>
        <w:pStyle w:val="Heading1"/>
        <w:spacing w:before="291"/>
        <w:rPr>
          <w:u w:val="none"/>
        </w:rPr>
      </w:pPr>
      <w:r w:rsidRPr="00A817F2">
        <w:rPr>
          <w:spacing w:val="-2"/>
          <w:u w:color="0431FF"/>
        </w:rPr>
        <w:t>Textbook</w:t>
      </w:r>
    </w:p>
    <w:p w14:paraId="403D04ED" w14:textId="77777777" w:rsidR="0018579B" w:rsidRDefault="00BD0987">
      <w:pPr>
        <w:pStyle w:val="BodyText"/>
        <w:spacing w:before="3" w:line="242" w:lineRule="auto"/>
      </w:pPr>
      <w:r>
        <w:t>Dr.</w:t>
      </w:r>
      <w:r>
        <w:rPr>
          <w:spacing w:val="-7"/>
        </w:rPr>
        <w:t xml:space="preserve"> </w:t>
      </w:r>
      <w:proofErr w:type="spellStart"/>
      <w:r>
        <w:t>Jamburuthugoda</w:t>
      </w:r>
      <w:proofErr w:type="spellEnd"/>
      <w:r>
        <w:rPr>
          <w:spacing w:val="-6"/>
        </w:rPr>
        <w:t xml:space="preserve"> </w:t>
      </w:r>
      <w:r>
        <w:t>will</w:t>
      </w:r>
      <w:r>
        <w:rPr>
          <w:spacing w:val="-6"/>
        </w:rPr>
        <w:t xml:space="preserve"> </w:t>
      </w:r>
      <w:r>
        <w:t>provide</w:t>
      </w:r>
      <w:r>
        <w:rPr>
          <w:spacing w:val="-5"/>
        </w:rPr>
        <w:t xml:space="preserve"> </w:t>
      </w:r>
      <w:r>
        <w:t>relevant</w:t>
      </w:r>
      <w:r>
        <w:rPr>
          <w:spacing w:val="-6"/>
        </w:rPr>
        <w:t xml:space="preserve"> </w:t>
      </w:r>
      <w:r>
        <w:t>protocols</w:t>
      </w:r>
      <w:r>
        <w:rPr>
          <w:spacing w:val="-1"/>
        </w:rPr>
        <w:t xml:space="preserve"> </w:t>
      </w:r>
      <w:r>
        <w:t>and</w:t>
      </w:r>
      <w:r>
        <w:rPr>
          <w:spacing w:val="-7"/>
        </w:rPr>
        <w:t xml:space="preserve"> </w:t>
      </w:r>
      <w:r>
        <w:t>background</w:t>
      </w:r>
      <w:r>
        <w:rPr>
          <w:spacing w:val="-7"/>
        </w:rPr>
        <w:t xml:space="preserve"> </w:t>
      </w:r>
      <w:r>
        <w:t>information</w:t>
      </w:r>
      <w:r>
        <w:rPr>
          <w:spacing w:val="-7"/>
        </w:rPr>
        <w:t xml:space="preserve"> </w:t>
      </w:r>
      <w:r>
        <w:t>to students via Brightspace.</w:t>
      </w:r>
    </w:p>
    <w:p w14:paraId="403D04EE" w14:textId="77777777" w:rsidR="0018579B" w:rsidRPr="00A817F2" w:rsidRDefault="00BD0987">
      <w:pPr>
        <w:pStyle w:val="Heading1"/>
        <w:spacing w:before="288" w:line="291" w:lineRule="exact"/>
        <w:rPr>
          <w:u w:val="none"/>
        </w:rPr>
      </w:pPr>
      <w:r w:rsidRPr="00A817F2">
        <w:rPr>
          <w:u w:color="0431FF"/>
        </w:rPr>
        <w:t>Course</w:t>
      </w:r>
      <w:r w:rsidRPr="00A817F2">
        <w:rPr>
          <w:spacing w:val="-3"/>
          <w:u w:color="0431FF"/>
        </w:rPr>
        <w:t xml:space="preserve"> </w:t>
      </w:r>
      <w:r w:rsidRPr="00A817F2">
        <w:rPr>
          <w:spacing w:val="-2"/>
          <w:u w:color="0431FF"/>
        </w:rPr>
        <w:t>Description</w:t>
      </w:r>
    </w:p>
    <w:p w14:paraId="403D04EF" w14:textId="77777777" w:rsidR="0018579B" w:rsidRDefault="00BD0987">
      <w:pPr>
        <w:pStyle w:val="BodyText"/>
        <w:ind w:right="79"/>
      </w:pPr>
      <w:r>
        <w:t>This course is built around research and the skills and approaches necessary for research. The topic of the research is an enzyme, Malate Dehydrogenase (MDH), that plays a central role in metabolism. During this course you will establish a purification protocol</w:t>
      </w:r>
      <w:r>
        <w:rPr>
          <w:spacing w:val="-4"/>
        </w:rPr>
        <w:t xml:space="preserve"> </w:t>
      </w:r>
      <w:r>
        <w:t>for</w:t>
      </w:r>
      <w:r>
        <w:rPr>
          <w:spacing w:val="-3"/>
        </w:rPr>
        <w:t xml:space="preserve"> </w:t>
      </w:r>
      <w:r>
        <w:t>watermelon</w:t>
      </w:r>
      <w:r>
        <w:rPr>
          <w:spacing w:val="-5"/>
        </w:rPr>
        <w:t xml:space="preserve"> </w:t>
      </w:r>
      <w:proofErr w:type="spellStart"/>
      <w:r>
        <w:t>glyoxasomal</w:t>
      </w:r>
      <w:proofErr w:type="spellEnd"/>
      <w:r>
        <w:rPr>
          <w:spacing w:val="-4"/>
        </w:rPr>
        <w:t xml:space="preserve"> </w:t>
      </w:r>
      <w:r>
        <w:t>malate</w:t>
      </w:r>
      <w:r>
        <w:rPr>
          <w:spacing w:val="-4"/>
        </w:rPr>
        <w:t xml:space="preserve"> </w:t>
      </w:r>
      <w:r>
        <w:t>dehydrogenase.</w:t>
      </w:r>
      <w:r>
        <w:rPr>
          <w:spacing w:val="-5"/>
        </w:rPr>
        <w:t xml:space="preserve"> </w:t>
      </w:r>
      <w:r>
        <w:t>You</w:t>
      </w:r>
      <w:r>
        <w:rPr>
          <w:spacing w:val="-5"/>
        </w:rPr>
        <w:t xml:space="preserve"> </w:t>
      </w:r>
      <w:r>
        <w:t>will</w:t>
      </w:r>
      <w:r>
        <w:rPr>
          <w:spacing w:val="-4"/>
        </w:rPr>
        <w:t xml:space="preserve"> </w:t>
      </w:r>
      <w:r>
        <w:t>also</w:t>
      </w:r>
      <w:r>
        <w:rPr>
          <w:spacing w:val="-6"/>
        </w:rPr>
        <w:t xml:space="preserve"> </w:t>
      </w:r>
      <w:r>
        <w:t>learn</w:t>
      </w:r>
      <w:r>
        <w:rPr>
          <w:spacing w:val="-5"/>
        </w:rPr>
        <w:t xml:space="preserve"> </w:t>
      </w:r>
      <w:r>
        <w:t>how</w:t>
      </w:r>
      <w:r>
        <w:rPr>
          <w:spacing w:val="-6"/>
        </w:rPr>
        <w:t xml:space="preserve"> </w:t>
      </w:r>
      <w:r>
        <w:t>to perform</w:t>
      </w:r>
      <w:r>
        <w:rPr>
          <w:spacing w:val="-3"/>
        </w:rPr>
        <w:t xml:space="preserve"> </w:t>
      </w:r>
      <w:r>
        <w:t>kinetic</w:t>
      </w:r>
      <w:r>
        <w:rPr>
          <w:spacing w:val="-3"/>
        </w:rPr>
        <w:t xml:space="preserve"> </w:t>
      </w:r>
      <w:r>
        <w:t>assays of the enzyme and</w:t>
      </w:r>
      <w:r>
        <w:rPr>
          <w:spacing w:val="-2"/>
        </w:rPr>
        <w:t xml:space="preserve"> </w:t>
      </w:r>
      <w:r>
        <w:t>in</w:t>
      </w:r>
      <w:r>
        <w:rPr>
          <w:spacing w:val="-2"/>
        </w:rPr>
        <w:t xml:space="preserve"> </w:t>
      </w:r>
      <w:r>
        <w:t>the next</w:t>
      </w:r>
      <w:r>
        <w:rPr>
          <w:spacing w:val="-1"/>
        </w:rPr>
        <w:t xml:space="preserve"> </w:t>
      </w:r>
      <w:r>
        <w:t>several</w:t>
      </w:r>
      <w:r>
        <w:rPr>
          <w:spacing w:val="-1"/>
        </w:rPr>
        <w:t xml:space="preserve"> </w:t>
      </w:r>
      <w:r>
        <w:t>weeks will</w:t>
      </w:r>
      <w:r>
        <w:rPr>
          <w:spacing w:val="-1"/>
        </w:rPr>
        <w:t xml:space="preserve"> </w:t>
      </w:r>
      <w:r>
        <w:t>learn</w:t>
      </w:r>
      <w:r>
        <w:rPr>
          <w:spacing w:val="-2"/>
        </w:rPr>
        <w:t xml:space="preserve"> </w:t>
      </w:r>
      <w:r>
        <w:t xml:space="preserve">the basics of plasmid purification and the design of site directed mutants using the </w:t>
      </w:r>
      <w:proofErr w:type="spellStart"/>
      <w:r>
        <w:t>QuikChange</w:t>
      </w:r>
      <w:proofErr w:type="spellEnd"/>
      <w:r>
        <w:t xml:space="preserve"> protocol. This semester you will utilize some of these basic techniques in addition to more</w:t>
      </w:r>
      <w:r>
        <w:rPr>
          <w:spacing w:val="-1"/>
        </w:rPr>
        <w:t xml:space="preserve"> </w:t>
      </w:r>
      <w:r>
        <w:t>advanced</w:t>
      </w:r>
      <w:r>
        <w:rPr>
          <w:spacing w:val="-3"/>
        </w:rPr>
        <w:t xml:space="preserve"> </w:t>
      </w:r>
      <w:r>
        <w:t>techniques</w:t>
      </w:r>
      <w:r>
        <w:rPr>
          <w:spacing w:val="-1"/>
        </w:rPr>
        <w:t xml:space="preserve"> </w:t>
      </w:r>
      <w:r>
        <w:t>to</w:t>
      </w:r>
      <w:r>
        <w:rPr>
          <w:spacing w:val="-4"/>
        </w:rPr>
        <w:t xml:space="preserve"> </w:t>
      </w:r>
      <w:r>
        <w:t>put</w:t>
      </w:r>
      <w:r>
        <w:rPr>
          <w:spacing w:val="-2"/>
        </w:rPr>
        <w:t xml:space="preserve"> </w:t>
      </w:r>
      <w:r>
        <w:t>together a</w:t>
      </w:r>
      <w:r>
        <w:rPr>
          <w:spacing w:val="-2"/>
        </w:rPr>
        <w:t xml:space="preserve"> </w:t>
      </w:r>
      <w:r>
        <w:t>research</w:t>
      </w:r>
      <w:r>
        <w:rPr>
          <w:spacing w:val="-3"/>
        </w:rPr>
        <w:t xml:space="preserve"> </w:t>
      </w:r>
      <w:r>
        <w:t>project</w:t>
      </w:r>
      <w:r>
        <w:rPr>
          <w:spacing w:val="-2"/>
        </w:rPr>
        <w:t xml:space="preserve"> </w:t>
      </w:r>
      <w:r>
        <w:t>involving an</w:t>
      </w:r>
      <w:r>
        <w:rPr>
          <w:spacing w:val="-3"/>
        </w:rPr>
        <w:t xml:space="preserve"> </w:t>
      </w:r>
      <w:r>
        <w:t xml:space="preserve">investigation of structure-function relationships of </w:t>
      </w:r>
      <w:proofErr w:type="spellStart"/>
      <w:r>
        <w:t>glyoxasomal</w:t>
      </w:r>
      <w:proofErr w:type="spellEnd"/>
      <w:r>
        <w:t xml:space="preserve"> malate dehydrogenase. The project will culminate in both a research presentation and a research paper that form the final exam in the course.</w:t>
      </w:r>
    </w:p>
    <w:p w14:paraId="403D04F0" w14:textId="77777777" w:rsidR="0018579B" w:rsidRPr="00A817F2" w:rsidRDefault="00BD0987">
      <w:pPr>
        <w:pStyle w:val="Heading1"/>
        <w:spacing w:before="293"/>
        <w:rPr>
          <w:u w:val="none"/>
        </w:rPr>
      </w:pPr>
      <w:r w:rsidRPr="00A817F2">
        <w:rPr>
          <w:u w:color="0431FF"/>
        </w:rPr>
        <w:t>Course</w:t>
      </w:r>
      <w:r w:rsidRPr="00A817F2">
        <w:rPr>
          <w:spacing w:val="-3"/>
          <w:u w:color="0431FF"/>
        </w:rPr>
        <w:t xml:space="preserve"> </w:t>
      </w:r>
      <w:r w:rsidRPr="00A817F2">
        <w:rPr>
          <w:spacing w:val="-2"/>
          <w:u w:color="0431FF"/>
        </w:rPr>
        <w:t>Objectives</w:t>
      </w:r>
    </w:p>
    <w:p w14:paraId="403D04F1" w14:textId="77777777" w:rsidR="0018579B" w:rsidRDefault="00BD0987">
      <w:pPr>
        <w:pStyle w:val="BodyText"/>
        <w:spacing w:before="2"/>
      </w:pPr>
      <w:r>
        <w:t>Upon</w:t>
      </w:r>
      <w:r>
        <w:rPr>
          <w:spacing w:val="-7"/>
        </w:rPr>
        <w:t xml:space="preserve"> </w:t>
      </w:r>
      <w:r>
        <w:t>completion</w:t>
      </w:r>
      <w:r>
        <w:rPr>
          <w:spacing w:val="-5"/>
        </w:rPr>
        <w:t xml:space="preserve"> </w:t>
      </w:r>
      <w:r>
        <w:t>of</w:t>
      </w:r>
      <w:r>
        <w:rPr>
          <w:spacing w:val="-3"/>
        </w:rPr>
        <w:t xml:space="preserve"> </w:t>
      </w:r>
      <w:r>
        <w:t>this</w:t>
      </w:r>
      <w:r>
        <w:rPr>
          <w:spacing w:val="-3"/>
        </w:rPr>
        <w:t xml:space="preserve"> </w:t>
      </w:r>
      <w:r>
        <w:t>course,</w:t>
      </w:r>
      <w:r>
        <w:rPr>
          <w:spacing w:val="-3"/>
        </w:rPr>
        <w:t xml:space="preserve"> </w:t>
      </w:r>
      <w:r>
        <w:t>the</w:t>
      </w:r>
      <w:r>
        <w:rPr>
          <w:spacing w:val="-3"/>
        </w:rPr>
        <w:t xml:space="preserve"> </w:t>
      </w:r>
      <w:r>
        <w:t>student</w:t>
      </w:r>
      <w:r>
        <w:rPr>
          <w:spacing w:val="-5"/>
        </w:rPr>
        <w:t xml:space="preserve"> </w:t>
      </w:r>
      <w:r>
        <w:t>should</w:t>
      </w:r>
      <w:r>
        <w:rPr>
          <w:spacing w:val="-1"/>
        </w:rPr>
        <w:t xml:space="preserve"> </w:t>
      </w:r>
      <w:r>
        <w:t>be</w:t>
      </w:r>
      <w:r>
        <w:rPr>
          <w:spacing w:val="-3"/>
        </w:rPr>
        <w:t xml:space="preserve"> </w:t>
      </w:r>
      <w:r>
        <w:t>able</w:t>
      </w:r>
      <w:r>
        <w:rPr>
          <w:spacing w:val="-3"/>
        </w:rPr>
        <w:t xml:space="preserve"> </w:t>
      </w:r>
      <w:r>
        <w:rPr>
          <w:spacing w:val="-5"/>
        </w:rPr>
        <w:t>to:</w:t>
      </w:r>
    </w:p>
    <w:p w14:paraId="403D04F2" w14:textId="77777777" w:rsidR="0018579B" w:rsidRDefault="00BD0987">
      <w:pPr>
        <w:pStyle w:val="ListParagraph"/>
        <w:numPr>
          <w:ilvl w:val="0"/>
          <w:numId w:val="2"/>
        </w:numPr>
        <w:tabs>
          <w:tab w:val="left" w:pos="894"/>
        </w:tabs>
        <w:spacing w:before="2" w:line="291" w:lineRule="exact"/>
        <w:ind w:left="894" w:hanging="173"/>
        <w:rPr>
          <w:sz w:val="24"/>
        </w:rPr>
      </w:pPr>
      <w:r>
        <w:rPr>
          <w:sz w:val="24"/>
        </w:rPr>
        <w:t>Record</w:t>
      </w:r>
      <w:r>
        <w:rPr>
          <w:spacing w:val="-6"/>
          <w:sz w:val="24"/>
        </w:rPr>
        <w:t xml:space="preserve"> </w:t>
      </w:r>
      <w:r>
        <w:rPr>
          <w:sz w:val="24"/>
        </w:rPr>
        <w:t>information</w:t>
      </w:r>
      <w:r>
        <w:rPr>
          <w:spacing w:val="-6"/>
          <w:sz w:val="24"/>
        </w:rPr>
        <w:t xml:space="preserve"> </w:t>
      </w:r>
      <w:r>
        <w:rPr>
          <w:sz w:val="24"/>
        </w:rPr>
        <w:t>in</w:t>
      </w:r>
      <w:r>
        <w:rPr>
          <w:spacing w:val="-5"/>
          <w:sz w:val="24"/>
        </w:rPr>
        <w:t xml:space="preserve"> </w:t>
      </w:r>
      <w:r>
        <w:rPr>
          <w:sz w:val="24"/>
        </w:rPr>
        <w:t>a</w:t>
      </w:r>
      <w:r>
        <w:rPr>
          <w:spacing w:val="-5"/>
          <w:sz w:val="24"/>
        </w:rPr>
        <w:t xml:space="preserve"> </w:t>
      </w:r>
      <w:r>
        <w:rPr>
          <w:sz w:val="24"/>
        </w:rPr>
        <w:t>laboratory</w:t>
      </w:r>
      <w:r>
        <w:rPr>
          <w:spacing w:val="-3"/>
          <w:sz w:val="24"/>
        </w:rPr>
        <w:t xml:space="preserve"> </w:t>
      </w:r>
      <w:r>
        <w:rPr>
          <w:spacing w:val="-2"/>
          <w:sz w:val="24"/>
        </w:rPr>
        <w:t>notebook.</w:t>
      </w:r>
    </w:p>
    <w:p w14:paraId="403D04F3" w14:textId="77777777" w:rsidR="0018579B" w:rsidRDefault="00BD0987">
      <w:pPr>
        <w:pStyle w:val="ListParagraph"/>
        <w:numPr>
          <w:ilvl w:val="0"/>
          <w:numId w:val="2"/>
        </w:numPr>
        <w:tabs>
          <w:tab w:val="left" w:pos="894"/>
        </w:tabs>
        <w:spacing w:line="291" w:lineRule="exact"/>
        <w:ind w:left="894" w:hanging="173"/>
        <w:rPr>
          <w:sz w:val="24"/>
        </w:rPr>
      </w:pPr>
      <w:r>
        <w:rPr>
          <w:sz w:val="24"/>
        </w:rPr>
        <w:t>Comply</w:t>
      </w:r>
      <w:r>
        <w:rPr>
          <w:spacing w:val="-5"/>
          <w:sz w:val="24"/>
        </w:rPr>
        <w:t xml:space="preserve"> </w:t>
      </w:r>
      <w:r>
        <w:rPr>
          <w:sz w:val="24"/>
        </w:rPr>
        <w:t>with</w:t>
      </w:r>
      <w:r>
        <w:rPr>
          <w:spacing w:val="-8"/>
          <w:sz w:val="24"/>
        </w:rPr>
        <w:t xml:space="preserve"> </w:t>
      </w:r>
      <w:r>
        <w:rPr>
          <w:sz w:val="24"/>
        </w:rPr>
        <w:t>laboratory</w:t>
      </w:r>
      <w:r>
        <w:rPr>
          <w:spacing w:val="-4"/>
          <w:sz w:val="24"/>
        </w:rPr>
        <w:t xml:space="preserve"> </w:t>
      </w:r>
      <w:r>
        <w:rPr>
          <w:spacing w:val="-2"/>
          <w:sz w:val="24"/>
        </w:rPr>
        <w:t>safety.</w:t>
      </w:r>
    </w:p>
    <w:p w14:paraId="403D04F4" w14:textId="77777777" w:rsidR="0018579B" w:rsidRDefault="00BD0987">
      <w:pPr>
        <w:pStyle w:val="ListParagraph"/>
        <w:numPr>
          <w:ilvl w:val="0"/>
          <w:numId w:val="2"/>
        </w:numPr>
        <w:tabs>
          <w:tab w:val="left" w:pos="894"/>
        </w:tabs>
        <w:spacing w:before="2"/>
        <w:ind w:right="79" w:firstLine="0"/>
        <w:rPr>
          <w:sz w:val="24"/>
        </w:rPr>
      </w:pPr>
      <w:r>
        <w:rPr>
          <w:sz w:val="24"/>
        </w:rPr>
        <w:t xml:space="preserve">Perform basic lab techniques </w:t>
      </w:r>
      <w:proofErr w:type="gramStart"/>
      <w:r>
        <w:rPr>
          <w:sz w:val="24"/>
        </w:rPr>
        <w:t>including,</w:t>
      </w:r>
      <w:proofErr w:type="gramEnd"/>
      <w:r>
        <w:rPr>
          <w:sz w:val="24"/>
        </w:rPr>
        <w:t xml:space="preserve"> protein expression, protein purification, SDS-PAGE</w:t>
      </w:r>
      <w:r>
        <w:rPr>
          <w:spacing w:val="-6"/>
          <w:sz w:val="24"/>
        </w:rPr>
        <w:t xml:space="preserve"> </w:t>
      </w:r>
      <w:r>
        <w:rPr>
          <w:sz w:val="24"/>
        </w:rPr>
        <w:t>gel</w:t>
      </w:r>
      <w:r>
        <w:rPr>
          <w:spacing w:val="-4"/>
          <w:sz w:val="24"/>
        </w:rPr>
        <w:t xml:space="preserve"> </w:t>
      </w:r>
      <w:r>
        <w:rPr>
          <w:sz w:val="24"/>
        </w:rPr>
        <w:t>analysis,</w:t>
      </w:r>
      <w:r>
        <w:rPr>
          <w:spacing w:val="-8"/>
          <w:sz w:val="24"/>
        </w:rPr>
        <w:t xml:space="preserve"> </w:t>
      </w:r>
      <w:r>
        <w:rPr>
          <w:sz w:val="24"/>
        </w:rPr>
        <w:t>DNA</w:t>
      </w:r>
      <w:r>
        <w:rPr>
          <w:spacing w:val="-3"/>
          <w:sz w:val="24"/>
        </w:rPr>
        <w:t xml:space="preserve"> </w:t>
      </w:r>
      <w:r>
        <w:rPr>
          <w:sz w:val="24"/>
        </w:rPr>
        <w:t>isolation</w:t>
      </w:r>
      <w:r>
        <w:rPr>
          <w:spacing w:val="-5"/>
          <w:sz w:val="24"/>
        </w:rPr>
        <w:t xml:space="preserve"> </w:t>
      </w:r>
      <w:r>
        <w:rPr>
          <w:sz w:val="24"/>
        </w:rPr>
        <w:t>and</w:t>
      </w:r>
      <w:r>
        <w:rPr>
          <w:spacing w:val="-5"/>
          <w:sz w:val="24"/>
        </w:rPr>
        <w:t xml:space="preserve"> </w:t>
      </w:r>
      <w:r>
        <w:rPr>
          <w:sz w:val="24"/>
        </w:rPr>
        <w:t>analysis,</w:t>
      </w:r>
      <w:r>
        <w:rPr>
          <w:spacing w:val="-4"/>
          <w:sz w:val="24"/>
        </w:rPr>
        <w:t xml:space="preserve"> </w:t>
      </w:r>
      <w:r>
        <w:rPr>
          <w:sz w:val="24"/>
        </w:rPr>
        <w:t>transformation,</w:t>
      </w:r>
      <w:r>
        <w:rPr>
          <w:spacing w:val="-4"/>
          <w:sz w:val="24"/>
        </w:rPr>
        <w:t xml:space="preserve"> </w:t>
      </w:r>
      <w:r>
        <w:rPr>
          <w:sz w:val="24"/>
        </w:rPr>
        <w:t>Enzymatic</w:t>
      </w:r>
      <w:r>
        <w:rPr>
          <w:spacing w:val="-6"/>
          <w:sz w:val="24"/>
        </w:rPr>
        <w:t xml:space="preserve"> </w:t>
      </w:r>
      <w:r>
        <w:rPr>
          <w:sz w:val="24"/>
        </w:rPr>
        <w:t>activity</w:t>
      </w:r>
      <w:r>
        <w:rPr>
          <w:spacing w:val="-3"/>
          <w:sz w:val="24"/>
        </w:rPr>
        <w:t xml:space="preserve"> </w:t>
      </w:r>
      <w:r>
        <w:rPr>
          <w:sz w:val="24"/>
        </w:rPr>
        <w:t>assays, UV/</w:t>
      </w:r>
      <w:proofErr w:type="gramStart"/>
      <w:r>
        <w:rPr>
          <w:sz w:val="24"/>
        </w:rPr>
        <w:t>Vis</w:t>
      </w:r>
      <w:proofErr w:type="gramEnd"/>
      <w:r>
        <w:rPr>
          <w:sz w:val="24"/>
        </w:rPr>
        <w:t xml:space="preserve"> spectrophotometry and protein structure viewing.</w:t>
      </w:r>
    </w:p>
    <w:p w14:paraId="403D04F5" w14:textId="77777777" w:rsidR="0018579B" w:rsidRDefault="00BD0987">
      <w:pPr>
        <w:pStyle w:val="ListParagraph"/>
        <w:numPr>
          <w:ilvl w:val="0"/>
          <w:numId w:val="2"/>
        </w:numPr>
        <w:tabs>
          <w:tab w:val="left" w:pos="894"/>
        </w:tabs>
        <w:spacing w:before="1" w:line="291" w:lineRule="exact"/>
        <w:ind w:left="894" w:hanging="173"/>
        <w:rPr>
          <w:sz w:val="24"/>
        </w:rPr>
      </w:pPr>
      <w:r>
        <w:rPr>
          <w:sz w:val="24"/>
        </w:rPr>
        <w:t>Use</w:t>
      </w:r>
      <w:r>
        <w:rPr>
          <w:spacing w:val="-6"/>
          <w:sz w:val="24"/>
        </w:rPr>
        <w:t xml:space="preserve"> </w:t>
      </w:r>
      <w:r>
        <w:rPr>
          <w:sz w:val="24"/>
        </w:rPr>
        <w:t>problem-solving</w:t>
      </w:r>
      <w:r>
        <w:rPr>
          <w:spacing w:val="-1"/>
          <w:sz w:val="24"/>
        </w:rPr>
        <w:t xml:space="preserve"> </w:t>
      </w:r>
      <w:r>
        <w:rPr>
          <w:sz w:val="24"/>
        </w:rPr>
        <w:t>techniques</w:t>
      </w:r>
      <w:r>
        <w:rPr>
          <w:spacing w:val="-3"/>
          <w:sz w:val="24"/>
        </w:rPr>
        <w:t xml:space="preserve"> </w:t>
      </w:r>
      <w:r>
        <w:rPr>
          <w:sz w:val="24"/>
        </w:rPr>
        <w:t>and</w:t>
      </w:r>
      <w:r>
        <w:rPr>
          <w:spacing w:val="-6"/>
          <w:sz w:val="24"/>
        </w:rPr>
        <w:t xml:space="preserve"> </w:t>
      </w:r>
      <w:r>
        <w:rPr>
          <w:sz w:val="24"/>
        </w:rPr>
        <w:t>be</w:t>
      </w:r>
      <w:r>
        <w:rPr>
          <w:spacing w:val="-3"/>
          <w:sz w:val="24"/>
        </w:rPr>
        <w:t xml:space="preserve"> </w:t>
      </w:r>
      <w:r>
        <w:rPr>
          <w:sz w:val="24"/>
        </w:rPr>
        <w:t>creative</w:t>
      </w:r>
      <w:r>
        <w:rPr>
          <w:spacing w:val="-3"/>
          <w:sz w:val="24"/>
        </w:rPr>
        <w:t xml:space="preserve"> </w:t>
      </w:r>
      <w:r>
        <w:rPr>
          <w:sz w:val="24"/>
        </w:rPr>
        <w:t>in</w:t>
      </w:r>
      <w:r>
        <w:rPr>
          <w:spacing w:val="-10"/>
          <w:sz w:val="24"/>
        </w:rPr>
        <w:t xml:space="preserve"> </w:t>
      </w:r>
      <w:r>
        <w:rPr>
          <w:sz w:val="24"/>
        </w:rPr>
        <w:t>solving</w:t>
      </w:r>
      <w:r>
        <w:rPr>
          <w:spacing w:val="-2"/>
          <w:sz w:val="24"/>
        </w:rPr>
        <w:t xml:space="preserve"> </w:t>
      </w:r>
      <w:r>
        <w:rPr>
          <w:sz w:val="24"/>
        </w:rPr>
        <w:t>laboratory</w:t>
      </w:r>
      <w:r>
        <w:rPr>
          <w:spacing w:val="-3"/>
          <w:sz w:val="24"/>
        </w:rPr>
        <w:t xml:space="preserve"> </w:t>
      </w:r>
      <w:r>
        <w:rPr>
          <w:spacing w:val="-2"/>
          <w:sz w:val="24"/>
        </w:rPr>
        <w:t>problems</w:t>
      </w:r>
    </w:p>
    <w:p w14:paraId="403D04F6" w14:textId="77777777" w:rsidR="0018579B" w:rsidRDefault="00BD0987">
      <w:pPr>
        <w:pStyle w:val="ListParagraph"/>
        <w:numPr>
          <w:ilvl w:val="0"/>
          <w:numId w:val="2"/>
        </w:numPr>
        <w:tabs>
          <w:tab w:val="left" w:pos="894"/>
        </w:tabs>
        <w:spacing w:line="242" w:lineRule="auto"/>
        <w:ind w:right="574" w:firstLine="0"/>
        <w:rPr>
          <w:sz w:val="24"/>
        </w:rPr>
      </w:pPr>
      <w:r>
        <w:rPr>
          <w:sz w:val="24"/>
        </w:rPr>
        <w:t>Compose</w:t>
      </w:r>
      <w:r>
        <w:rPr>
          <w:spacing w:val="-6"/>
          <w:sz w:val="24"/>
        </w:rPr>
        <w:t xml:space="preserve"> </w:t>
      </w:r>
      <w:r>
        <w:rPr>
          <w:sz w:val="24"/>
        </w:rPr>
        <w:t>formal</w:t>
      </w:r>
      <w:r>
        <w:rPr>
          <w:spacing w:val="-7"/>
          <w:sz w:val="24"/>
        </w:rPr>
        <w:t xml:space="preserve"> </w:t>
      </w:r>
      <w:r>
        <w:rPr>
          <w:sz w:val="24"/>
        </w:rPr>
        <w:t>laboratory</w:t>
      </w:r>
      <w:r>
        <w:rPr>
          <w:spacing w:val="-6"/>
          <w:sz w:val="24"/>
        </w:rPr>
        <w:t xml:space="preserve"> </w:t>
      </w:r>
      <w:r>
        <w:rPr>
          <w:sz w:val="24"/>
        </w:rPr>
        <w:t>reports</w:t>
      </w:r>
      <w:r>
        <w:rPr>
          <w:spacing w:val="-7"/>
          <w:sz w:val="24"/>
        </w:rPr>
        <w:t xml:space="preserve"> </w:t>
      </w:r>
      <w:r>
        <w:rPr>
          <w:sz w:val="24"/>
        </w:rPr>
        <w:t>involving</w:t>
      </w:r>
      <w:r>
        <w:rPr>
          <w:spacing w:val="-5"/>
          <w:sz w:val="24"/>
        </w:rPr>
        <w:t xml:space="preserve"> </w:t>
      </w:r>
      <w:r>
        <w:rPr>
          <w:sz w:val="24"/>
        </w:rPr>
        <w:t>critiquing</w:t>
      </w:r>
      <w:r>
        <w:rPr>
          <w:spacing w:val="-5"/>
          <w:sz w:val="24"/>
        </w:rPr>
        <w:t xml:space="preserve"> </w:t>
      </w:r>
      <w:r>
        <w:rPr>
          <w:sz w:val="24"/>
        </w:rPr>
        <w:t>and</w:t>
      </w:r>
      <w:r>
        <w:rPr>
          <w:spacing w:val="-7"/>
          <w:sz w:val="24"/>
        </w:rPr>
        <w:t xml:space="preserve"> </w:t>
      </w:r>
      <w:r>
        <w:rPr>
          <w:sz w:val="24"/>
        </w:rPr>
        <w:t>discussing</w:t>
      </w:r>
      <w:r>
        <w:rPr>
          <w:spacing w:val="-5"/>
          <w:sz w:val="24"/>
        </w:rPr>
        <w:t xml:space="preserve"> </w:t>
      </w:r>
      <w:r>
        <w:rPr>
          <w:sz w:val="24"/>
        </w:rPr>
        <w:t xml:space="preserve">laboratory </w:t>
      </w:r>
      <w:r>
        <w:rPr>
          <w:spacing w:val="-2"/>
          <w:sz w:val="24"/>
        </w:rPr>
        <w:t>outcomes.</w:t>
      </w:r>
    </w:p>
    <w:p w14:paraId="403D04F7" w14:textId="77777777" w:rsidR="0018579B" w:rsidRDefault="0018579B">
      <w:pPr>
        <w:pStyle w:val="ListParagraph"/>
        <w:spacing w:line="242" w:lineRule="auto"/>
        <w:rPr>
          <w:sz w:val="24"/>
        </w:rPr>
        <w:sectPr w:rsidR="0018579B">
          <w:footerReference w:type="default" r:id="rId8"/>
          <w:type w:val="continuous"/>
          <w:pgSz w:w="12240" w:h="15840"/>
          <w:pgMar w:top="1420" w:right="1440" w:bottom="940" w:left="1440" w:header="0" w:footer="740" w:gutter="0"/>
          <w:pgNumType w:start="1"/>
          <w:cols w:space="720"/>
        </w:sectPr>
      </w:pPr>
    </w:p>
    <w:p w14:paraId="403D04F8" w14:textId="77777777" w:rsidR="0018579B" w:rsidRPr="00A817F2" w:rsidRDefault="00BD0987">
      <w:pPr>
        <w:pStyle w:val="Heading1"/>
        <w:spacing w:before="22" w:line="291" w:lineRule="exact"/>
        <w:rPr>
          <w:u w:val="none"/>
        </w:rPr>
      </w:pPr>
      <w:r w:rsidRPr="00A817F2">
        <w:rPr>
          <w:u w:color="0431FF"/>
        </w:rPr>
        <w:lastRenderedPageBreak/>
        <w:t>Lab</w:t>
      </w:r>
      <w:r w:rsidRPr="00A817F2">
        <w:rPr>
          <w:spacing w:val="-2"/>
          <w:u w:color="0431FF"/>
        </w:rPr>
        <w:t xml:space="preserve"> Notebook</w:t>
      </w:r>
    </w:p>
    <w:p w14:paraId="403D04F9" w14:textId="77777777" w:rsidR="0018579B" w:rsidRDefault="00BD0987">
      <w:pPr>
        <w:pStyle w:val="BodyText"/>
        <w:ind w:right="7"/>
      </w:pPr>
      <w:r>
        <w:t>Students will need a bound composition notebook with page numbers that can be a dedicated lab notebook for this class. This notebook, along with a pen, should be brought</w:t>
      </w:r>
      <w:r>
        <w:rPr>
          <w:spacing w:val="-4"/>
        </w:rPr>
        <w:t xml:space="preserve"> </w:t>
      </w:r>
      <w:r>
        <w:t>to</w:t>
      </w:r>
      <w:r>
        <w:rPr>
          <w:spacing w:val="-6"/>
        </w:rPr>
        <w:t xml:space="preserve"> </w:t>
      </w:r>
      <w:r>
        <w:t>all</w:t>
      </w:r>
      <w:r>
        <w:rPr>
          <w:spacing w:val="-4"/>
        </w:rPr>
        <w:t xml:space="preserve"> </w:t>
      </w:r>
      <w:r>
        <w:t>lab</w:t>
      </w:r>
      <w:r>
        <w:rPr>
          <w:spacing w:val="-5"/>
        </w:rPr>
        <w:t xml:space="preserve"> </w:t>
      </w:r>
      <w:r>
        <w:t>sessions.</w:t>
      </w:r>
      <w:r>
        <w:rPr>
          <w:spacing w:val="-5"/>
        </w:rPr>
        <w:t xml:space="preserve"> </w:t>
      </w:r>
      <w:r>
        <w:t>Students</w:t>
      </w:r>
      <w:r>
        <w:rPr>
          <w:spacing w:val="-3"/>
        </w:rPr>
        <w:t xml:space="preserve"> </w:t>
      </w:r>
      <w:r>
        <w:t>should</w:t>
      </w:r>
      <w:r>
        <w:rPr>
          <w:spacing w:val="-5"/>
        </w:rPr>
        <w:t xml:space="preserve"> </w:t>
      </w:r>
      <w:r>
        <w:t>outline</w:t>
      </w:r>
      <w:r>
        <w:rPr>
          <w:spacing w:val="-3"/>
        </w:rPr>
        <w:t xml:space="preserve"> </w:t>
      </w:r>
      <w:r>
        <w:t>the</w:t>
      </w:r>
      <w:r>
        <w:rPr>
          <w:spacing w:val="-3"/>
        </w:rPr>
        <w:t xml:space="preserve"> </w:t>
      </w:r>
      <w:r>
        <w:t>procedure</w:t>
      </w:r>
      <w:r>
        <w:rPr>
          <w:spacing w:val="-3"/>
        </w:rPr>
        <w:t xml:space="preserve"> </w:t>
      </w:r>
      <w:r>
        <w:t>that</w:t>
      </w:r>
      <w:r>
        <w:rPr>
          <w:spacing w:val="-4"/>
        </w:rPr>
        <w:t xml:space="preserve"> </w:t>
      </w:r>
      <w:r>
        <w:t>they</w:t>
      </w:r>
      <w:r>
        <w:rPr>
          <w:spacing w:val="-3"/>
        </w:rPr>
        <w:t xml:space="preserve"> </w:t>
      </w:r>
      <w:r>
        <w:t>will</w:t>
      </w:r>
      <w:r>
        <w:rPr>
          <w:spacing w:val="-4"/>
        </w:rPr>
        <w:t xml:space="preserve"> </w:t>
      </w:r>
      <w:r>
        <w:t>follow</w:t>
      </w:r>
      <w:r>
        <w:rPr>
          <w:spacing w:val="-6"/>
        </w:rPr>
        <w:t xml:space="preserve"> </w:t>
      </w:r>
      <w:r>
        <w:t xml:space="preserve">in the laboratory notebook before each lab period, with space to </w:t>
      </w:r>
      <w:proofErr w:type="gramStart"/>
      <w:r>
        <w:t>make adjustments</w:t>
      </w:r>
      <w:proofErr w:type="gramEnd"/>
      <w:r>
        <w:t>. Lab notebooks</w:t>
      </w:r>
      <w:r>
        <w:rPr>
          <w:spacing w:val="-5"/>
        </w:rPr>
        <w:t xml:space="preserve"> </w:t>
      </w:r>
      <w:r>
        <w:t>will</w:t>
      </w:r>
      <w:r>
        <w:rPr>
          <w:spacing w:val="-6"/>
        </w:rPr>
        <w:t xml:space="preserve"> </w:t>
      </w:r>
      <w:r>
        <w:t>be</w:t>
      </w:r>
      <w:r>
        <w:rPr>
          <w:spacing w:val="-5"/>
        </w:rPr>
        <w:t xml:space="preserve"> </w:t>
      </w:r>
      <w:r>
        <w:t>checked</w:t>
      </w:r>
      <w:r>
        <w:rPr>
          <w:spacing w:val="-7"/>
        </w:rPr>
        <w:t xml:space="preserve"> </w:t>
      </w:r>
      <w:r>
        <w:t>regularly</w:t>
      </w:r>
      <w:r>
        <w:rPr>
          <w:spacing w:val="-5"/>
        </w:rPr>
        <w:t xml:space="preserve"> </w:t>
      </w:r>
      <w:r>
        <w:t>throughout</w:t>
      </w:r>
      <w:r>
        <w:rPr>
          <w:spacing w:val="-6"/>
        </w:rPr>
        <w:t xml:space="preserve"> </w:t>
      </w:r>
      <w:r>
        <w:t>the</w:t>
      </w:r>
      <w:r>
        <w:rPr>
          <w:spacing w:val="-5"/>
        </w:rPr>
        <w:t xml:space="preserve"> </w:t>
      </w:r>
      <w:r>
        <w:t>semester.</w:t>
      </w:r>
      <w:r>
        <w:rPr>
          <w:spacing w:val="-7"/>
        </w:rPr>
        <w:t xml:space="preserve"> </w:t>
      </w:r>
      <w:r>
        <w:t>Your</w:t>
      </w:r>
      <w:r>
        <w:rPr>
          <w:spacing w:val="-5"/>
        </w:rPr>
        <w:t xml:space="preserve"> </w:t>
      </w:r>
      <w:r>
        <w:t>laboratory</w:t>
      </w:r>
      <w:r>
        <w:rPr>
          <w:spacing w:val="-5"/>
        </w:rPr>
        <w:t xml:space="preserve"> </w:t>
      </w:r>
      <w:r>
        <w:t>notebook should be an accurate record of what you do in the lab and should contain notes and calculations as well as appropriate comments about the experiment that you are working on.</w:t>
      </w:r>
    </w:p>
    <w:p w14:paraId="403D04FA" w14:textId="77777777" w:rsidR="0018579B" w:rsidRDefault="0018579B">
      <w:pPr>
        <w:pStyle w:val="BodyText"/>
        <w:spacing w:before="2"/>
        <w:ind w:left="0"/>
      </w:pPr>
    </w:p>
    <w:p w14:paraId="403D04FB" w14:textId="77777777" w:rsidR="0018579B" w:rsidRPr="00A817F2" w:rsidRDefault="00BD0987">
      <w:pPr>
        <w:pStyle w:val="Heading1"/>
        <w:spacing w:line="291" w:lineRule="exact"/>
        <w:rPr>
          <w:u w:val="none"/>
        </w:rPr>
      </w:pPr>
      <w:r w:rsidRPr="00A817F2">
        <w:rPr>
          <w:u w:color="0431FF"/>
        </w:rPr>
        <w:t>Pre-lab</w:t>
      </w:r>
      <w:r w:rsidRPr="00A817F2">
        <w:rPr>
          <w:spacing w:val="-3"/>
          <w:u w:color="0431FF"/>
        </w:rPr>
        <w:t xml:space="preserve"> </w:t>
      </w:r>
      <w:r w:rsidRPr="00A817F2">
        <w:rPr>
          <w:u w:color="0431FF"/>
        </w:rPr>
        <w:t>Quizzes and</w:t>
      </w:r>
      <w:r w:rsidRPr="00A817F2">
        <w:rPr>
          <w:spacing w:val="-2"/>
          <w:u w:color="0431FF"/>
        </w:rPr>
        <w:t xml:space="preserve"> Assignments</w:t>
      </w:r>
    </w:p>
    <w:p w14:paraId="403D04FC" w14:textId="77777777" w:rsidR="0018579B" w:rsidRDefault="00BD0987">
      <w:pPr>
        <w:pStyle w:val="BodyText"/>
      </w:pPr>
      <w:r>
        <w:t>Prior</w:t>
      </w:r>
      <w:r>
        <w:rPr>
          <w:spacing w:val="-2"/>
        </w:rPr>
        <w:t xml:space="preserve"> </w:t>
      </w:r>
      <w:r>
        <w:t>to</w:t>
      </w:r>
      <w:r>
        <w:rPr>
          <w:spacing w:val="-5"/>
        </w:rPr>
        <w:t xml:space="preserve"> </w:t>
      </w:r>
      <w:r>
        <w:t>each</w:t>
      </w:r>
      <w:r>
        <w:rPr>
          <w:spacing w:val="-4"/>
        </w:rPr>
        <w:t xml:space="preserve"> </w:t>
      </w:r>
      <w:r>
        <w:t>laboratory</w:t>
      </w:r>
      <w:r>
        <w:rPr>
          <w:spacing w:val="-2"/>
        </w:rPr>
        <w:t xml:space="preserve"> </w:t>
      </w:r>
      <w:r>
        <w:t>session,</w:t>
      </w:r>
      <w:r>
        <w:rPr>
          <w:spacing w:val="-3"/>
        </w:rPr>
        <w:t xml:space="preserve"> </w:t>
      </w:r>
      <w:r>
        <w:t>you</w:t>
      </w:r>
      <w:r>
        <w:rPr>
          <w:spacing w:val="-4"/>
        </w:rPr>
        <w:t xml:space="preserve"> </w:t>
      </w:r>
      <w:r>
        <w:t>are</w:t>
      </w:r>
      <w:r>
        <w:rPr>
          <w:spacing w:val="-2"/>
        </w:rPr>
        <w:t xml:space="preserve"> </w:t>
      </w:r>
      <w:r>
        <w:t>required</w:t>
      </w:r>
      <w:r>
        <w:rPr>
          <w:spacing w:val="-4"/>
        </w:rPr>
        <w:t xml:space="preserve"> </w:t>
      </w:r>
      <w:r>
        <w:t>to</w:t>
      </w:r>
      <w:r>
        <w:rPr>
          <w:spacing w:val="-10"/>
        </w:rPr>
        <w:t xml:space="preserve"> </w:t>
      </w:r>
      <w:r>
        <w:t>complete</w:t>
      </w:r>
      <w:r>
        <w:rPr>
          <w:spacing w:val="-2"/>
        </w:rPr>
        <w:t xml:space="preserve"> </w:t>
      </w:r>
      <w:r>
        <w:t>the</w:t>
      </w:r>
      <w:r>
        <w:rPr>
          <w:spacing w:val="-2"/>
        </w:rPr>
        <w:t xml:space="preserve"> </w:t>
      </w:r>
      <w:r>
        <w:t>pre-lab</w:t>
      </w:r>
      <w:r>
        <w:rPr>
          <w:spacing w:val="-4"/>
        </w:rPr>
        <w:t xml:space="preserve"> </w:t>
      </w:r>
      <w:r>
        <w:t>assignments for each lab and outline the procedures you will be carrying out that day. Preparation and understanding of the lab will also be evaluated via quizzes.</w:t>
      </w:r>
    </w:p>
    <w:p w14:paraId="403D04FD" w14:textId="77777777" w:rsidR="0018579B" w:rsidRPr="00A817F2" w:rsidRDefault="00BD0987">
      <w:pPr>
        <w:pStyle w:val="Heading1"/>
        <w:spacing w:before="280"/>
        <w:rPr>
          <w:u w:val="none"/>
        </w:rPr>
      </w:pPr>
      <w:r w:rsidRPr="00A817F2">
        <w:rPr>
          <w:u w:color="0431FF"/>
        </w:rPr>
        <w:t>Course</w:t>
      </w:r>
      <w:r w:rsidRPr="00A817F2">
        <w:rPr>
          <w:spacing w:val="-3"/>
          <w:u w:color="0431FF"/>
        </w:rPr>
        <w:t xml:space="preserve"> </w:t>
      </w:r>
      <w:r w:rsidRPr="00A817F2">
        <w:rPr>
          <w:spacing w:val="-2"/>
          <w:u w:color="0431FF"/>
        </w:rPr>
        <w:t>Evaluation</w:t>
      </w:r>
    </w:p>
    <w:p w14:paraId="403D04FE" w14:textId="77777777" w:rsidR="0018579B" w:rsidRDefault="0018579B">
      <w:pPr>
        <w:pStyle w:val="BodyText"/>
        <w:spacing w:before="86"/>
        <w:ind w:left="0"/>
        <w:rPr>
          <w:b/>
          <w:sz w:val="20"/>
        </w:rPr>
      </w:pPr>
    </w:p>
    <w:tbl>
      <w:tblPr>
        <w:tblW w:w="0" w:type="auto"/>
        <w:tblInd w:w="678" w:type="dxa"/>
        <w:tblLayout w:type="fixed"/>
        <w:tblCellMar>
          <w:left w:w="0" w:type="dxa"/>
          <w:right w:w="0" w:type="dxa"/>
        </w:tblCellMar>
        <w:tblLook w:val="01E0" w:firstRow="1" w:lastRow="1" w:firstColumn="1" w:lastColumn="1" w:noHBand="0" w:noVBand="0"/>
      </w:tblPr>
      <w:tblGrid>
        <w:gridCol w:w="3624"/>
        <w:gridCol w:w="708"/>
      </w:tblGrid>
      <w:tr w:rsidR="0018579B" w14:paraId="403D0501" w14:textId="77777777">
        <w:trPr>
          <w:trHeight w:val="265"/>
        </w:trPr>
        <w:tc>
          <w:tcPr>
            <w:tcW w:w="3624" w:type="dxa"/>
          </w:tcPr>
          <w:p w14:paraId="403D04FF" w14:textId="77777777" w:rsidR="0018579B" w:rsidRDefault="00BD0987">
            <w:pPr>
              <w:pStyle w:val="TableParagraph"/>
              <w:spacing w:line="244" w:lineRule="exact"/>
              <w:ind w:left="50"/>
              <w:rPr>
                <w:sz w:val="24"/>
              </w:rPr>
            </w:pPr>
            <w:r>
              <w:rPr>
                <w:sz w:val="24"/>
              </w:rPr>
              <w:t>Lab</w:t>
            </w:r>
            <w:r>
              <w:rPr>
                <w:spacing w:val="-6"/>
                <w:sz w:val="24"/>
              </w:rPr>
              <w:t xml:space="preserve"> </w:t>
            </w:r>
            <w:r>
              <w:rPr>
                <w:sz w:val="24"/>
              </w:rPr>
              <w:t>quizzes</w:t>
            </w:r>
            <w:r>
              <w:rPr>
                <w:spacing w:val="-1"/>
                <w:sz w:val="24"/>
              </w:rPr>
              <w:t xml:space="preserve"> </w:t>
            </w:r>
            <w:r>
              <w:rPr>
                <w:sz w:val="24"/>
              </w:rPr>
              <w:t>and</w:t>
            </w:r>
            <w:r>
              <w:rPr>
                <w:spacing w:val="-5"/>
                <w:sz w:val="24"/>
              </w:rPr>
              <w:t xml:space="preserve"> </w:t>
            </w:r>
            <w:r>
              <w:rPr>
                <w:spacing w:val="-2"/>
                <w:sz w:val="24"/>
              </w:rPr>
              <w:t>assignments</w:t>
            </w:r>
          </w:p>
        </w:tc>
        <w:tc>
          <w:tcPr>
            <w:tcW w:w="708" w:type="dxa"/>
          </w:tcPr>
          <w:p w14:paraId="403D0500" w14:textId="77777777" w:rsidR="0018579B" w:rsidRDefault="00BD0987">
            <w:pPr>
              <w:pStyle w:val="TableParagraph"/>
              <w:spacing w:line="244" w:lineRule="exact"/>
              <w:ind w:left="197" w:right="30"/>
              <w:jc w:val="center"/>
              <w:rPr>
                <w:sz w:val="24"/>
              </w:rPr>
            </w:pPr>
            <w:r>
              <w:rPr>
                <w:spacing w:val="-5"/>
                <w:sz w:val="24"/>
              </w:rPr>
              <w:t>40%</w:t>
            </w:r>
          </w:p>
        </w:tc>
      </w:tr>
      <w:tr w:rsidR="0018579B" w14:paraId="403D0504" w14:textId="77777777">
        <w:trPr>
          <w:trHeight w:val="292"/>
        </w:trPr>
        <w:tc>
          <w:tcPr>
            <w:tcW w:w="3624" w:type="dxa"/>
          </w:tcPr>
          <w:p w14:paraId="403D0502" w14:textId="77777777" w:rsidR="0018579B" w:rsidRDefault="00BD0987">
            <w:pPr>
              <w:pStyle w:val="TableParagraph"/>
              <w:spacing w:line="269" w:lineRule="exact"/>
              <w:ind w:left="50"/>
              <w:rPr>
                <w:sz w:val="24"/>
              </w:rPr>
            </w:pPr>
            <w:r>
              <w:rPr>
                <w:sz w:val="24"/>
              </w:rPr>
              <w:t>Lab</w:t>
            </w:r>
            <w:r>
              <w:rPr>
                <w:spacing w:val="-3"/>
                <w:sz w:val="24"/>
              </w:rPr>
              <w:t xml:space="preserve"> </w:t>
            </w:r>
            <w:r>
              <w:rPr>
                <w:spacing w:val="-2"/>
                <w:sz w:val="24"/>
              </w:rPr>
              <w:t>notebooks</w:t>
            </w:r>
          </w:p>
        </w:tc>
        <w:tc>
          <w:tcPr>
            <w:tcW w:w="708" w:type="dxa"/>
          </w:tcPr>
          <w:p w14:paraId="403D0503" w14:textId="77777777" w:rsidR="0018579B" w:rsidRDefault="00BD0987">
            <w:pPr>
              <w:pStyle w:val="TableParagraph"/>
              <w:spacing w:line="269" w:lineRule="exact"/>
              <w:ind w:left="197"/>
              <w:jc w:val="center"/>
              <w:rPr>
                <w:sz w:val="24"/>
              </w:rPr>
            </w:pPr>
            <w:r>
              <w:rPr>
                <w:spacing w:val="-5"/>
                <w:sz w:val="24"/>
              </w:rPr>
              <w:t>20%</w:t>
            </w:r>
          </w:p>
        </w:tc>
      </w:tr>
      <w:tr w:rsidR="0018579B" w14:paraId="403D0507" w14:textId="77777777">
        <w:trPr>
          <w:trHeight w:val="292"/>
        </w:trPr>
        <w:tc>
          <w:tcPr>
            <w:tcW w:w="3624" w:type="dxa"/>
          </w:tcPr>
          <w:p w14:paraId="403D0505" w14:textId="77777777" w:rsidR="0018579B" w:rsidRDefault="00BD0987">
            <w:pPr>
              <w:pStyle w:val="TableParagraph"/>
              <w:spacing w:line="272" w:lineRule="exact"/>
              <w:ind w:left="50"/>
              <w:rPr>
                <w:sz w:val="24"/>
              </w:rPr>
            </w:pPr>
            <w:r>
              <w:rPr>
                <w:sz w:val="24"/>
              </w:rPr>
              <w:t>Research</w:t>
            </w:r>
            <w:r>
              <w:rPr>
                <w:spacing w:val="-5"/>
                <w:sz w:val="24"/>
              </w:rPr>
              <w:t xml:space="preserve"> </w:t>
            </w:r>
            <w:r>
              <w:rPr>
                <w:sz w:val="24"/>
              </w:rPr>
              <w:t>Proposal</w:t>
            </w:r>
            <w:r>
              <w:rPr>
                <w:spacing w:val="-3"/>
                <w:sz w:val="24"/>
              </w:rPr>
              <w:t xml:space="preserve"> </w:t>
            </w:r>
            <w:r>
              <w:rPr>
                <w:sz w:val="24"/>
              </w:rPr>
              <w:t>and</w:t>
            </w:r>
            <w:r>
              <w:rPr>
                <w:spacing w:val="-5"/>
                <w:sz w:val="24"/>
              </w:rPr>
              <w:t xml:space="preserve"> </w:t>
            </w:r>
            <w:r>
              <w:rPr>
                <w:sz w:val="24"/>
              </w:rPr>
              <w:t>Final</w:t>
            </w:r>
            <w:r>
              <w:rPr>
                <w:spacing w:val="-3"/>
                <w:sz w:val="24"/>
              </w:rPr>
              <w:t xml:space="preserve"> </w:t>
            </w:r>
            <w:r>
              <w:rPr>
                <w:spacing w:val="-4"/>
                <w:sz w:val="24"/>
              </w:rPr>
              <w:t>Paper</w:t>
            </w:r>
          </w:p>
        </w:tc>
        <w:tc>
          <w:tcPr>
            <w:tcW w:w="708" w:type="dxa"/>
          </w:tcPr>
          <w:p w14:paraId="403D0506" w14:textId="77777777" w:rsidR="0018579B" w:rsidRDefault="00BD0987">
            <w:pPr>
              <w:pStyle w:val="TableParagraph"/>
              <w:spacing w:line="272" w:lineRule="exact"/>
              <w:ind w:left="147"/>
              <w:jc w:val="center"/>
              <w:rPr>
                <w:sz w:val="24"/>
              </w:rPr>
            </w:pPr>
            <w:r>
              <w:rPr>
                <w:spacing w:val="-5"/>
                <w:sz w:val="24"/>
              </w:rPr>
              <w:t>30%</w:t>
            </w:r>
          </w:p>
        </w:tc>
      </w:tr>
      <w:tr w:rsidR="0018579B" w14:paraId="403D050A" w14:textId="77777777">
        <w:trPr>
          <w:trHeight w:val="265"/>
        </w:trPr>
        <w:tc>
          <w:tcPr>
            <w:tcW w:w="3624" w:type="dxa"/>
          </w:tcPr>
          <w:p w14:paraId="403D0508" w14:textId="77777777" w:rsidR="0018579B" w:rsidRDefault="00BD0987">
            <w:pPr>
              <w:pStyle w:val="TableParagraph"/>
              <w:spacing w:line="245" w:lineRule="exact"/>
              <w:ind w:left="50"/>
              <w:rPr>
                <w:sz w:val="24"/>
              </w:rPr>
            </w:pPr>
            <w:r>
              <w:rPr>
                <w:sz w:val="24"/>
              </w:rPr>
              <w:t>Final</w:t>
            </w:r>
            <w:r>
              <w:rPr>
                <w:spacing w:val="-4"/>
                <w:sz w:val="24"/>
              </w:rPr>
              <w:t xml:space="preserve"> </w:t>
            </w:r>
            <w:r>
              <w:rPr>
                <w:spacing w:val="-2"/>
                <w:sz w:val="24"/>
              </w:rPr>
              <w:t>presentation</w:t>
            </w:r>
          </w:p>
        </w:tc>
        <w:tc>
          <w:tcPr>
            <w:tcW w:w="708" w:type="dxa"/>
          </w:tcPr>
          <w:p w14:paraId="403D0509" w14:textId="77777777" w:rsidR="0018579B" w:rsidRDefault="00BD0987">
            <w:pPr>
              <w:pStyle w:val="TableParagraph"/>
              <w:spacing w:line="245" w:lineRule="exact"/>
              <w:ind w:left="147"/>
              <w:jc w:val="center"/>
              <w:rPr>
                <w:sz w:val="24"/>
              </w:rPr>
            </w:pPr>
            <w:r>
              <w:rPr>
                <w:spacing w:val="-5"/>
                <w:sz w:val="24"/>
              </w:rPr>
              <w:t>10%</w:t>
            </w:r>
          </w:p>
        </w:tc>
      </w:tr>
    </w:tbl>
    <w:p w14:paraId="403D050B" w14:textId="77777777" w:rsidR="0018579B" w:rsidRDefault="0018579B">
      <w:pPr>
        <w:pStyle w:val="BodyText"/>
        <w:ind w:left="0"/>
        <w:rPr>
          <w:b/>
        </w:rPr>
      </w:pPr>
    </w:p>
    <w:p w14:paraId="403D050C" w14:textId="77777777" w:rsidR="0018579B" w:rsidRDefault="0018579B">
      <w:pPr>
        <w:pStyle w:val="BodyText"/>
        <w:spacing w:before="6"/>
        <w:ind w:left="0"/>
        <w:rPr>
          <w:b/>
        </w:rPr>
      </w:pPr>
    </w:p>
    <w:p w14:paraId="403D050D" w14:textId="77777777" w:rsidR="0018579B" w:rsidRPr="00A817F2" w:rsidRDefault="00BD0987">
      <w:pPr>
        <w:spacing w:before="1"/>
        <w:rPr>
          <w:b/>
          <w:sz w:val="24"/>
        </w:rPr>
      </w:pPr>
      <w:r w:rsidRPr="00A817F2">
        <w:rPr>
          <w:b/>
          <w:sz w:val="24"/>
          <w:u w:val="single" w:color="0431FF"/>
        </w:rPr>
        <w:t>Grading</w:t>
      </w:r>
      <w:r w:rsidRPr="00A817F2">
        <w:rPr>
          <w:b/>
          <w:spacing w:val="-2"/>
          <w:sz w:val="24"/>
          <w:u w:val="single" w:color="0431FF"/>
        </w:rPr>
        <w:t xml:space="preserve"> </w:t>
      </w:r>
      <w:r w:rsidRPr="00A817F2">
        <w:rPr>
          <w:b/>
          <w:spacing w:val="-4"/>
          <w:sz w:val="24"/>
          <w:u w:val="single" w:color="0431FF"/>
        </w:rPr>
        <w:t>Scale</w:t>
      </w:r>
    </w:p>
    <w:p w14:paraId="403D050E" w14:textId="77777777" w:rsidR="0018579B" w:rsidRDefault="00BD0987">
      <w:pPr>
        <w:pStyle w:val="ListParagraph"/>
        <w:numPr>
          <w:ilvl w:val="0"/>
          <w:numId w:val="1"/>
        </w:numPr>
        <w:tabs>
          <w:tab w:val="left" w:pos="720"/>
        </w:tabs>
        <w:ind w:left="720"/>
        <w:rPr>
          <w:sz w:val="24"/>
        </w:rPr>
      </w:pPr>
      <w:r>
        <w:rPr>
          <w:sz w:val="24"/>
        </w:rPr>
        <w:t>The</w:t>
      </w:r>
      <w:r>
        <w:rPr>
          <w:spacing w:val="-4"/>
          <w:sz w:val="24"/>
        </w:rPr>
        <w:t xml:space="preserve"> </w:t>
      </w:r>
      <w:r>
        <w:rPr>
          <w:sz w:val="24"/>
        </w:rPr>
        <w:t>following</w:t>
      </w:r>
      <w:r>
        <w:rPr>
          <w:spacing w:val="-1"/>
          <w:sz w:val="24"/>
        </w:rPr>
        <w:t xml:space="preserve"> </w:t>
      </w:r>
      <w:r>
        <w:rPr>
          <w:sz w:val="24"/>
        </w:rPr>
        <w:t>scale</w:t>
      </w:r>
      <w:r>
        <w:rPr>
          <w:spacing w:val="-3"/>
          <w:sz w:val="24"/>
        </w:rPr>
        <w:t xml:space="preserve"> </w:t>
      </w:r>
      <w:r>
        <w:rPr>
          <w:sz w:val="24"/>
        </w:rPr>
        <w:t>will</w:t>
      </w:r>
      <w:r>
        <w:rPr>
          <w:spacing w:val="-3"/>
          <w:sz w:val="24"/>
        </w:rPr>
        <w:t xml:space="preserve"> </w:t>
      </w:r>
      <w:r>
        <w:rPr>
          <w:sz w:val="24"/>
        </w:rPr>
        <w:t>be</w:t>
      </w:r>
      <w:r>
        <w:rPr>
          <w:spacing w:val="-2"/>
          <w:sz w:val="24"/>
        </w:rPr>
        <w:t xml:space="preserve"> </w:t>
      </w:r>
      <w:r>
        <w:rPr>
          <w:sz w:val="24"/>
        </w:rPr>
        <w:t>used</w:t>
      </w:r>
      <w:r>
        <w:rPr>
          <w:spacing w:val="-3"/>
          <w:sz w:val="24"/>
        </w:rPr>
        <w:t xml:space="preserve"> </w:t>
      </w:r>
      <w:r>
        <w:rPr>
          <w:sz w:val="24"/>
        </w:rPr>
        <w:t>to</w:t>
      </w:r>
      <w:r>
        <w:rPr>
          <w:spacing w:val="-5"/>
          <w:sz w:val="24"/>
        </w:rPr>
        <w:t xml:space="preserve"> </w:t>
      </w:r>
      <w:r>
        <w:rPr>
          <w:sz w:val="24"/>
        </w:rPr>
        <w:t>calculate</w:t>
      </w:r>
      <w:r>
        <w:rPr>
          <w:spacing w:val="-3"/>
          <w:sz w:val="24"/>
        </w:rPr>
        <w:t xml:space="preserve"> </w:t>
      </w:r>
      <w:r>
        <w:rPr>
          <w:sz w:val="24"/>
        </w:rPr>
        <w:t>final</w:t>
      </w:r>
      <w:r>
        <w:rPr>
          <w:spacing w:val="-2"/>
          <w:sz w:val="24"/>
        </w:rPr>
        <w:t xml:space="preserve"> grades.</w:t>
      </w:r>
    </w:p>
    <w:p w14:paraId="403D050F" w14:textId="77777777" w:rsidR="0018579B" w:rsidRDefault="0018579B">
      <w:pPr>
        <w:pStyle w:val="BodyText"/>
        <w:spacing w:before="31"/>
        <w:ind w:left="0"/>
        <w:rPr>
          <w:sz w:val="20"/>
        </w:rPr>
      </w:pPr>
    </w:p>
    <w:tbl>
      <w:tblPr>
        <w:tblW w:w="0" w:type="auto"/>
        <w:tblInd w:w="678" w:type="dxa"/>
        <w:tblLayout w:type="fixed"/>
        <w:tblCellMar>
          <w:left w:w="0" w:type="dxa"/>
          <w:right w:w="0" w:type="dxa"/>
        </w:tblCellMar>
        <w:tblLook w:val="01E0" w:firstRow="1" w:lastRow="1" w:firstColumn="1" w:lastColumn="1" w:noHBand="0" w:noVBand="0"/>
      </w:tblPr>
      <w:tblGrid>
        <w:gridCol w:w="1794"/>
        <w:gridCol w:w="2160"/>
        <w:gridCol w:w="2159"/>
        <w:gridCol w:w="1811"/>
      </w:tblGrid>
      <w:tr w:rsidR="0018579B" w14:paraId="403D0514" w14:textId="77777777">
        <w:trPr>
          <w:trHeight w:val="275"/>
        </w:trPr>
        <w:tc>
          <w:tcPr>
            <w:tcW w:w="1794" w:type="dxa"/>
          </w:tcPr>
          <w:p w14:paraId="403D0510" w14:textId="77777777" w:rsidR="0018579B" w:rsidRDefault="00BD0987">
            <w:pPr>
              <w:pStyle w:val="TableParagraph"/>
              <w:spacing w:line="255" w:lineRule="exact"/>
              <w:ind w:left="50"/>
              <w:rPr>
                <w:sz w:val="24"/>
              </w:rPr>
            </w:pPr>
            <w:r>
              <w:rPr>
                <w:sz w:val="24"/>
              </w:rPr>
              <w:t>A</w:t>
            </w:r>
            <w:r>
              <w:rPr>
                <w:spacing w:val="-2"/>
                <w:sz w:val="24"/>
              </w:rPr>
              <w:t xml:space="preserve"> </w:t>
            </w:r>
            <w:r>
              <w:rPr>
                <w:sz w:val="24"/>
              </w:rPr>
              <w:t>=</w:t>
            </w:r>
            <w:r>
              <w:rPr>
                <w:spacing w:val="-1"/>
                <w:sz w:val="24"/>
              </w:rPr>
              <w:t xml:space="preserve"> </w:t>
            </w:r>
            <w:r>
              <w:rPr>
                <w:sz w:val="24"/>
              </w:rPr>
              <w:t>100-</w:t>
            </w:r>
            <w:r>
              <w:rPr>
                <w:spacing w:val="-5"/>
                <w:sz w:val="24"/>
              </w:rPr>
              <w:t>93%</w:t>
            </w:r>
          </w:p>
        </w:tc>
        <w:tc>
          <w:tcPr>
            <w:tcW w:w="2160" w:type="dxa"/>
          </w:tcPr>
          <w:p w14:paraId="403D0511" w14:textId="77777777" w:rsidR="0018579B" w:rsidRDefault="00BD0987">
            <w:pPr>
              <w:pStyle w:val="TableParagraph"/>
              <w:spacing w:line="255" w:lineRule="exact"/>
              <w:ind w:left="416"/>
              <w:rPr>
                <w:sz w:val="24"/>
              </w:rPr>
            </w:pPr>
            <w:r>
              <w:rPr>
                <w:sz w:val="24"/>
              </w:rPr>
              <w:t>A</w:t>
            </w:r>
            <w:r>
              <w:rPr>
                <w:sz w:val="24"/>
                <w:vertAlign w:val="superscript"/>
              </w:rPr>
              <w:t>-</w:t>
            </w:r>
            <w:r>
              <w:rPr>
                <w:spacing w:val="-4"/>
                <w:sz w:val="24"/>
              </w:rPr>
              <w:t xml:space="preserve"> </w:t>
            </w:r>
            <w:r>
              <w:rPr>
                <w:sz w:val="24"/>
              </w:rPr>
              <w:t>=92.9-</w:t>
            </w:r>
            <w:r>
              <w:rPr>
                <w:spacing w:val="-5"/>
                <w:sz w:val="24"/>
              </w:rPr>
              <w:t>90%</w:t>
            </w:r>
          </w:p>
        </w:tc>
        <w:tc>
          <w:tcPr>
            <w:tcW w:w="2159" w:type="dxa"/>
          </w:tcPr>
          <w:p w14:paraId="403D0512" w14:textId="77777777" w:rsidR="0018579B" w:rsidRDefault="00BD0987">
            <w:pPr>
              <w:pStyle w:val="TableParagraph"/>
              <w:spacing w:line="255" w:lineRule="exact"/>
              <w:ind w:left="0" w:right="25"/>
              <w:jc w:val="center"/>
              <w:rPr>
                <w:sz w:val="24"/>
              </w:rPr>
            </w:pPr>
            <w:r>
              <w:rPr>
                <w:sz w:val="24"/>
              </w:rPr>
              <w:t>B</w:t>
            </w:r>
            <w:r>
              <w:rPr>
                <w:sz w:val="24"/>
                <w:vertAlign w:val="superscript"/>
              </w:rPr>
              <w:t>+</w:t>
            </w:r>
            <w:r>
              <w:rPr>
                <w:sz w:val="24"/>
              </w:rPr>
              <w:t>=</w:t>
            </w:r>
            <w:r>
              <w:rPr>
                <w:spacing w:val="-8"/>
                <w:sz w:val="24"/>
              </w:rPr>
              <w:t xml:space="preserve"> </w:t>
            </w:r>
            <w:r>
              <w:rPr>
                <w:sz w:val="24"/>
              </w:rPr>
              <w:t>89.9-</w:t>
            </w:r>
            <w:r>
              <w:rPr>
                <w:spacing w:val="-5"/>
                <w:sz w:val="24"/>
              </w:rPr>
              <w:t>87%</w:t>
            </w:r>
          </w:p>
        </w:tc>
        <w:tc>
          <w:tcPr>
            <w:tcW w:w="1811" w:type="dxa"/>
          </w:tcPr>
          <w:p w14:paraId="403D0513" w14:textId="77777777" w:rsidR="0018579B" w:rsidRDefault="00BD0987">
            <w:pPr>
              <w:pStyle w:val="TableParagraph"/>
              <w:spacing w:line="255" w:lineRule="exact"/>
              <w:ind w:left="0" w:right="124"/>
              <w:jc w:val="right"/>
              <w:rPr>
                <w:sz w:val="24"/>
              </w:rPr>
            </w:pPr>
            <w:r>
              <w:rPr>
                <w:sz w:val="24"/>
              </w:rPr>
              <w:t>B</w:t>
            </w:r>
            <w:r>
              <w:rPr>
                <w:spacing w:val="-3"/>
                <w:sz w:val="24"/>
              </w:rPr>
              <w:t xml:space="preserve"> </w:t>
            </w:r>
            <w:r>
              <w:rPr>
                <w:sz w:val="24"/>
              </w:rPr>
              <w:t>=</w:t>
            </w:r>
            <w:r>
              <w:rPr>
                <w:spacing w:val="-1"/>
                <w:sz w:val="24"/>
              </w:rPr>
              <w:t xml:space="preserve"> </w:t>
            </w:r>
            <w:r>
              <w:rPr>
                <w:sz w:val="24"/>
              </w:rPr>
              <w:t>86.9-</w:t>
            </w:r>
            <w:r>
              <w:rPr>
                <w:spacing w:val="-5"/>
                <w:sz w:val="24"/>
              </w:rPr>
              <w:t>83%</w:t>
            </w:r>
          </w:p>
        </w:tc>
      </w:tr>
      <w:tr w:rsidR="0018579B" w14:paraId="403D051B" w14:textId="77777777">
        <w:trPr>
          <w:trHeight w:val="570"/>
        </w:trPr>
        <w:tc>
          <w:tcPr>
            <w:tcW w:w="1794" w:type="dxa"/>
          </w:tcPr>
          <w:p w14:paraId="403D0515" w14:textId="77777777" w:rsidR="0018579B" w:rsidRDefault="00BD0987">
            <w:pPr>
              <w:pStyle w:val="TableParagraph"/>
              <w:spacing w:line="279" w:lineRule="exact"/>
              <w:ind w:left="50"/>
              <w:rPr>
                <w:sz w:val="24"/>
              </w:rPr>
            </w:pPr>
            <w:r>
              <w:rPr>
                <w:sz w:val="24"/>
              </w:rPr>
              <w:t>B</w:t>
            </w:r>
            <w:r>
              <w:rPr>
                <w:spacing w:val="-20"/>
                <w:sz w:val="24"/>
              </w:rPr>
              <w:t xml:space="preserve"> </w:t>
            </w:r>
            <w:r>
              <w:rPr>
                <w:sz w:val="24"/>
              </w:rPr>
              <w:t>-=</w:t>
            </w:r>
            <w:r>
              <w:rPr>
                <w:spacing w:val="-4"/>
                <w:sz w:val="24"/>
              </w:rPr>
              <w:t xml:space="preserve"> </w:t>
            </w:r>
            <w:r>
              <w:rPr>
                <w:sz w:val="24"/>
              </w:rPr>
              <w:t>82.9-</w:t>
            </w:r>
            <w:r>
              <w:rPr>
                <w:spacing w:val="-5"/>
                <w:sz w:val="24"/>
              </w:rPr>
              <w:t>80%</w:t>
            </w:r>
          </w:p>
          <w:p w14:paraId="403D0516" w14:textId="77777777" w:rsidR="0018579B" w:rsidRDefault="00BD0987">
            <w:pPr>
              <w:pStyle w:val="TableParagraph"/>
              <w:spacing w:before="2" w:line="269" w:lineRule="exact"/>
              <w:ind w:left="50"/>
              <w:rPr>
                <w:sz w:val="24"/>
              </w:rPr>
            </w:pPr>
            <w:r>
              <w:rPr>
                <w:sz w:val="24"/>
              </w:rPr>
              <w:t>D</w:t>
            </w:r>
            <w:r>
              <w:rPr>
                <w:spacing w:val="-1"/>
                <w:sz w:val="24"/>
              </w:rPr>
              <w:t xml:space="preserve"> </w:t>
            </w:r>
            <w:r>
              <w:rPr>
                <w:sz w:val="24"/>
              </w:rPr>
              <w:t>=</w:t>
            </w:r>
            <w:r>
              <w:rPr>
                <w:spacing w:val="-1"/>
                <w:sz w:val="24"/>
              </w:rPr>
              <w:t xml:space="preserve"> </w:t>
            </w:r>
            <w:r>
              <w:rPr>
                <w:sz w:val="24"/>
              </w:rPr>
              <w:t>69.9-</w:t>
            </w:r>
            <w:r>
              <w:rPr>
                <w:spacing w:val="-5"/>
                <w:sz w:val="24"/>
              </w:rPr>
              <w:t>60%</w:t>
            </w:r>
          </w:p>
        </w:tc>
        <w:tc>
          <w:tcPr>
            <w:tcW w:w="2160" w:type="dxa"/>
          </w:tcPr>
          <w:p w14:paraId="403D0517" w14:textId="77777777" w:rsidR="0018579B" w:rsidRDefault="00BD0987">
            <w:pPr>
              <w:pStyle w:val="TableParagraph"/>
              <w:spacing w:line="279" w:lineRule="exact"/>
              <w:ind w:left="416"/>
              <w:rPr>
                <w:sz w:val="24"/>
              </w:rPr>
            </w:pPr>
            <w:r>
              <w:rPr>
                <w:sz w:val="24"/>
              </w:rPr>
              <w:t>C</w:t>
            </w:r>
            <w:r>
              <w:rPr>
                <w:sz w:val="24"/>
                <w:vertAlign w:val="superscript"/>
              </w:rPr>
              <w:t>+</w:t>
            </w:r>
            <w:r>
              <w:rPr>
                <w:spacing w:val="-19"/>
                <w:sz w:val="24"/>
              </w:rPr>
              <w:t xml:space="preserve"> </w:t>
            </w:r>
            <w:r>
              <w:rPr>
                <w:sz w:val="24"/>
              </w:rPr>
              <w:t>=</w:t>
            </w:r>
            <w:r>
              <w:rPr>
                <w:spacing w:val="-3"/>
                <w:sz w:val="24"/>
              </w:rPr>
              <w:t xml:space="preserve"> </w:t>
            </w:r>
            <w:r>
              <w:rPr>
                <w:sz w:val="24"/>
              </w:rPr>
              <w:t>79.9-</w:t>
            </w:r>
            <w:r>
              <w:rPr>
                <w:spacing w:val="-5"/>
                <w:sz w:val="24"/>
              </w:rPr>
              <w:t>77%</w:t>
            </w:r>
          </w:p>
          <w:p w14:paraId="403D0518" w14:textId="77777777" w:rsidR="0018579B" w:rsidRDefault="00BD0987">
            <w:pPr>
              <w:pStyle w:val="TableParagraph"/>
              <w:spacing w:before="2" w:line="269" w:lineRule="exact"/>
              <w:ind w:left="416"/>
              <w:rPr>
                <w:sz w:val="24"/>
              </w:rPr>
            </w:pPr>
            <w:r>
              <w:rPr>
                <w:sz w:val="24"/>
              </w:rPr>
              <w:t>F</w:t>
            </w:r>
            <w:r>
              <w:rPr>
                <w:spacing w:val="-3"/>
                <w:sz w:val="24"/>
              </w:rPr>
              <w:t xml:space="preserve"> </w:t>
            </w:r>
            <w:r>
              <w:rPr>
                <w:sz w:val="24"/>
              </w:rPr>
              <w:t>= 59-</w:t>
            </w:r>
            <w:r>
              <w:rPr>
                <w:spacing w:val="-5"/>
                <w:sz w:val="24"/>
              </w:rPr>
              <w:t>0%</w:t>
            </w:r>
          </w:p>
        </w:tc>
        <w:tc>
          <w:tcPr>
            <w:tcW w:w="2159" w:type="dxa"/>
          </w:tcPr>
          <w:p w14:paraId="403D0519" w14:textId="77777777" w:rsidR="0018579B" w:rsidRDefault="00BD0987">
            <w:pPr>
              <w:pStyle w:val="TableParagraph"/>
              <w:spacing w:line="279" w:lineRule="exact"/>
              <w:ind w:left="24" w:right="25"/>
              <w:jc w:val="center"/>
              <w:rPr>
                <w:sz w:val="24"/>
              </w:rPr>
            </w:pPr>
            <w:r>
              <w:rPr>
                <w:sz w:val="24"/>
              </w:rPr>
              <w:t>C</w:t>
            </w:r>
            <w:r>
              <w:rPr>
                <w:spacing w:val="53"/>
                <w:sz w:val="24"/>
              </w:rPr>
              <w:t xml:space="preserve"> </w:t>
            </w:r>
            <w:r>
              <w:rPr>
                <w:sz w:val="24"/>
              </w:rPr>
              <w:t>=</w:t>
            </w:r>
            <w:r>
              <w:rPr>
                <w:spacing w:val="-1"/>
                <w:sz w:val="24"/>
              </w:rPr>
              <w:t xml:space="preserve"> </w:t>
            </w:r>
            <w:r>
              <w:rPr>
                <w:sz w:val="24"/>
              </w:rPr>
              <w:t>76.9-</w:t>
            </w:r>
            <w:r>
              <w:rPr>
                <w:spacing w:val="-5"/>
                <w:sz w:val="24"/>
              </w:rPr>
              <w:t>73%</w:t>
            </w:r>
          </w:p>
        </w:tc>
        <w:tc>
          <w:tcPr>
            <w:tcW w:w="1811" w:type="dxa"/>
          </w:tcPr>
          <w:p w14:paraId="403D051A" w14:textId="77777777" w:rsidR="0018579B" w:rsidRDefault="00BD0987">
            <w:pPr>
              <w:pStyle w:val="TableParagraph"/>
              <w:spacing w:line="279" w:lineRule="exact"/>
              <w:ind w:left="0" w:right="49"/>
              <w:jc w:val="right"/>
              <w:rPr>
                <w:sz w:val="24"/>
              </w:rPr>
            </w:pPr>
            <w:r>
              <w:rPr>
                <w:sz w:val="24"/>
              </w:rPr>
              <w:t>C-</w:t>
            </w:r>
            <w:r>
              <w:rPr>
                <w:spacing w:val="-2"/>
                <w:sz w:val="24"/>
              </w:rPr>
              <w:t xml:space="preserve"> </w:t>
            </w:r>
            <w:r>
              <w:rPr>
                <w:sz w:val="24"/>
              </w:rPr>
              <w:t>=</w:t>
            </w:r>
            <w:r>
              <w:rPr>
                <w:spacing w:val="-1"/>
                <w:sz w:val="24"/>
              </w:rPr>
              <w:t xml:space="preserve"> </w:t>
            </w:r>
            <w:r>
              <w:rPr>
                <w:sz w:val="24"/>
              </w:rPr>
              <w:t>72.9-</w:t>
            </w:r>
            <w:r>
              <w:rPr>
                <w:spacing w:val="-5"/>
                <w:sz w:val="24"/>
              </w:rPr>
              <w:t>70%</w:t>
            </w:r>
          </w:p>
        </w:tc>
      </w:tr>
    </w:tbl>
    <w:p w14:paraId="403D051C" w14:textId="77777777" w:rsidR="0018579B" w:rsidRDefault="0018579B">
      <w:pPr>
        <w:pStyle w:val="BodyText"/>
        <w:spacing w:before="93"/>
        <w:ind w:left="0"/>
      </w:pPr>
    </w:p>
    <w:p w14:paraId="403D051D" w14:textId="77777777" w:rsidR="0018579B" w:rsidRPr="00A817F2" w:rsidRDefault="00BD0987">
      <w:pPr>
        <w:pStyle w:val="Heading1"/>
        <w:rPr>
          <w:u w:val="none"/>
        </w:rPr>
      </w:pPr>
      <w:bookmarkStart w:id="0" w:name="Accessibility"/>
      <w:bookmarkEnd w:id="0"/>
      <w:r w:rsidRPr="00A817F2">
        <w:rPr>
          <w:spacing w:val="-2"/>
          <w:u w:color="0431FF"/>
        </w:rPr>
        <w:t>Accessibility</w:t>
      </w:r>
    </w:p>
    <w:p w14:paraId="403D051E" w14:textId="77777777" w:rsidR="0018579B" w:rsidRDefault="00BD0987">
      <w:pPr>
        <w:pStyle w:val="ListParagraph"/>
        <w:numPr>
          <w:ilvl w:val="0"/>
          <w:numId w:val="1"/>
        </w:numPr>
        <w:tabs>
          <w:tab w:val="left" w:pos="721"/>
        </w:tabs>
        <w:spacing w:before="89" w:line="276" w:lineRule="auto"/>
        <w:ind w:right="809"/>
        <w:rPr>
          <w:sz w:val="24"/>
        </w:rPr>
      </w:pPr>
      <w:r>
        <w:rPr>
          <w:sz w:val="24"/>
        </w:rPr>
        <w:t xml:space="preserve">SUNY Geneseo </w:t>
      </w:r>
      <w:proofErr w:type="gramStart"/>
      <w:r>
        <w:rPr>
          <w:sz w:val="24"/>
        </w:rPr>
        <w:t>is dedicated to providing</w:t>
      </w:r>
      <w:proofErr w:type="gramEnd"/>
      <w:r>
        <w:rPr>
          <w:sz w:val="24"/>
        </w:rPr>
        <w:t xml:space="preserve"> an equitable and inclusive educational experience</w:t>
      </w:r>
      <w:r>
        <w:rPr>
          <w:spacing w:val="-4"/>
          <w:sz w:val="24"/>
        </w:rPr>
        <w:t xml:space="preserve"> </w:t>
      </w:r>
      <w:r>
        <w:rPr>
          <w:sz w:val="24"/>
        </w:rPr>
        <w:t>for</w:t>
      </w:r>
      <w:r>
        <w:rPr>
          <w:spacing w:val="-4"/>
          <w:sz w:val="24"/>
        </w:rPr>
        <w:t xml:space="preserve"> </w:t>
      </w:r>
      <w:r>
        <w:rPr>
          <w:sz w:val="24"/>
        </w:rPr>
        <w:t>all</w:t>
      </w:r>
      <w:r>
        <w:rPr>
          <w:spacing w:val="-5"/>
          <w:sz w:val="24"/>
        </w:rPr>
        <w:t xml:space="preserve"> </w:t>
      </w:r>
      <w:r>
        <w:rPr>
          <w:sz w:val="24"/>
        </w:rPr>
        <w:t>students.</w:t>
      </w:r>
      <w:r>
        <w:rPr>
          <w:spacing w:val="-6"/>
          <w:sz w:val="24"/>
        </w:rPr>
        <w:t xml:space="preserve"> </w:t>
      </w:r>
      <w:r>
        <w:rPr>
          <w:sz w:val="24"/>
        </w:rPr>
        <w:t>The</w:t>
      </w:r>
      <w:r>
        <w:rPr>
          <w:spacing w:val="-4"/>
          <w:sz w:val="24"/>
        </w:rPr>
        <w:t xml:space="preserve"> </w:t>
      </w:r>
      <w:r>
        <w:rPr>
          <w:sz w:val="24"/>
        </w:rPr>
        <w:t>Office</w:t>
      </w:r>
      <w:r>
        <w:rPr>
          <w:spacing w:val="-4"/>
          <w:sz w:val="24"/>
        </w:rPr>
        <w:t xml:space="preserve"> </w:t>
      </w:r>
      <w:r>
        <w:rPr>
          <w:sz w:val="24"/>
        </w:rPr>
        <w:t>of</w:t>
      </w:r>
      <w:r>
        <w:rPr>
          <w:spacing w:val="-8"/>
          <w:sz w:val="24"/>
        </w:rPr>
        <w:t xml:space="preserve"> </w:t>
      </w:r>
      <w:r>
        <w:rPr>
          <w:sz w:val="24"/>
        </w:rPr>
        <w:t>Accessibility</w:t>
      </w:r>
      <w:r>
        <w:rPr>
          <w:spacing w:val="-4"/>
          <w:sz w:val="24"/>
        </w:rPr>
        <w:t xml:space="preserve"> </w:t>
      </w:r>
      <w:r>
        <w:rPr>
          <w:sz w:val="24"/>
        </w:rPr>
        <w:t>will</w:t>
      </w:r>
      <w:r>
        <w:rPr>
          <w:spacing w:val="-5"/>
          <w:sz w:val="24"/>
        </w:rPr>
        <w:t xml:space="preserve"> </w:t>
      </w:r>
      <w:r>
        <w:rPr>
          <w:sz w:val="24"/>
        </w:rPr>
        <w:t>coordinate</w:t>
      </w:r>
      <w:r>
        <w:rPr>
          <w:spacing w:val="-5"/>
          <w:sz w:val="24"/>
        </w:rPr>
        <w:t xml:space="preserve"> </w:t>
      </w:r>
      <w:r>
        <w:rPr>
          <w:sz w:val="24"/>
        </w:rPr>
        <w:t>reasonable accommodations</w:t>
      </w:r>
      <w:r>
        <w:rPr>
          <w:spacing w:val="-5"/>
          <w:sz w:val="24"/>
        </w:rPr>
        <w:t xml:space="preserve"> </w:t>
      </w:r>
      <w:r>
        <w:rPr>
          <w:sz w:val="24"/>
        </w:rPr>
        <w:t>for</w:t>
      </w:r>
      <w:r>
        <w:rPr>
          <w:spacing w:val="-5"/>
          <w:sz w:val="24"/>
        </w:rPr>
        <w:t xml:space="preserve"> </w:t>
      </w:r>
      <w:r>
        <w:rPr>
          <w:sz w:val="24"/>
        </w:rPr>
        <w:t>persons</w:t>
      </w:r>
      <w:r>
        <w:rPr>
          <w:spacing w:val="-5"/>
          <w:sz w:val="24"/>
        </w:rPr>
        <w:t xml:space="preserve"> </w:t>
      </w:r>
      <w:r>
        <w:rPr>
          <w:sz w:val="24"/>
        </w:rPr>
        <w:t>with</w:t>
      </w:r>
      <w:r>
        <w:rPr>
          <w:spacing w:val="-8"/>
          <w:sz w:val="24"/>
        </w:rPr>
        <w:t xml:space="preserve"> </w:t>
      </w:r>
      <w:r>
        <w:rPr>
          <w:sz w:val="24"/>
        </w:rPr>
        <w:t>documented</w:t>
      </w:r>
      <w:r>
        <w:rPr>
          <w:spacing w:val="-7"/>
          <w:sz w:val="24"/>
        </w:rPr>
        <w:t xml:space="preserve"> </w:t>
      </w:r>
      <w:r>
        <w:rPr>
          <w:sz w:val="24"/>
        </w:rPr>
        <w:t>physical,</w:t>
      </w:r>
      <w:r>
        <w:rPr>
          <w:spacing w:val="-6"/>
          <w:sz w:val="24"/>
        </w:rPr>
        <w:t xml:space="preserve"> </w:t>
      </w:r>
      <w:r>
        <w:rPr>
          <w:sz w:val="24"/>
        </w:rPr>
        <w:t>emotional,</w:t>
      </w:r>
      <w:r>
        <w:rPr>
          <w:spacing w:val="-6"/>
          <w:sz w:val="24"/>
        </w:rPr>
        <w:t xml:space="preserve"> </w:t>
      </w:r>
      <w:r>
        <w:rPr>
          <w:sz w:val="24"/>
        </w:rPr>
        <w:t>or</w:t>
      </w:r>
      <w:r>
        <w:rPr>
          <w:spacing w:val="-5"/>
          <w:sz w:val="24"/>
        </w:rPr>
        <w:t xml:space="preserve"> </w:t>
      </w:r>
      <w:r>
        <w:rPr>
          <w:sz w:val="24"/>
        </w:rPr>
        <w:t>cognitive disabilities, as well as medical conditions related to pregnancy or parenting.</w:t>
      </w:r>
    </w:p>
    <w:p w14:paraId="403D051F" w14:textId="77777777" w:rsidR="0018579B" w:rsidRDefault="00BD0987">
      <w:pPr>
        <w:pStyle w:val="ListParagraph"/>
        <w:numPr>
          <w:ilvl w:val="0"/>
          <w:numId w:val="1"/>
        </w:numPr>
        <w:tabs>
          <w:tab w:val="left" w:pos="721"/>
        </w:tabs>
        <w:spacing w:line="276" w:lineRule="auto"/>
        <w:ind w:right="144"/>
        <w:jc w:val="both"/>
        <w:rPr>
          <w:sz w:val="24"/>
        </w:rPr>
      </w:pPr>
      <w:r>
        <w:rPr>
          <w:sz w:val="24"/>
        </w:rPr>
        <w:t>Students</w:t>
      </w:r>
      <w:r>
        <w:rPr>
          <w:spacing w:val="-3"/>
          <w:sz w:val="24"/>
        </w:rPr>
        <w:t xml:space="preserve"> </w:t>
      </w:r>
      <w:r>
        <w:rPr>
          <w:sz w:val="24"/>
        </w:rPr>
        <w:t>with</w:t>
      </w:r>
      <w:r>
        <w:rPr>
          <w:spacing w:val="-6"/>
          <w:sz w:val="24"/>
        </w:rPr>
        <w:t xml:space="preserve"> </w:t>
      </w:r>
      <w:r>
        <w:rPr>
          <w:sz w:val="24"/>
        </w:rPr>
        <w:t>letters</w:t>
      </w:r>
      <w:r>
        <w:rPr>
          <w:spacing w:val="-3"/>
          <w:sz w:val="24"/>
        </w:rPr>
        <w:t xml:space="preserve"> </w:t>
      </w:r>
      <w:r>
        <w:rPr>
          <w:sz w:val="24"/>
        </w:rPr>
        <w:t>of</w:t>
      </w:r>
      <w:r>
        <w:rPr>
          <w:spacing w:val="-3"/>
          <w:sz w:val="24"/>
        </w:rPr>
        <w:t xml:space="preserve"> </w:t>
      </w:r>
      <w:r>
        <w:rPr>
          <w:sz w:val="24"/>
        </w:rPr>
        <w:t>accommodation</w:t>
      </w:r>
      <w:r>
        <w:rPr>
          <w:spacing w:val="-5"/>
          <w:sz w:val="24"/>
        </w:rPr>
        <w:t xml:space="preserve"> </w:t>
      </w:r>
      <w:r>
        <w:rPr>
          <w:sz w:val="24"/>
        </w:rPr>
        <w:t>should</w:t>
      </w:r>
      <w:r>
        <w:rPr>
          <w:spacing w:val="-5"/>
          <w:sz w:val="24"/>
        </w:rPr>
        <w:t xml:space="preserve"> </w:t>
      </w:r>
      <w:r>
        <w:rPr>
          <w:sz w:val="24"/>
        </w:rPr>
        <w:t>submit</w:t>
      </w:r>
      <w:r>
        <w:rPr>
          <w:spacing w:val="-4"/>
          <w:sz w:val="24"/>
        </w:rPr>
        <w:t xml:space="preserve"> </w:t>
      </w:r>
      <w:r>
        <w:rPr>
          <w:sz w:val="24"/>
        </w:rPr>
        <w:t>a</w:t>
      </w:r>
      <w:r>
        <w:rPr>
          <w:spacing w:val="-4"/>
          <w:sz w:val="24"/>
        </w:rPr>
        <w:t xml:space="preserve"> </w:t>
      </w:r>
      <w:r>
        <w:rPr>
          <w:sz w:val="24"/>
        </w:rPr>
        <w:t>letter</w:t>
      </w:r>
      <w:r>
        <w:rPr>
          <w:spacing w:val="-3"/>
          <w:sz w:val="24"/>
        </w:rPr>
        <w:t xml:space="preserve"> </w:t>
      </w:r>
      <w:r>
        <w:rPr>
          <w:sz w:val="24"/>
        </w:rPr>
        <w:t>to</w:t>
      </w:r>
      <w:r>
        <w:rPr>
          <w:spacing w:val="-6"/>
          <w:sz w:val="24"/>
        </w:rPr>
        <w:t xml:space="preserve"> </w:t>
      </w:r>
      <w:r>
        <w:rPr>
          <w:sz w:val="24"/>
        </w:rPr>
        <w:t>each</w:t>
      </w:r>
      <w:r>
        <w:rPr>
          <w:spacing w:val="-5"/>
          <w:sz w:val="24"/>
        </w:rPr>
        <w:t xml:space="preserve"> </w:t>
      </w:r>
      <w:r>
        <w:rPr>
          <w:sz w:val="24"/>
        </w:rPr>
        <w:t>faculty</w:t>
      </w:r>
      <w:r>
        <w:rPr>
          <w:spacing w:val="-3"/>
          <w:sz w:val="24"/>
        </w:rPr>
        <w:t xml:space="preserve"> </w:t>
      </w:r>
      <w:r>
        <w:rPr>
          <w:sz w:val="24"/>
        </w:rPr>
        <w:t>member at</w:t>
      </w:r>
      <w:r>
        <w:rPr>
          <w:spacing w:val="-1"/>
          <w:sz w:val="24"/>
        </w:rPr>
        <w:t xml:space="preserve"> </w:t>
      </w:r>
      <w:r>
        <w:rPr>
          <w:sz w:val="24"/>
        </w:rPr>
        <w:t>the beginning of the semester and</w:t>
      </w:r>
      <w:r>
        <w:rPr>
          <w:spacing w:val="-2"/>
          <w:sz w:val="24"/>
        </w:rPr>
        <w:t xml:space="preserve"> </w:t>
      </w:r>
      <w:r>
        <w:rPr>
          <w:sz w:val="24"/>
        </w:rPr>
        <w:t>discuss specific</w:t>
      </w:r>
      <w:r>
        <w:rPr>
          <w:spacing w:val="-2"/>
          <w:sz w:val="24"/>
        </w:rPr>
        <w:t xml:space="preserve"> </w:t>
      </w:r>
      <w:r>
        <w:rPr>
          <w:sz w:val="24"/>
        </w:rPr>
        <w:t>arrangements.</w:t>
      </w:r>
      <w:r>
        <w:rPr>
          <w:spacing w:val="-2"/>
          <w:sz w:val="24"/>
        </w:rPr>
        <w:t xml:space="preserve"> </w:t>
      </w:r>
      <w:r>
        <w:rPr>
          <w:sz w:val="24"/>
        </w:rPr>
        <w:t>Please contact</w:t>
      </w:r>
      <w:r>
        <w:rPr>
          <w:spacing w:val="-1"/>
          <w:sz w:val="24"/>
        </w:rPr>
        <w:t xml:space="preserve"> </w:t>
      </w:r>
      <w:r>
        <w:rPr>
          <w:sz w:val="24"/>
        </w:rPr>
        <w:t xml:space="preserve">the Office of Accessibility Services for questions related to access and </w:t>
      </w:r>
      <w:proofErr w:type="gramStart"/>
      <w:r>
        <w:rPr>
          <w:sz w:val="24"/>
        </w:rPr>
        <w:t>accommodations</w:t>
      </w:r>
      <w:proofErr w:type="gramEnd"/>
      <w:r>
        <w:rPr>
          <w:sz w:val="24"/>
        </w:rPr>
        <w:t>.</w:t>
      </w:r>
    </w:p>
    <w:p w14:paraId="403D0520" w14:textId="77777777" w:rsidR="0018579B" w:rsidRDefault="00BD0987">
      <w:pPr>
        <w:pStyle w:val="BodyText"/>
        <w:spacing w:before="4"/>
        <w:jc w:val="both"/>
      </w:pPr>
      <w:r>
        <w:t>Office</w:t>
      </w:r>
      <w:r>
        <w:rPr>
          <w:spacing w:val="-2"/>
        </w:rPr>
        <w:t xml:space="preserve"> </w:t>
      </w:r>
      <w:r>
        <w:t>of</w:t>
      </w:r>
      <w:r>
        <w:rPr>
          <w:spacing w:val="-2"/>
        </w:rPr>
        <w:t xml:space="preserve"> </w:t>
      </w:r>
      <w:r>
        <w:t>Accessibility</w:t>
      </w:r>
      <w:r>
        <w:rPr>
          <w:spacing w:val="-1"/>
        </w:rPr>
        <w:t xml:space="preserve"> </w:t>
      </w:r>
      <w:r>
        <w:t>Services,</w:t>
      </w:r>
      <w:r>
        <w:rPr>
          <w:spacing w:val="-3"/>
        </w:rPr>
        <w:t xml:space="preserve"> </w:t>
      </w:r>
      <w:r>
        <w:t>Erwin</w:t>
      </w:r>
      <w:r>
        <w:rPr>
          <w:spacing w:val="-3"/>
        </w:rPr>
        <w:t xml:space="preserve"> </w:t>
      </w:r>
      <w:r>
        <w:t>Hall</w:t>
      </w:r>
      <w:r>
        <w:rPr>
          <w:spacing w:val="-2"/>
        </w:rPr>
        <w:t xml:space="preserve"> </w:t>
      </w:r>
      <w:r>
        <w:rPr>
          <w:spacing w:val="-5"/>
        </w:rPr>
        <w:t>22</w:t>
      </w:r>
    </w:p>
    <w:p w14:paraId="403D0521" w14:textId="77777777" w:rsidR="0018579B" w:rsidRDefault="00BD0987">
      <w:pPr>
        <w:pStyle w:val="BodyText"/>
        <w:spacing w:before="43"/>
        <w:jc w:val="both"/>
      </w:pPr>
      <w:r>
        <w:t>(585)</w:t>
      </w:r>
      <w:r>
        <w:rPr>
          <w:spacing w:val="-7"/>
        </w:rPr>
        <w:t xml:space="preserve"> </w:t>
      </w:r>
      <w:r>
        <w:t>245-</w:t>
      </w:r>
      <w:r>
        <w:rPr>
          <w:spacing w:val="-4"/>
        </w:rPr>
        <w:t>5112</w:t>
      </w:r>
    </w:p>
    <w:p w14:paraId="403D0522" w14:textId="77777777" w:rsidR="0018579B" w:rsidRDefault="0018579B">
      <w:pPr>
        <w:pStyle w:val="BodyText"/>
        <w:jc w:val="both"/>
        <w:sectPr w:rsidR="0018579B">
          <w:pgSz w:w="12240" w:h="15840"/>
          <w:pgMar w:top="1420" w:right="1440" w:bottom="940" w:left="1440" w:header="0" w:footer="740" w:gutter="0"/>
          <w:cols w:space="720"/>
        </w:sectPr>
      </w:pPr>
    </w:p>
    <w:p w14:paraId="403D0523" w14:textId="77777777" w:rsidR="0018579B" w:rsidRPr="00A817F2" w:rsidRDefault="00BD0987">
      <w:pPr>
        <w:pStyle w:val="Heading1"/>
        <w:spacing w:before="22" w:line="293" w:lineRule="exact"/>
        <w:rPr>
          <w:u w:val="none"/>
        </w:rPr>
      </w:pPr>
      <w:r w:rsidRPr="00A817F2">
        <w:rPr>
          <w:u w:color="0431FF"/>
        </w:rPr>
        <w:lastRenderedPageBreak/>
        <w:t>Safeguarding</w:t>
      </w:r>
      <w:r w:rsidRPr="00A817F2">
        <w:rPr>
          <w:spacing w:val="-2"/>
          <w:u w:color="0431FF"/>
        </w:rPr>
        <w:t xml:space="preserve"> </w:t>
      </w:r>
      <w:r w:rsidRPr="00A817F2">
        <w:rPr>
          <w:u w:color="0431FF"/>
        </w:rPr>
        <w:t>your</w:t>
      </w:r>
      <w:r w:rsidRPr="00A817F2">
        <w:rPr>
          <w:spacing w:val="-4"/>
          <w:u w:color="0431FF"/>
        </w:rPr>
        <w:t xml:space="preserve"> </w:t>
      </w:r>
      <w:r w:rsidRPr="00A817F2">
        <w:rPr>
          <w:u w:color="0431FF"/>
        </w:rPr>
        <w:t>mental</w:t>
      </w:r>
      <w:r w:rsidRPr="00A817F2">
        <w:rPr>
          <w:spacing w:val="-1"/>
          <w:u w:color="0431FF"/>
        </w:rPr>
        <w:t xml:space="preserve"> </w:t>
      </w:r>
      <w:r w:rsidRPr="00A817F2">
        <w:rPr>
          <w:spacing w:val="-2"/>
          <w:u w:color="0431FF"/>
        </w:rPr>
        <w:t>health</w:t>
      </w:r>
    </w:p>
    <w:p w14:paraId="403D0524" w14:textId="77777777" w:rsidR="0018579B" w:rsidRDefault="00BD0987">
      <w:pPr>
        <w:pStyle w:val="ListParagraph"/>
        <w:numPr>
          <w:ilvl w:val="0"/>
          <w:numId w:val="1"/>
        </w:numPr>
        <w:tabs>
          <w:tab w:val="left" w:pos="721"/>
        </w:tabs>
        <w:spacing w:line="276" w:lineRule="auto"/>
        <w:ind w:right="73"/>
        <w:rPr>
          <w:sz w:val="24"/>
        </w:rPr>
      </w:pPr>
      <w:r>
        <w:rPr>
          <w:sz w:val="24"/>
        </w:rPr>
        <w:t>Diminished mental health, including significant stress, mood changes, excessive worry, or problems with eating and/or sleeping can interfere with optimal academic performance. The source of symptoms might be strictly related to your course work; if so,</w:t>
      </w:r>
      <w:r>
        <w:rPr>
          <w:spacing w:val="-4"/>
          <w:sz w:val="24"/>
        </w:rPr>
        <w:t xml:space="preserve"> </w:t>
      </w:r>
      <w:r>
        <w:rPr>
          <w:sz w:val="24"/>
        </w:rPr>
        <w:t>please</w:t>
      </w:r>
      <w:r>
        <w:rPr>
          <w:spacing w:val="-3"/>
          <w:sz w:val="24"/>
        </w:rPr>
        <w:t xml:space="preserve"> </w:t>
      </w:r>
      <w:r>
        <w:rPr>
          <w:sz w:val="24"/>
        </w:rPr>
        <w:t>speak</w:t>
      </w:r>
      <w:r>
        <w:rPr>
          <w:spacing w:val="-3"/>
          <w:sz w:val="24"/>
        </w:rPr>
        <w:t xml:space="preserve"> </w:t>
      </w:r>
      <w:r>
        <w:rPr>
          <w:sz w:val="24"/>
        </w:rPr>
        <w:t>with</w:t>
      </w:r>
      <w:r>
        <w:rPr>
          <w:spacing w:val="-6"/>
          <w:sz w:val="24"/>
        </w:rPr>
        <w:t xml:space="preserve"> </w:t>
      </w:r>
      <w:r>
        <w:rPr>
          <w:sz w:val="24"/>
        </w:rPr>
        <w:t>me.</w:t>
      </w:r>
      <w:r>
        <w:rPr>
          <w:spacing w:val="-4"/>
          <w:sz w:val="24"/>
        </w:rPr>
        <w:t xml:space="preserve"> </w:t>
      </w:r>
      <w:r>
        <w:rPr>
          <w:sz w:val="24"/>
        </w:rPr>
        <w:t>However,</w:t>
      </w:r>
      <w:r>
        <w:rPr>
          <w:spacing w:val="-4"/>
          <w:sz w:val="24"/>
        </w:rPr>
        <w:t xml:space="preserve"> </w:t>
      </w:r>
      <w:r>
        <w:rPr>
          <w:sz w:val="24"/>
        </w:rPr>
        <w:t>problems</w:t>
      </w:r>
      <w:r>
        <w:rPr>
          <w:spacing w:val="-3"/>
          <w:sz w:val="24"/>
        </w:rPr>
        <w:t xml:space="preserve"> </w:t>
      </w:r>
      <w:r>
        <w:rPr>
          <w:sz w:val="24"/>
        </w:rPr>
        <w:t>with</w:t>
      </w:r>
      <w:r>
        <w:rPr>
          <w:spacing w:val="-6"/>
          <w:sz w:val="24"/>
        </w:rPr>
        <w:t xml:space="preserve"> </w:t>
      </w:r>
      <w:r>
        <w:rPr>
          <w:sz w:val="24"/>
        </w:rPr>
        <w:t>relationships,</w:t>
      </w:r>
      <w:r>
        <w:rPr>
          <w:spacing w:val="-4"/>
          <w:sz w:val="24"/>
        </w:rPr>
        <w:t xml:space="preserve"> </w:t>
      </w:r>
      <w:r>
        <w:rPr>
          <w:sz w:val="24"/>
        </w:rPr>
        <w:t>family</w:t>
      </w:r>
      <w:r>
        <w:rPr>
          <w:spacing w:val="-3"/>
          <w:sz w:val="24"/>
        </w:rPr>
        <w:t xml:space="preserve"> </w:t>
      </w:r>
      <w:r>
        <w:rPr>
          <w:sz w:val="24"/>
        </w:rPr>
        <w:t>worries,</w:t>
      </w:r>
      <w:r>
        <w:rPr>
          <w:spacing w:val="-4"/>
          <w:sz w:val="24"/>
        </w:rPr>
        <w:t xml:space="preserve"> </w:t>
      </w:r>
      <w:r>
        <w:rPr>
          <w:sz w:val="24"/>
        </w:rPr>
        <w:t>loss,</w:t>
      </w:r>
      <w:r>
        <w:rPr>
          <w:spacing w:val="-4"/>
          <w:sz w:val="24"/>
        </w:rPr>
        <w:t xml:space="preserve"> </w:t>
      </w:r>
      <w:r>
        <w:rPr>
          <w:sz w:val="24"/>
        </w:rPr>
        <w:t>or a personal struggle or crisis can also contribute to decreased academic performance.</w:t>
      </w:r>
    </w:p>
    <w:p w14:paraId="403D0525" w14:textId="77777777" w:rsidR="0018579B" w:rsidRDefault="00BD0987">
      <w:pPr>
        <w:pStyle w:val="ListParagraph"/>
        <w:numPr>
          <w:ilvl w:val="0"/>
          <w:numId w:val="1"/>
        </w:numPr>
        <w:tabs>
          <w:tab w:val="left" w:pos="721"/>
        </w:tabs>
        <w:spacing w:line="276" w:lineRule="auto"/>
        <w:ind w:right="85"/>
        <w:rPr>
          <w:sz w:val="24"/>
        </w:rPr>
      </w:pPr>
      <w:r>
        <w:rPr>
          <w:sz w:val="24"/>
        </w:rPr>
        <w:t>SUNY Geneseo provides mental health services to support the academic success of students. Counseling Services, a part of the Lauderdale Center for Student Health &amp; Counseling,</w:t>
      </w:r>
      <w:r>
        <w:rPr>
          <w:spacing w:val="-4"/>
          <w:sz w:val="24"/>
        </w:rPr>
        <w:t xml:space="preserve"> </w:t>
      </w:r>
      <w:r>
        <w:rPr>
          <w:sz w:val="24"/>
        </w:rPr>
        <w:t>offers</w:t>
      </w:r>
      <w:r>
        <w:rPr>
          <w:spacing w:val="-8"/>
          <w:sz w:val="24"/>
        </w:rPr>
        <w:t xml:space="preserve"> </w:t>
      </w:r>
      <w:r>
        <w:rPr>
          <w:sz w:val="24"/>
        </w:rPr>
        <w:t>free,</w:t>
      </w:r>
      <w:r>
        <w:rPr>
          <w:spacing w:val="-4"/>
          <w:sz w:val="24"/>
        </w:rPr>
        <w:t xml:space="preserve"> </w:t>
      </w:r>
      <w:r>
        <w:rPr>
          <w:sz w:val="24"/>
        </w:rPr>
        <w:t>confidential</w:t>
      </w:r>
      <w:r>
        <w:rPr>
          <w:spacing w:val="-4"/>
          <w:sz w:val="24"/>
        </w:rPr>
        <w:t xml:space="preserve"> </w:t>
      </w:r>
      <w:r>
        <w:rPr>
          <w:sz w:val="24"/>
        </w:rPr>
        <w:t>psychological</w:t>
      </w:r>
      <w:r>
        <w:rPr>
          <w:spacing w:val="-4"/>
          <w:sz w:val="24"/>
        </w:rPr>
        <w:t xml:space="preserve"> </w:t>
      </w:r>
      <w:r>
        <w:rPr>
          <w:sz w:val="24"/>
        </w:rPr>
        <w:t>services</w:t>
      </w:r>
      <w:r>
        <w:rPr>
          <w:spacing w:val="-3"/>
          <w:sz w:val="24"/>
        </w:rPr>
        <w:t xml:space="preserve"> </w:t>
      </w:r>
      <w:r>
        <w:rPr>
          <w:sz w:val="24"/>
        </w:rPr>
        <w:t>to</w:t>
      </w:r>
      <w:r>
        <w:rPr>
          <w:spacing w:val="-6"/>
          <w:sz w:val="24"/>
        </w:rPr>
        <w:t xml:space="preserve"> </w:t>
      </w:r>
      <w:r>
        <w:rPr>
          <w:sz w:val="24"/>
        </w:rPr>
        <w:t>help</w:t>
      </w:r>
      <w:r>
        <w:rPr>
          <w:spacing w:val="-5"/>
          <w:sz w:val="24"/>
        </w:rPr>
        <w:t xml:space="preserve"> </w:t>
      </w:r>
      <w:r>
        <w:rPr>
          <w:sz w:val="24"/>
        </w:rPr>
        <w:t>you</w:t>
      </w:r>
      <w:r>
        <w:rPr>
          <w:spacing w:val="-5"/>
          <w:sz w:val="24"/>
        </w:rPr>
        <w:t xml:space="preserve"> </w:t>
      </w:r>
      <w:r>
        <w:rPr>
          <w:sz w:val="24"/>
        </w:rPr>
        <w:t>manage</w:t>
      </w:r>
      <w:r>
        <w:rPr>
          <w:spacing w:val="-3"/>
          <w:sz w:val="24"/>
        </w:rPr>
        <w:t xml:space="preserve"> </w:t>
      </w:r>
      <w:r>
        <w:rPr>
          <w:sz w:val="24"/>
        </w:rPr>
        <w:t>personal challenges that may threaten your well-being.</w:t>
      </w:r>
    </w:p>
    <w:p w14:paraId="403D0526" w14:textId="77777777" w:rsidR="0018579B" w:rsidRDefault="00BD0987">
      <w:pPr>
        <w:pStyle w:val="ListParagraph"/>
        <w:numPr>
          <w:ilvl w:val="0"/>
          <w:numId w:val="1"/>
        </w:numPr>
        <w:tabs>
          <w:tab w:val="left" w:pos="721"/>
        </w:tabs>
        <w:spacing w:line="276" w:lineRule="auto"/>
        <w:ind w:right="55"/>
        <w:rPr>
          <w:sz w:val="24"/>
        </w:rPr>
      </w:pPr>
      <w:r>
        <w:rPr>
          <w:sz w:val="24"/>
        </w:rPr>
        <w:t>In the event I suspect you need additional support, I will express my concerns and the reasons for them, and remind you of resources (e.g., Counseling Services, Career Services, Dean of Students, etc.) that might be helpful to you.</w:t>
      </w:r>
      <w:r>
        <w:rPr>
          <w:spacing w:val="40"/>
          <w:sz w:val="24"/>
        </w:rPr>
        <w:t xml:space="preserve"> </w:t>
      </w:r>
      <w:r>
        <w:rPr>
          <w:sz w:val="24"/>
        </w:rPr>
        <w:t>It is not my intention to know the details of what might be bothering you, but simply to let you know I am concerned</w:t>
      </w:r>
      <w:r>
        <w:rPr>
          <w:spacing w:val="-4"/>
          <w:sz w:val="24"/>
        </w:rPr>
        <w:t xml:space="preserve"> </w:t>
      </w:r>
      <w:r>
        <w:rPr>
          <w:sz w:val="24"/>
        </w:rPr>
        <w:t>and</w:t>
      </w:r>
      <w:r>
        <w:rPr>
          <w:spacing w:val="-4"/>
          <w:sz w:val="24"/>
        </w:rPr>
        <w:t xml:space="preserve"> </w:t>
      </w:r>
      <w:r>
        <w:rPr>
          <w:sz w:val="24"/>
        </w:rPr>
        <w:t>that</w:t>
      </w:r>
      <w:r>
        <w:rPr>
          <w:spacing w:val="-3"/>
          <w:sz w:val="24"/>
        </w:rPr>
        <w:t xml:space="preserve"> </w:t>
      </w:r>
      <w:r>
        <w:rPr>
          <w:sz w:val="24"/>
        </w:rPr>
        <w:t>help,</w:t>
      </w:r>
      <w:r>
        <w:rPr>
          <w:spacing w:val="-3"/>
          <w:sz w:val="24"/>
        </w:rPr>
        <w:t xml:space="preserve"> </w:t>
      </w:r>
      <w:r>
        <w:rPr>
          <w:sz w:val="24"/>
        </w:rPr>
        <w:t>if</w:t>
      </w:r>
      <w:r>
        <w:rPr>
          <w:spacing w:val="-2"/>
          <w:sz w:val="24"/>
        </w:rPr>
        <w:t xml:space="preserve"> </w:t>
      </w:r>
      <w:r>
        <w:rPr>
          <w:sz w:val="24"/>
        </w:rPr>
        <w:t>needed,</w:t>
      </w:r>
      <w:r>
        <w:rPr>
          <w:spacing w:val="-3"/>
          <w:sz w:val="24"/>
        </w:rPr>
        <w:t xml:space="preserve"> </w:t>
      </w:r>
      <w:r>
        <w:rPr>
          <w:sz w:val="24"/>
        </w:rPr>
        <w:t>is</w:t>
      </w:r>
      <w:r>
        <w:rPr>
          <w:spacing w:val="-2"/>
          <w:sz w:val="24"/>
        </w:rPr>
        <w:t xml:space="preserve"> </w:t>
      </w:r>
      <w:r>
        <w:rPr>
          <w:sz w:val="24"/>
        </w:rPr>
        <w:t>available.</w:t>
      </w:r>
      <w:r>
        <w:rPr>
          <w:spacing w:val="40"/>
          <w:sz w:val="24"/>
        </w:rPr>
        <w:t xml:space="preserve"> </w:t>
      </w:r>
      <w:r>
        <w:rPr>
          <w:sz w:val="24"/>
        </w:rPr>
        <w:t>Getting</w:t>
      </w:r>
      <w:r>
        <w:rPr>
          <w:spacing w:val="-1"/>
          <w:sz w:val="24"/>
        </w:rPr>
        <w:t xml:space="preserve"> </w:t>
      </w:r>
      <w:r>
        <w:rPr>
          <w:sz w:val="24"/>
        </w:rPr>
        <w:t>help</w:t>
      </w:r>
      <w:r>
        <w:rPr>
          <w:spacing w:val="-4"/>
          <w:sz w:val="24"/>
        </w:rPr>
        <w:t xml:space="preserve"> </w:t>
      </w:r>
      <w:r>
        <w:rPr>
          <w:sz w:val="24"/>
        </w:rPr>
        <w:t>is</w:t>
      </w:r>
      <w:r>
        <w:rPr>
          <w:spacing w:val="-2"/>
          <w:sz w:val="24"/>
        </w:rPr>
        <w:t xml:space="preserve"> </w:t>
      </w:r>
      <w:r>
        <w:rPr>
          <w:sz w:val="24"/>
        </w:rPr>
        <w:t>a</w:t>
      </w:r>
      <w:r>
        <w:rPr>
          <w:spacing w:val="-3"/>
          <w:sz w:val="24"/>
        </w:rPr>
        <w:t xml:space="preserve"> </w:t>
      </w:r>
      <w:r>
        <w:rPr>
          <w:sz w:val="24"/>
        </w:rPr>
        <w:t>smart</w:t>
      </w:r>
      <w:r>
        <w:rPr>
          <w:spacing w:val="-3"/>
          <w:sz w:val="24"/>
        </w:rPr>
        <w:t xml:space="preserve"> </w:t>
      </w:r>
      <w:r>
        <w:rPr>
          <w:sz w:val="24"/>
        </w:rPr>
        <w:t>and</w:t>
      </w:r>
      <w:r>
        <w:rPr>
          <w:spacing w:val="-4"/>
          <w:sz w:val="24"/>
        </w:rPr>
        <w:t xml:space="preserve"> </w:t>
      </w:r>
      <w:r>
        <w:rPr>
          <w:sz w:val="24"/>
        </w:rPr>
        <w:t>courageous thing to do for yourself /and /for those who care about you.</w:t>
      </w:r>
    </w:p>
    <w:p w14:paraId="403D0527" w14:textId="77777777" w:rsidR="0018579B" w:rsidRPr="00A817F2" w:rsidRDefault="00BD0987">
      <w:pPr>
        <w:pStyle w:val="Heading1"/>
        <w:spacing w:before="121" w:line="293" w:lineRule="exact"/>
        <w:rPr>
          <w:u w:val="none"/>
        </w:rPr>
      </w:pPr>
      <w:r w:rsidRPr="00A817F2">
        <w:rPr>
          <w:u w:color="0431FF"/>
        </w:rPr>
        <w:t>Academic</w:t>
      </w:r>
      <w:r w:rsidRPr="00A817F2">
        <w:rPr>
          <w:spacing w:val="-3"/>
          <w:u w:color="0431FF"/>
        </w:rPr>
        <w:t xml:space="preserve"> </w:t>
      </w:r>
      <w:r w:rsidRPr="00A817F2">
        <w:rPr>
          <w:u w:color="0431FF"/>
        </w:rPr>
        <w:t>Honesty</w:t>
      </w:r>
      <w:r w:rsidRPr="00A817F2">
        <w:rPr>
          <w:spacing w:val="-1"/>
          <w:u w:color="0431FF"/>
        </w:rPr>
        <w:t xml:space="preserve"> </w:t>
      </w:r>
      <w:r w:rsidRPr="00A817F2">
        <w:rPr>
          <w:u w:color="0431FF"/>
        </w:rPr>
        <w:t xml:space="preserve">and </w:t>
      </w:r>
      <w:r w:rsidRPr="00A817F2">
        <w:rPr>
          <w:spacing w:val="-2"/>
          <w:u w:color="0431FF"/>
        </w:rPr>
        <w:t>Plagiarism</w:t>
      </w:r>
    </w:p>
    <w:p w14:paraId="403D0528" w14:textId="77777777" w:rsidR="0018579B" w:rsidRDefault="00BD0987">
      <w:pPr>
        <w:pStyle w:val="ListParagraph"/>
        <w:numPr>
          <w:ilvl w:val="0"/>
          <w:numId w:val="1"/>
        </w:numPr>
        <w:tabs>
          <w:tab w:val="left" w:pos="721"/>
        </w:tabs>
        <w:spacing w:line="276" w:lineRule="auto"/>
        <w:ind w:right="270"/>
        <w:rPr>
          <w:sz w:val="24"/>
        </w:rPr>
      </w:pPr>
      <w:r>
        <w:rPr>
          <w:sz w:val="24"/>
        </w:rPr>
        <w:t>Academic dishonesty includes cheating, knowingly providing false information, plagiarizing,</w:t>
      </w:r>
      <w:r>
        <w:rPr>
          <w:spacing w:val="-5"/>
          <w:sz w:val="24"/>
        </w:rPr>
        <w:t xml:space="preserve"> </w:t>
      </w:r>
      <w:r>
        <w:rPr>
          <w:sz w:val="24"/>
        </w:rPr>
        <w:t>and</w:t>
      </w:r>
      <w:r>
        <w:rPr>
          <w:spacing w:val="-6"/>
          <w:sz w:val="24"/>
        </w:rPr>
        <w:t xml:space="preserve"> </w:t>
      </w:r>
      <w:r>
        <w:rPr>
          <w:sz w:val="24"/>
        </w:rPr>
        <w:t>any</w:t>
      </w:r>
      <w:r>
        <w:rPr>
          <w:spacing w:val="-4"/>
          <w:sz w:val="24"/>
        </w:rPr>
        <w:t xml:space="preserve"> </w:t>
      </w:r>
      <w:r>
        <w:rPr>
          <w:sz w:val="24"/>
        </w:rPr>
        <w:t>other</w:t>
      </w:r>
      <w:r>
        <w:rPr>
          <w:spacing w:val="-3"/>
          <w:sz w:val="24"/>
        </w:rPr>
        <w:t xml:space="preserve"> </w:t>
      </w:r>
      <w:r>
        <w:rPr>
          <w:sz w:val="24"/>
        </w:rPr>
        <w:t>form</w:t>
      </w:r>
      <w:r>
        <w:rPr>
          <w:spacing w:val="-2"/>
          <w:sz w:val="24"/>
        </w:rPr>
        <w:t xml:space="preserve"> </w:t>
      </w:r>
      <w:r>
        <w:rPr>
          <w:sz w:val="24"/>
        </w:rPr>
        <w:t>of</w:t>
      </w:r>
      <w:r>
        <w:rPr>
          <w:spacing w:val="-4"/>
          <w:sz w:val="24"/>
        </w:rPr>
        <w:t xml:space="preserve"> </w:t>
      </w:r>
      <w:r>
        <w:rPr>
          <w:sz w:val="24"/>
        </w:rPr>
        <w:t>academic</w:t>
      </w:r>
      <w:r>
        <w:rPr>
          <w:spacing w:val="-7"/>
          <w:sz w:val="24"/>
        </w:rPr>
        <w:t xml:space="preserve"> </w:t>
      </w:r>
      <w:r>
        <w:rPr>
          <w:sz w:val="24"/>
        </w:rPr>
        <w:t>misrepresentation.</w:t>
      </w:r>
      <w:r>
        <w:rPr>
          <w:spacing w:val="-6"/>
          <w:sz w:val="24"/>
        </w:rPr>
        <w:t xml:space="preserve"> </w:t>
      </w:r>
      <w:r>
        <w:rPr>
          <w:sz w:val="24"/>
        </w:rPr>
        <w:t>Academic</w:t>
      </w:r>
      <w:r>
        <w:rPr>
          <w:spacing w:val="-7"/>
          <w:sz w:val="24"/>
        </w:rPr>
        <w:t xml:space="preserve"> </w:t>
      </w:r>
      <w:r>
        <w:rPr>
          <w:sz w:val="24"/>
        </w:rPr>
        <w:t>dishonesty will not be tolerated in this course.</w:t>
      </w:r>
    </w:p>
    <w:p w14:paraId="403D0529" w14:textId="77777777" w:rsidR="0018579B" w:rsidRDefault="00BD0987">
      <w:pPr>
        <w:pStyle w:val="ListParagraph"/>
        <w:numPr>
          <w:ilvl w:val="0"/>
          <w:numId w:val="1"/>
        </w:numPr>
        <w:tabs>
          <w:tab w:val="left" w:pos="721"/>
        </w:tabs>
        <w:spacing w:line="276" w:lineRule="auto"/>
        <w:ind w:right="178"/>
        <w:rPr>
          <w:sz w:val="24"/>
        </w:rPr>
      </w:pPr>
      <w:r>
        <w:rPr>
          <w:sz w:val="24"/>
        </w:rPr>
        <w:t>Students</w:t>
      </w:r>
      <w:r>
        <w:rPr>
          <w:spacing w:val="-3"/>
          <w:sz w:val="24"/>
        </w:rPr>
        <w:t xml:space="preserve"> </w:t>
      </w:r>
      <w:r>
        <w:rPr>
          <w:sz w:val="24"/>
        </w:rPr>
        <w:t>are</w:t>
      </w:r>
      <w:r>
        <w:rPr>
          <w:spacing w:val="-3"/>
          <w:sz w:val="24"/>
        </w:rPr>
        <w:t xml:space="preserve"> </w:t>
      </w:r>
      <w:r>
        <w:rPr>
          <w:sz w:val="24"/>
        </w:rPr>
        <w:t>expected</w:t>
      </w:r>
      <w:r>
        <w:rPr>
          <w:spacing w:val="-5"/>
          <w:sz w:val="24"/>
        </w:rPr>
        <w:t xml:space="preserve"> </w:t>
      </w:r>
      <w:r>
        <w:rPr>
          <w:sz w:val="24"/>
        </w:rPr>
        <w:t>to</w:t>
      </w:r>
      <w:r>
        <w:rPr>
          <w:spacing w:val="-6"/>
          <w:sz w:val="24"/>
        </w:rPr>
        <w:t xml:space="preserve"> </w:t>
      </w:r>
      <w:r>
        <w:rPr>
          <w:sz w:val="24"/>
        </w:rPr>
        <w:t>adhere</w:t>
      </w:r>
      <w:r>
        <w:rPr>
          <w:spacing w:val="-3"/>
          <w:sz w:val="24"/>
        </w:rPr>
        <w:t xml:space="preserve"> </w:t>
      </w:r>
      <w:r>
        <w:rPr>
          <w:sz w:val="24"/>
        </w:rPr>
        <w:t>to</w:t>
      </w:r>
      <w:r>
        <w:rPr>
          <w:spacing w:val="-6"/>
          <w:sz w:val="24"/>
        </w:rPr>
        <w:t xml:space="preserve"> </w:t>
      </w:r>
      <w:r>
        <w:rPr>
          <w:sz w:val="24"/>
        </w:rPr>
        <w:t>the</w:t>
      </w:r>
      <w:r>
        <w:rPr>
          <w:spacing w:val="-3"/>
          <w:sz w:val="24"/>
        </w:rPr>
        <w:t xml:space="preserve"> </w:t>
      </w:r>
      <w:r>
        <w:rPr>
          <w:sz w:val="24"/>
        </w:rPr>
        <w:t>University’s</w:t>
      </w:r>
      <w:r>
        <w:rPr>
          <w:spacing w:val="-7"/>
          <w:sz w:val="24"/>
        </w:rPr>
        <w:t xml:space="preserve"> </w:t>
      </w:r>
      <w:r>
        <w:rPr>
          <w:sz w:val="24"/>
        </w:rPr>
        <w:t>policy</w:t>
      </w:r>
      <w:r>
        <w:rPr>
          <w:spacing w:val="-3"/>
          <w:sz w:val="24"/>
        </w:rPr>
        <w:t xml:space="preserve"> </w:t>
      </w:r>
      <w:r>
        <w:rPr>
          <w:sz w:val="24"/>
        </w:rPr>
        <w:t>on</w:t>
      </w:r>
      <w:r>
        <w:rPr>
          <w:spacing w:val="-5"/>
          <w:sz w:val="24"/>
        </w:rPr>
        <w:t xml:space="preserve"> </w:t>
      </w:r>
      <w:r>
        <w:rPr>
          <w:sz w:val="24"/>
        </w:rPr>
        <w:t>academic</w:t>
      </w:r>
      <w:r>
        <w:rPr>
          <w:spacing w:val="-6"/>
          <w:sz w:val="24"/>
        </w:rPr>
        <w:t xml:space="preserve"> </w:t>
      </w:r>
      <w:r>
        <w:rPr>
          <w:sz w:val="24"/>
        </w:rPr>
        <w:t>dishonesty</w:t>
      </w:r>
      <w:r>
        <w:rPr>
          <w:spacing w:val="-3"/>
          <w:sz w:val="24"/>
        </w:rPr>
        <w:t xml:space="preserve"> </w:t>
      </w:r>
      <w:r>
        <w:rPr>
          <w:sz w:val="24"/>
        </w:rPr>
        <w:t>and plagiarism, located</w:t>
      </w:r>
      <w:r>
        <w:rPr>
          <w:spacing w:val="-1"/>
          <w:sz w:val="24"/>
        </w:rPr>
        <w:t xml:space="preserve"> </w:t>
      </w:r>
      <w:r>
        <w:rPr>
          <w:sz w:val="24"/>
        </w:rPr>
        <w:t>in</w:t>
      </w:r>
      <w:r>
        <w:rPr>
          <w:spacing w:val="-1"/>
          <w:sz w:val="24"/>
        </w:rPr>
        <w:t xml:space="preserve"> </w:t>
      </w:r>
      <w:r>
        <w:rPr>
          <w:sz w:val="24"/>
        </w:rPr>
        <w:t>the handbook.</w:t>
      </w:r>
      <w:r>
        <w:rPr>
          <w:spacing w:val="-1"/>
          <w:sz w:val="24"/>
        </w:rPr>
        <w:t xml:space="preserve"> </w:t>
      </w:r>
      <w:r>
        <w:rPr>
          <w:sz w:val="24"/>
        </w:rPr>
        <w:t>Academic</w:t>
      </w:r>
      <w:r>
        <w:rPr>
          <w:spacing w:val="-2"/>
          <w:sz w:val="24"/>
        </w:rPr>
        <w:t xml:space="preserve"> </w:t>
      </w:r>
      <w:r>
        <w:rPr>
          <w:sz w:val="24"/>
        </w:rPr>
        <w:t>dishonesty and</w:t>
      </w:r>
      <w:r>
        <w:rPr>
          <w:spacing w:val="-1"/>
          <w:sz w:val="24"/>
        </w:rPr>
        <w:t xml:space="preserve"> </w:t>
      </w:r>
      <w:r>
        <w:rPr>
          <w:sz w:val="24"/>
        </w:rPr>
        <w:t>plagiarism</w:t>
      </w:r>
      <w:r>
        <w:rPr>
          <w:spacing w:val="-2"/>
          <w:sz w:val="24"/>
        </w:rPr>
        <w:t xml:space="preserve"> </w:t>
      </w:r>
      <w:r>
        <w:rPr>
          <w:sz w:val="24"/>
        </w:rPr>
        <w:t xml:space="preserve">have serious consequences, and if you’re struggling, please ask for help rather than resort to dishonesty! Academic dishonesty will result in a zero on the assignment or exam. In addition, a report will be filed </w:t>
      </w:r>
      <w:proofErr w:type="gramStart"/>
      <w:r>
        <w:rPr>
          <w:sz w:val="24"/>
        </w:rPr>
        <w:t>to</w:t>
      </w:r>
      <w:proofErr w:type="gramEnd"/>
      <w:r>
        <w:rPr>
          <w:sz w:val="24"/>
        </w:rPr>
        <w:t xml:space="preserve"> the department chair and Dean of the College, and a record of academic dishonesty will be placed in the student’s file at the Dean of Students Office.</w:t>
      </w:r>
    </w:p>
    <w:p w14:paraId="403D052A" w14:textId="77777777" w:rsidR="0018579B" w:rsidRDefault="0018579B">
      <w:pPr>
        <w:pStyle w:val="ListParagraph"/>
        <w:spacing w:line="276" w:lineRule="auto"/>
        <w:rPr>
          <w:sz w:val="24"/>
        </w:rPr>
        <w:sectPr w:rsidR="0018579B">
          <w:pgSz w:w="12240" w:h="15840"/>
          <w:pgMar w:top="1420" w:right="1440" w:bottom="940" w:left="1440" w:header="0" w:footer="74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6"/>
        <w:gridCol w:w="1351"/>
        <w:gridCol w:w="6303"/>
      </w:tblGrid>
      <w:tr w:rsidR="0018579B" w:rsidRPr="00A817F2" w14:paraId="403D0531" w14:textId="77777777" w:rsidTr="00A817F2">
        <w:trPr>
          <w:trHeight w:val="880"/>
          <w:tblHeader/>
        </w:trPr>
        <w:tc>
          <w:tcPr>
            <w:tcW w:w="1256" w:type="dxa"/>
          </w:tcPr>
          <w:p w14:paraId="403D052B" w14:textId="77777777" w:rsidR="0018579B" w:rsidRPr="00A817F2" w:rsidRDefault="0018579B">
            <w:pPr>
              <w:pStyle w:val="TableParagraph"/>
              <w:spacing w:before="3"/>
              <w:ind w:left="0"/>
              <w:rPr>
                <w:sz w:val="24"/>
              </w:rPr>
            </w:pPr>
          </w:p>
          <w:p w14:paraId="403D052C" w14:textId="77777777" w:rsidR="0018579B" w:rsidRPr="00A817F2" w:rsidRDefault="00BD0987">
            <w:pPr>
              <w:pStyle w:val="TableParagraph"/>
              <w:ind w:left="16" w:right="6"/>
              <w:jc w:val="center"/>
              <w:rPr>
                <w:b/>
                <w:sz w:val="24"/>
              </w:rPr>
            </w:pPr>
            <w:r w:rsidRPr="00A817F2">
              <w:rPr>
                <w:b/>
                <w:spacing w:val="-4"/>
                <w:sz w:val="24"/>
              </w:rPr>
              <w:t>Week</w:t>
            </w:r>
          </w:p>
        </w:tc>
        <w:tc>
          <w:tcPr>
            <w:tcW w:w="1351" w:type="dxa"/>
          </w:tcPr>
          <w:p w14:paraId="403D052D" w14:textId="77777777" w:rsidR="0018579B" w:rsidRPr="00A817F2" w:rsidRDefault="0018579B">
            <w:pPr>
              <w:pStyle w:val="TableParagraph"/>
              <w:spacing w:before="3"/>
              <w:ind w:left="0"/>
              <w:rPr>
                <w:sz w:val="24"/>
              </w:rPr>
            </w:pPr>
          </w:p>
          <w:p w14:paraId="403D052E" w14:textId="77777777" w:rsidR="0018579B" w:rsidRPr="00A817F2" w:rsidRDefault="00BD0987">
            <w:pPr>
              <w:pStyle w:val="TableParagraph"/>
              <w:ind w:left="440"/>
              <w:rPr>
                <w:b/>
                <w:sz w:val="24"/>
              </w:rPr>
            </w:pPr>
            <w:r w:rsidRPr="00A817F2">
              <w:rPr>
                <w:b/>
                <w:spacing w:val="-4"/>
                <w:sz w:val="24"/>
              </w:rPr>
              <w:t>Date</w:t>
            </w:r>
          </w:p>
        </w:tc>
        <w:tc>
          <w:tcPr>
            <w:tcW w:w="6303" w:type="dxa"/>
          </w:tcPr>
          <w:p w14:paraId="403D052F" w14:textId="77777777" w:rsidR="0018579B" w:rsidRPr="00A817F2" w:rsidRDefault="0018579B">
            <w:pPr>
              <w:pStyle w:val="TableParagraph"/>
              <w:spacing w:before="3"/>
              <w:ind w:left="0"/>
              <w:rPr>
                <w:sz w:val="24"/>
              </w:rPr>
            </w:pPr>
          </w:p>
          <w:p w14:paraId="403D0530" w14:textId="77777777" w:rsidR="0018579B" w:rsidRPr="00A817F2" w:rsidRDefault="00BD0987">
            <w:pPr>
              <w:pStyle w:val="TableParagraph"/>
              <w:ind w:left="15"/>
              <w:jc w:val="center"/>
              <w:rPr>
                <w:b/>
                <w:sz w:val="24"/>
              </w:rPr>
            </w:pPr>
            <w:r w:rsidRPr="00A817F2">
              <w:rPr>
                <w:b/>
                <w:spacing w:val="-2"/>
                <w:sz w:val="24"/>
              </w:rPr>
              <w:t>Activity</w:t>
            </w:r>
          </w:p>
        </w:tc>
      </w:tr>
      <w:tr w:rsidR="0018579B" w14:paraId="403D0536" w14:textId="77777777">
        <w:trPr>
          <w:trHeight w:val="2050"/>
        </w:trPr>
        <w:tc>
          <w:tcPr>
            <w:tcW w:w="1256" w:type="dxa"/>
          </w:tcPr>
          <w:p w14:paraId="403D0532" w14:textId="77777777" w:rsidR="0018579B" w:rsidRDefault="00BD0987">
            <w:pPr>
              <w:pStyle w:val="TableParagraph"/>
              <w:spacing w:before="291"/>
              <w:ind w:left="16"/>
              <w:jc w:val="center"/>
              <w:rPr>
                <w:sz w:val="24"/>
              </w:rPr>
            </w:pPr>
            <w:r>
              <w:rPr>
                <w:spacing w:val="-10"/>
                <w:sz w:val="24"/>
              </w:rPr>
              <w:t>1</w:t>
            </w:r>
          </w:p>
        </w:tc>
        <w:tc>
          <w:tcPr>
            <w:tcW w:w="1351" w:type="dxa"/>
          </w:tcPr>
          <w:p w14:paraId="403D0533" w14:textId="77777777" w:rsidR="0018579B" w:rsidRDefault="00BD0987">
            <w:pPr>
              <w:pStyle w:val="TableParagraph"/>
              <w:spacing w:before="291"/>
              <w:rPr>
                <w:sz w:val="24"/>
              </w:rPr>
            </w:pPr>
            <w:r>
              <w:rPr>
                <w:spacing w:val="-4"/>
                <w:sz w:val="24"/>
              </w:rPr>
              <w:t>1/22</w:t>
            </w:r>
          </w:p>
        </w:tc>
        <w:tc>
          <w:tcPr>
            <w:tcW w:w="6303" w:type="dxa"/>
          </w:tcPr>
          <w:p w14:paraId="403D0534" w14:textId="77777777" w:rsidR="0018579B" w:rsidRDefault="00BD0987">
            <w:pPr>
              <w:pStyle w:val="TableParagraph"/>
              <w:spacing w:before="291"/>
              <w:rPr>
                <w:sz w:val="24"/>
              </w:rPr>
            </w:pPr>
            <w:r>
              <w:rPr>
                <w:sz w:val="24"/>
              </w:rPr>
              <w:t>Introduction</w:t>
            </w:r>
            <w:r>
              <w:rPr>
                <w:spacing w:val="-7"/>
                <w:sz w:val="24"/>
              </w:rPr>
              <w:t xml:space="preserve"> </w:t>
            </w:r>
            <w:r>
              <w:rPr>
                <w:sz w:val="24"/>
              </w:rPr>
              <w:t>to</w:t>
            </w:r>
            <w:r>
              <w:rPr>
                <w:spacing w:val="-6"/>
                <w:sz w:val="24"/>
              </w:rPr>
              <w:t xml:space="preserve"> </w:t>
            </w:r>
            <w:r>
              <w:rPr>
                <w:spacing w:val="-5"/>
                <w:sz w:val="24"/>
              </w:rPr>
              <w:t>lab</w:t>
            </w:r>
          </w:p>
          <w:p w14:paraId="403D0535" w14:textId="77777777" w:rsidR="0018579B" w:rsidRDefault="00BD0987">
            <w:pPr>
              <w:pStyle w:val="TableParagraph"/>
              <w:spacing w:before="2"/>
              <w:ind w:right="2551"/>
              <w:rPr>
                <w:sz w:val="24"/>
              </w:rPr>
            </w:pPr>
            <w:r>
              <w:rPr>
                <w:sz w:val="24"/>
              </w:rPr>
              <w:t>Review lab safety and syllabus Review lab notebook guidelines Prepare</w:t>
            </w:r>
            <w:r>
              <w:rPr>
                <w:spacing w:val="-6"/>
                <w:sz w:val="24"/>
              </w:rPr>
              <w:t xml:space="preserve"> </w:t>
            </w:r>
            <w:r>
              <w:rPr>
                <w:sz w:val="24"/>
              </w:rPr>
              <w:t>LB</w:t>
            </w:r>
            <w:r>
              <w:rPr>
                <w:spacing w:val="-7"/>
                <w:sz w:val="24"/>
              </w:rPr>
              <w:t xml:space="preserve"> </w:t>
            </w:r>
            <w:r>
              <w:rPr>
                <w:sz w:val="24"/>
              </w:rPr>
              <w:t>media</w:t>
            </w:r>
            <w:r>
              <w:rPr>
                <w:spacing w:val="-7"/>
                <w:sz w:val="24"/>
              </w:rPr>
              <w:t xml:space="preserve"> </w:t>
            </w:r>
            <w:r>
              <w:rPr>
                <w:sz w:val="24"/>
              </w:rPr>
              <w:t>and</w:t>
            </w:r>
            <w:r>
              <w:rPr>
                <w:spacing w:val="-7"/>
                <w:sz w:val="24"/>
              </w:rPr>
              <w:t xml:space="preserve"> </w:t>
            </w:r>
            <w:r>
              <w:rPr>
                <w:sz w:val="24"/>
              </w:rPr>
              <w:t>LB/Agar</w:t>
            </w:r>
            <w:r>
              <w:rPr>
                <w:spacing w:val="-5"/>
                <w:sz w:val="24"/>
              </w:rPr>
              <w:t xml:space="preserve"> </w:t>
            </w:r>
            <w:r>
              <w:rPr>
                <w:sz w:val="24"/>
              </w:rPr>
              <w:t>plates Practice proper pipetting techniques</w:t>
            </w:r>
          </w:p>
        </w:tc>
      </w:tr>
      <w:tr w:rsidR="0018579B" w14:paraId="403D053F" w14:textId="77777777">
        <w:trPr>
          <w:trHeight w:val="2345"/>
        </w:trPr>
        <w:tc>
          <w:tcPr>
            <w:tcW w:w="1256" w:type="dxa"/>
            <w:vMerge w:val="restart"/>
          </w:tcPr>
          <w:p w14:paraId="403D0537" w14:textId="77777777" w:rsidR="0018579B" w:rsidRDefault="0018579B">
            <w:pPr>
              <w:pStyle w:val="TableParagraph"/>
              <w:spacing w:before="3"/>
              <w:ind w:left="0"/>
              <w:rPr>
                <w:sz w:val="24"/>
              </w:rPr>
            </w:pPr>
          </w:p>
          <w:p w14:paraId="403D0538" w14:textId="77777777" w:rsidR="0018579B" w:rsidRDefault="00BD0987">
            <w:pPr>
              <w:pStyle w:val="TableParagraph"/>
              <w:ind w:left="16"/>
              <w:jc w:val="center"/>
              <w:rPr>
                <w:sz w:val="24"/>
              </w:rPr>
            </w:pPr>
            <w:r>
              <w:rPr>
                <w:spacing w:val="-10"/>
                <w:sz w:val="24"/>
              </w:rPr>
              <w:t>2</w:t>
            </w:r>
          </w:p>
        </w:tc>
        <w:tc>
          <w:tcPr>
            <w:tcW w:w="1351" w:type="dxa"/>
          </w:tcPr>
          <w:p w14:paraId="403D0539" w14:textId="77777777" w:rsidR="0018579B" w:rsidRDefault="0018579B">
            <w:pPr>
              <w:pStyle w:val="TableParagraph"/>
              <w:spacing w:before="3"/>
              <w:ind w:left="0"/>
              <w:rPr>
                <w:sz w:val="24"/>
              </w:rPr>
            </w:pPr>
          </w:p>
          <w:p w14:paraId="403D053A" w14:textId="77777777" w:rsidR="0018579B" w:rsidRDefault="00BD0987">
            <w:pPr>
              <w:pStyle w:val="TableParagraph"/>
              <w:rPr>
                <w:sz w:val="24"/>
              </w:rPr>
            </w:pPr>
            <w:r>
              <w:rPr>
                <w:spacing w:val="-4"/>
                <w:sz w:val="24"/>
              </w:rPr>
              <w:t>1/29</w:t>
            </w:r>
          </w:p>
        </w:tc>
        <w:tc>
          <w:tcPr>
            <w:tcW w:w="6303" w:type="dxa"/>
          </w:tcPr>
          <w:p w14:paraId="403D053B" w14:textId="77777777" w:rsidR="0018579B" w:rsidRDefault="0018579B">
            <w:pPr>
              <w:pStyle w:val="TableParagraph"/>
              <w:spacing w:before="3"/>
              <w:ind w:left="0"/>
              <w:rPr>
                <w:sz w:val="24"/>
              </w:rPr>
            </w:pPr>
          </w:p>
          <w:p w14:paraId="403D053C" w14:textId="77777777" w:rsidR="0018579B" w:rsidRDefault="00BD0987">
            <w:pPr>
              <w:pStyle w:val="TableParagraph"/>
              <w:spacing w:line="292" w:lineRule="exact"/>
              <w:rPr>
                <w:sz w:val="24"/>
              </w:rPr>
            </w:pPr>
            <w:r>
              <w:rPr>
                <w:color w:val="0431FF"/>
                <w:sz w:val="24"/>
              </w:rPr>
              <w:t>Quiz</w:t>
            </w:r>
            <w:r>
              <w:rPr>
                <w:color w:val="0431FF"/>
                <w:spacing w:val="-4"/>
                <w:sz w:val="24"/>
              </w:rPr>
              <w:t xml:space="preserve"> </w:t>
            </w:r>
            <w:r>
              <w:rPr>
                <w:color w:val="0431FF"/>
                <w:spacing w:val="-10"/>
                <w:sz w:val="24"/>
              </w:rPr>
              <w:t>1</w:t>
            </w:r>
          </w:p>
          <w:p w14:paraId="403D053D" w14:textId="77777777" w:rsidR="0018579B" w:rsidRDefault="00BD0987">
            <w:pPr>
              <w:pStyle w:val="TableParagraph"/>
              <w:spacing w:line="242" w:lineRule="auto"/>
              <w:rPr>
                <w:sz w:val="24"/>
              </w:rPr>
            </w:pPr>
            <w:r>
              <w:rPr>
                <w:sz w:val="24"/>
              </w:rPr>
              <w:t>Introduction</w:t>
            </w:r>
            <w:r>
              <w:rPr>
                <w:spacing w:val="-6"/>
                <w:sz w:val="24"/>
              </w:rPr>
              <w:t xml:space="preserve"> </w:t>
            </w:r>
            <w:r>
              <w:rPr>
                <w:sz w:val="24"/>
              </w:rPr>
              <w:t>to</w:t>
            </w:r>
            <w:r>
              <w:rPr>
                <w:spacing w:val="-7"/>
                <w:sz w:val="24"/>
              </w:rPr>
              <w:t xml:space="preserve"> </w:t>
            </w:r>
            <w:r>
              <w:rPr>
                <w:sz w:val="24"/>
              </w:rPr>
              <w:t>Malate</w:t>
            </w:r>
            <w:r>
              <w:rPr>
                <w:spacing w:val="-4"/>
                <w:sz w:val="24"/>
              </w:rPr>
              <w:t xml:space="preserve"> </w:t>
            </w:r>
            <w:r>
              <w:rPr>
                <w:sz w:val="24"/>
              </w:rPr>
              <w:t>Dehydrogenase</w:t>
            </w:r>
            <w:r>
              <w:rPr>
                <w:spacing w:val="-4"/>
                <w:sz w:val="24"/>
              </w:rPr>
              <w:t xml:space="preserve"> </w:t>
            </w:r>
            <w:r>
              <w:rPr>
                <w:sz w:val="24"/>
              </w:rPr>
              <w:t>(MDH) and</w:t>
            </w:r>
            <w:r>
              <w:rPr>
                <w:spacing w:val="-11"/>
                <w:sz w:val="24"/>
              </w:rPr>
              <w:t xml:space="preserve"> </w:t>
            </w:r>
            <w:r>
              <w:rPr>
                <w:sz w:val="24"/>
              </w:rPr>
              <w:t>MDH</w:t>
            </w:r>
            <w:r>
              <w:rPr>
                <w:spacing w:val="-5"/>
                <w:sz w:val="24"/>
              </w:rPr>
              <w:t xml:space="preserve"> </w:t>
            </w:r>
            <w:r>
              <w:rPr>
                <w:sz w:val="24"/>
              </w:rPr>
              <w:t>CURE Community (MCC)</w:t>
            </w:r>
          </w:p>
          <w:p w14:paraId="403D053E" w14:textId="77777777" w:rsidR="0018579B" w:rsidRDefault="00BD0987">
            <w:pPr>
              <w:pStyle w:val="TableParagraph"/>
              <w:ind w:right="195"/>
              <w:rPr>
                <w:sz w:val="24"/>
              </w:rPr>
            </w:pPr>
            <w:r>
              <w:rPr>
                <w:sz w:val="24"/>
              </w:rPr>
              <w:t>Virtual visit from Dr. Ellis Bell, University of San Diego Conduct</w:t>
            </w:r>
            <w:r>
              <w:rPr>
                <w:spacing w:val="-6"/>
                <w:sz w:val="24"/>
              </w:rPr>
              <w:t xml:space="preserve"> </w:t>
            </w:r>
            <w:r>
              <w:rPr>
                <w:sz w:val="24"/>
              </w:rPr>
              <w:t>transformation</w:t>
            </w:r>
            <w:r>
              <w:rPr>
                <w:spacing w:val="-7"/>
                <w:sz w:val="24"/>
              </w:rPr>
              <w:t xml:space="preserve"> </w:t>
            </w:r>
            <w:r>
              <w:rPr>
                <w:sz w:val="24"/>
              </w:rPr>
              <w:t>of</w:t>
            </w:r>
            <w:r>
              <w:rPr>
                <w:spacing w:val="-5"/>
                <w:sz w:val="24"/>
              </w:rPr>
              <w:t xml:space="preserve"> </w:t>
            </w:r>
            <w:r>
              <w:rPr>
                <w:sz w:val="24"/>
              </w:rPr>
              <w:t>MDH</w:t>
            </w:r>
            <w:r>
              <w:rPr>
                <w:spacing w:val="-6"/>
                <w:sz w:val="24"/>
              </w:rPr>
              <w:t xml:space="preserve"> </w:t>
            </w:r>
            <w:r>
              <w:rPr>
                <w:sz w:val="24"/>
              </w:rPr>
              <w:t>wild</w:t>
            </w:r>
            <w:r>
              <w:rPr>
                <w:spacing w:val="-8"/>
                <w:sz w:val="24"/>
              </w:rPr>
              <w:t xml:space="preserve"> </w:t>
            </w:r>
            <w:r>
              <w:rPr>
                <w:sz w:val="24"/>
              </w:rPr>
              <w:t>type plasmid</w:t>
            </w:r>
            <w:r>
              <w:rPr>
                <w:spacing w:val="-2"/>
                <w:sz w:val="24"/>
              </w:rPr>
              <w:t xml:space="preserve"> </w:t>
            </w:r>
            <w:r>
              <w:rPr>
                <w:sz w:val="24"/>
              </w:rPr>
              <w:t>DNA</w:t>
            </w:r>
            <w:r>
              <w:rPr>
                <w:spacing w:val="-5"/>
                <w:sz w:val="24"/>
              </w:rPr>
              <w:t xml:space="preserve"> </w:t>
            </w:r>
            <w:r>
              <w:rPr>
                <w:sz w:val="24"/>
              </w:rPr>
              <w:t>into BL21 cells</w:t>
            </w:r>
          </w:p>
        </w:tc>
      </w:tr>
      <w:tr w:rsidR="0018579B" w14:paraId="403D0543" w14:textId="77777777">
        <w:trPr>
          <w:trHeight w:val="865"/>
        </w:trPr>
        <w:tc>
          <w:tcPr>
            <w:tcW w:w="1256" w:type="dxa"/>
            <w:vMerge/>
            <w:tcBorders>
              <w:top w:val="nil"/>
            </w:tcBorders>
          </w:tcPr>
          <w:p w14:paraId="403D0540" w14:textId="77777777" w:rsidR="0018579B" w:rsidRDefault="0018579B">
            <w:pPr>
              <w:rPr>
                <w:sz w:val="2"/>
                <w:szCs w:val="2"/>
              </w:rPr>
            </w:pPr>
          </w:p>
        </w:tc>
        <w:tc>
          <w:tcPr>
            <w:tcW w:w="1351" w:type="dxa"/>
          </w:tcPr>
          <w:p w14:paraId="403D0541" w14:textId="77777777" w:rsidR="0018579B" w:rsidRDefault="00BD0987">
            <w:pPr>
              <w:pStyle w:val="TableParagraph"/>
              <w:spacing w:before="2"/>
              <w:rPr>
                <w:sz w:val="24"/>
              </w:rPr>
            </w:pPr>
            <w:r>
              <w:rPr>
                <w:spacing w:val="-4"/>
                <w:sz w:val="24"/>
              </w:rPr>
              <w:t>1/30</w:t>
            </w:r>
          </w:p>
        </w:tc>
        <w:tc>
          <w:tcPr>
            <w:tcW w:w="6303" w:type="dxa"/>
          </w:tcPr>
          <w:p w14:paraId="403D0542" w14:textId="77777777" w:rsidR="0018579B" w:rsidRDefault="00BD0987">
            <w:pPr>
              <w:pStyle w:val="TableParagraph"/>
              <w:spacing w:before="2"/>
              <w:rPr>
                <w:sz w:val="24"/>
              </w:rPr>
            </w:pPr>
            <w:r>
              <w:rPr>
                <w:sz w:val="24"/>
              </w:rPr>
              <w:t>Take</w:t>
            </w:r>
            <w:r>
              <w:rPr>
                <w:spacing w:val="-2"/>
                <w:sz w:val="24"/>
              </w:rPr>
              <w:t xml:space="preserve"> </w:t>
            </w:r>
            <w:r>
              <w:rPr>
                <w:sz w:val="24"/>
              </w:rPr>
              <w:t>picture</w:t>
            </w:r>
            <w:r>
              <w:rPr>
                <w:spacing w:val="-2"/>
                <w:sz w:val="24"/>
              </w:rPr>
              <w:t xml:space="preserve"> </w:t>
            </w:r>
            <w:r>
              <w:rPr>
                <w:sz w:val="24"/>
              </w:rPr>
              <w:t>of</w:t>
            </w:r>
            <w:r>
              <w:rPr>
                <w:spacing w:val="-1"/>
                <w:sz w:val="24"/>
              </w:rPr>
              <w:t xml:space="preserve"> </w:t>
            </w:r>
            <w:r>
              <w:rPr>
                <w:sz w:val="24"/>
              </w:rPr>
              <w:t>your</w:t>
            </w:r>
            <w:r>
              <w:rPr>
                <w:spacing w:val="-2"/>
                <w:sz w:val="24"/>
              </w:rPr>
              <w:t xml:space="preserve"> </w:t>
            </w:r>
            <w:r>
              <w:rPr>
                <w:sz w:val="24"/>
              </w:rPr>
              <w:t>plate</w:t>
            </w:r>
            <w:r>
              <w:rPr>
                <w:spacing w:val="2"/>
                <w:sz w:val="24"/>
              </w:rPr>
              <w:t xml:space="preserve"> </w:t>
            </w:r>
            <w:r>
              <w:rPr>
                <w:sz w:val="24"/>
              </w:rPr>
              <w:t>–</w:t>
            </w:r>
            <w:r>
              <w:rPr>
                <w:spacing w:val="-2"/>
                <w:sz w:val="24"/>
              </w:rPr>
              <w:t xml:space="preserve"> </w:t>
            </w:r>
            <w:r>
              <w:rPr>
                <w:sz w:val="24"/>
              </w:rPr>
              <w:t>wrap</w:t>
            </w:r>
            <w:r>
              <w:rPr>
                <w:spacing w:val="-3"/>
                <w:sz w:val="24"/>
              </w:rPr>
              <w:t xml:space="preserve"> </w:t>
            </w:r>
            <w:r>
              <w:rPr>
                <w:sz w:val="24"/>
              </w:rPr>
              <w:t>and</w:t>
            </w:r>
            <w:r>
              <w:rPr>
                <w:spacing w:val="-4"/>
                <w:sz w:val="24"/>
              </w:rPr>
              <w:t xml:space="preserve"> </w:t>
            </w:r>
            <w:r>
              <w:rPr>
                <w:sz w:val="24"/>
              </w:rPr>
              <w:t>place</w:t>
            </w:r>
            <w:r>
              <w:rPr>
                <w:spacing w:val="-1"/>
                <w:sz w:val="24"/>
              </w:rPr>
              <w:t xml:space="preserve"> </w:t>
            </w:r>
            <w:r>
              <w:rPr>
                <w:sz w:val="24"/>
              </w:rPr>
              <w:t>in</w:t>
            </w:r>
            <w:r>
              <w:rPr>
                <w:spacing w:val="-3"/>
                <w:sz w:val="24"/>
              </w:rPr>
              <w:t xml:space="preserve"> </w:t>
            </w:r>
            <w:r>
              <w:rPr>
                <w:spacing w:val="-2"/>
                <w:sz w:val="24"/>
              </w:rPr>
              <w:t>fridge</w:t>
            </w:r>
          </w:p>
        </w:tc>
      </w:tr>
      <w:tr w:rsidR="0018579B" w14:paraId="403D0548" w14:textId="77777777">
        <w:trPr>
          <w:trHeight w:val="1465"/>
        </w:trPr>
        <w:tc>
          <w:tcPr>
            <w:tcW w:w="1256" w:type="dxa"/>
          </w:tcPr>
          <w:p w14:paraId="403D0544" w14:textId="77777777" w:rsidR="0018579B" w:rsidRDefault="00BD0987">
            <w:pPr>
              <w:pStyle w:val="TableParagraph"/>
              <w:spacing w:before="1"/>
              <w:ind w:left="16"/>
              <w:jc w:val="center"/>
              <w:rPr>
                <w:sz w:val="24"/>
              </w:rPr>
            </w:pPr>
            <w:r>
              <w:rPr>
                <w:spacing w:val="-10"/>
                <w:sz w:val="24"/>
              </w:rPr>
              <w:t>3</w:t>
            </w:r>
          </w:p>
        </w:tc>
        <w:tc>
          <w:tcPr>
            <w:tcW w:w="1351" w:type="dxa"/>
          </w:tcPr>
          <w:p w14:paraId="403D0545" w14:textId="77777777" w:rsidR="0018579B" w:rsidRDefault="00BD0987">
            <w:pPr>
              <w:pStyle w:val="TableParagraph"/>
              <w:spacing w:before="1"/>
              <w:rPr>
                <w:sz w:val="24"/>
              </w:rPr>
            </w:pPr>
            <w:r>
              <w:rPr>
                <w:spacing w:val="-5"/>
                <w:sz w:val="24"/>
              </w:rPr>
              <w:t>2/5</w:t>
            </w:r>
          </w:p>
        </w:tc>
        <w:tc>
          <w:tcPr>
            <w:tcW w:w="6303" w:type="dxa"/>
          </w:tcPr>
          <w:p w14:paraId="403D0546" w14:textId="77777777" w:rsidR="0018579B" w:rsidRDefault="00BD0987">
            <w:pPr>
              <w:pStyle w:val="TableParagraph"/>
              <w:spacing w:before="1" w:line="291" w:lineRule="exact"/>
              <w:rPr>
                <w:sz w:val="24"/>
              </w:rPr>
            </w:pPr>
            <w:r>
              <w:rPr>
                <w:color w:val="0431FF"/>
                <w:sz w:val="24"/>
              </w:rPr>
              <w:t>Quiz</w:t>
            </w:r>
            <w:r>
              <w:rPr>
                <w:color w:val="0431FF"/>
                <w:spacing w:val="-4"/>
                <w:sz w:val="24"/>
              </w:rPr>
              <w:t xml:space="preserve"> </w:t>
            </w:r>
            <w:r>
              <w:rPr>
                <w:color w:val="0431FF"/>
                <w:spacing w:val="-10"/>
                <w:sz w:val="24"/>
              </w:rPr>
              <w:t>2</w:t>
            </w:r>
          </w:p>
          <w:p w14:paraId="403D0547" w14:textId="77777777" w:rsidR="0018579B" w:rsidRDefault="00BD0987">
            <w:pPr>
              <w:pStyle w:val="TableParagraph"/>
              <w:spacing w:line="242" w:lineRule="auto"/>
              <w:rPr>
                <w:sz w:val="24"/>
              </w:rPr>
            </w:pPr>
            <w:r>
              <w:rPr>
                <w:sz w:val="24"/>
              </w:rPr>
              <w:t>Prepare</w:t>
            </w:r>
            <w:r>
              <w:rPr>
                <w:spacing w:val="-5"/>
                <w:sz w:val="24"/>
              </w:rPr>
              <w:t xml:space="preserve"> </w:t>
            </w:r>
            <w:r>
              <w:rPr>
                <w:sz w:val="24"/>
              </w:rPr>
              <w:t>buffers</w:t>
            </w:r>
            <w:r>
              <w:rPr>
                <w:spacing w:val="-5"/>
                <w:sz w:val="24"/>
              </w:rPr>
              <w:t xml:space="preserve"> </w:t>
            </w:r>
            <w:r>
              <w:rPr>
                <w:sz w:val="24"/>
              </w:rPr>
              <w:t>for</w:t>
            </w:r>
            <w:r>
              <w:rPr>
                <w:spacing w:val="-5"/>
                <w:sz w:val="24"/>
              </w:rPr>
              <w:t xml:space="preserve"> </w:t>
            </w:r>
            <w:r>
              <w:rPr>
                <w:sz w:val="24"/>
              </w:rPr>
              <w:t>protein</w:t>
            </w:r>
            <w:r>
              <w:rPr>
                <w:spacing w:val="-7"/>
                <w:sz w:val="24"/>
              </w:rPr>
              <w:t xml:space="preserve"> </w:t>
            </w:r>
            <w:r>
              <w:rPr>
                <w:sz w:val="24"/>
              </w:rPr>
              <w:t>purification</w:t>
            </w:r>
            <w:r>
              <w:rPr>
                <w:spacing w:val="-7"/>
                <w:sz w:val="24"/>
              </w:rPr>
              <w:t xml:space="preserve"> </w:t>
            </w:r>
            <w:r>
              <w:rPr>
                <w:sz w:val="24"/>
              </w:rPr>
              <w:t>and</w:t>
            </w:r>
            <w:r>
              <w:rPr>
                <w:spacing w:val="-7"/>
                <w:sz w:val="24"/>
              </w:rPr>
              <w:t xml:space="preserve"> </w:t>
            </w:r>
            <w:r>
              <w:rPr>
                <w:sz w:val="24"/>
              </w:rPr>
              <w:t>kinetic</w:t>
            </w:r>
            <w:r>
              <w:rPr>
                <w:spacing w:val="-8"/>
                <w:sz w:val="24"/>
              </w:rPr>
              <w:t xml:space="preserve"> </w:t>
            </w:r>
            <w:r>
              <w:rPr>
                <w:sz w:val="24"/>
              </w:rPr>
              <w:t xml:space="preserve">assays Discuss research article and hypothesis development </w:t>
            </w:r>
            <w:r>
              <w:rPr>
                <w:spacing w:val="-2"/>
                <w:sz w:val="24"/>
              </w:rPr>
              <w:t>Bioinformatics</w:t>
            </w:r>
          </w:p>
        </w:tc>
      </w:tr>
      <w:tr w:rsidR="0018579B" w14:paraId="403D054D" w14:textId="77777777">
        <w:trPr>
          <w:trHeight w:val="585"/>
        </w:trPr>
        <w:tc>
          <w:tcPr>
            <w:tcW w:w="1256" w:type="dxa"/>
            <w:vMerge w:val="restart"/>
          </w:tcPr>
          <w:p w14:paraId="403D0549" w14:textId="77777777" w:rsidR="0018579B" w:rsidRDefault="00BD0987">
            <w:pPr>
              <w:pStyle w:val="TableParagraph"/>
              <w:spacing w:before="291"/>
              <w:ind w:left="16"/>
              <w:jc w:val="center"/>
              <w:rPr>
                <w:sz w:val="24"/>
              </w:rPr>
            </w:pPr>
            <w:r>
              <w:rPr>
                <w:spacing w:val="-10"/>
                <w:sz w:val="24"/>
              </w:rPr>
              <w:t>4</w:t>
            </w:r>
          </w:p>
        </w:tc>
        <w:tc>
          <w:tcPr>
            <w:tcW w:w="1351" w:type="dxa"/>
          </w:tcPr>
          <w:p w14:paraId="403D054A" w14:textId="77777777" w:rsidR="0018579B" w:rsidRDefault="00BD0987">
            <w:pPr>
              <w:pStyle w:val="TableParagraph"/>
              <w:spacing w:before="291" w:line="274" w:lineRule="exact"/>
              <w:rPr>
                <w:sz w:val="24"/>
              </w:rPr>
            </w:pPr>
            <w:r>
              <w:rPr>
                <w:spacing w:val="-4"/>
                <w:sz w:val="24"/>
              </w:rPr>
              <w:t>2/11</w:t>
            </w:r>
          </w:p>
        </w:tc>
        <w:tc>
          <w:tcPr>
            <w:tcW w:w="6303" w:type="dxa"/>
          </w:tcPr>
          <w:p w14:paraId="403D054B" w14:textId="77777777" w:rsidR="0018579B" w:rsidRDefault="00BD0987">
            <w:pPr>
              <w:pStyle w:val="TableParagraph"/>
              <w:spacing w:before="1" w:line="291" w:lineRule="exact"/>
              <w:rPr>
                <w:sz w:val="24"/>
              </w:rPr>
            </w:pPr>
            <w:r>
              <w:rPr>
                <w:sz w:val="24"/>
              </w:rPr>
              <w:t>MDH</w:t>
            </w:r>
            <w:r>
              <w:rPr>
                <w:spacing w:val="-3"/>
                <w:sz w:val="24"/>
              </w:rPr>
              <w:t xml:space="preserve"> </w:t>
            </w:r>
            <w:r>
              <w:rPr>
                <w:sz w:val="24"/>
              </w:rPr>
              <w:t>(wild</w:t>
            </w:r>
            <w:r>
              <w:rPr>
                <w:spacing w:val="-4"/>
                <w:sz w:val="24"/>
              </w:rPr>
              <w:t xml:space="preserve"> </w:t>
            </w:r>
            <w:r>
              <w:rPr>
                <w:sz w:val="24"/>
              </w:rPr>
              <w:t>type)</w:t>
            </w:r>
            <w:r>
              <w:rPr>
                <w:spacing w:val="1"/>
                <w:sz w:val="24"/>
              </w:rPr>
              <w:t xml:space="preserve"> </w:t>
            </w:r>
            <w:r>
              <w:rPr>
                <w:sz w:val="24"/>
              </w:rPr>
              <w:t>protein</w:t>
            </w:r>
            <w:r>
              <w:rPr>
                <w:spacing w:val="-3"/>
                <w:sz w:val="24"/>
              </w:rPr>
              <w:t xml:space="preserve"> </w:t>
            </w:r>
            <w:r>
              <w:rPr>
                <w:spacing w:val="-2"/>
                <w:sz w:val="24"/>
              </w:rPr>
              <w:t>expression</w:t>
            </w:r>
          </w:p>
          <w:p w14:paraId="403D054C" w14:textId="77777777" w:rsidR="0018579B" w:rsidRDefault="00BD0987">
            <w:pPr>
              <w:pStyle w:val="TableParagraph"/>
              <w:spacing w:line="272" w:lineRule="exact"/>
              <w:rPr>
                <w:sz w:val="24"/>
              </w:rPr>
            </w:pPr>
            <w:r>
              <w:rPr>
                <w:sz w:val="24"/>
              </w:rPr>
              <w:t>Day</w:t>
            </w:r>
            <w:r>
              <w:rPr>
                <w:spacing w:val="-2"/>
                <w:sz w:val="24"/>
              </w:rPr>
              <w:t xml:space="preserve"> </w:t>
            </w:r>
            <w:r>
              <w:rPr>
                <w:sz w:val="24"/>
              </w:rPr>
              <w:t>1:</w:t>
            </w:r>
            <w:r>
              <w:rPr>
                <w:spacing w:val="-1"/>
                <w:sz w:val="24"/>
              </w:rPr>
              <w:t xml:space="preserve"> </w:t>
            </w:r>
            <w:r>
              <w:rPr>
                <w:sz w:val="24"/>
              </w:rPr>
              <w:t>Inoculate</w:t>
            </w:r>
            <w:r>
              <w:rPr>
                <w:spacing w:val="-2"/>
                <w:sz w:val="24"/>
              </w:rPr>
              <w:t xml:space="preserve"> </w:t>
            </w:r>
            <w:r>
              <w:rPr>
                <w:sz w:val="24"/>
              </w:rPr>
              <w:t>starter</w:t>
            </w:r>
            <w:r>
              <w:rPr>
                <w:spacing w:val="-2"/>
                <w:sz w:val="24"/>
              </w:rPr>
              <w:t xml:space="preserve"> </w:t>
            </w:r>
            <w:r>
              <w:rPr>
                <w:sz w:val="24"/>
              </w:rPr>
              <w:t>5ml</w:t>
            </w:r>
            <w:r>
              <w:rPr>
                <w:spacing w:val="-2"/>
                <w:sz w:val="24"/>
              </w:rPr>
              <w:t xml:space="preserve"> </w:t>
            </w:r>
            <w:r>
              <w:rPr>
                <w:sz w:val="24"/>
              </w:rPr>
              <w:t>overnight</w:t>
            </w:r>
            <w:r>
              <w:rPr>
                <w:spacing w:val="-2"/>
                <w:sz w:val="24"/>
              </w:rPr>
              <w:t xml:space="preserve"> culture</w:t>
            </w:r>
          </w:p>
        </w:tc>
      </w:tr>
      <w:tr w:rsidR="0018579B" w14:paraId="403D0554" w14:textId="77777777">
        <w:trPr>
          <w:trHeight w:val="880"/>
        </w:trPr>
        <w:tc>
          <w:tcPr>
            <w:tcW w:w="1256" w:type="dxa"/>
            <w:vMerge/>
            <w:tcBorders>
              <w:top w:val="nil"/>
            </w:tcBorders>
          </w:tcPr>
          <w:p w14:paraId="403D054E" w14:textId="77777777" w:rsidR="0018579B" w:rsidRDefault="0018579B">
            <w:pPr>
              <w:rPr>
                <w:sz w:val="2"/>
                <w:szCs w:val="2"/>
              </w:rPr>
            </w:pPr>
          </w:p>
        </w:tc>
        <w:tc>
          <w:tcPr>
            <w:tcW w:w="1351" w:type="dxa"/>
          </w:tcPr>
          <w:p w14:paraId="403D054F" w14:textId="77777777" w:rsidR="0018579B" w:rsidRDefault="0018579B">
            <w:pPr>
              <w:pStyle w:val="TableParagraph"/>
              <w:spacing w:before="3"/>
              <w:ind w:left="0"/>
              <w:rPr>
                <w:sz w:val="24"/>
              </w:rPr>
            </w:pPr>
          </w:p>
          <w:p w14:paraId="403D0550" w14:textId="77777777" w:rsidR="0018579B" w:rsidRDefault="00BD0987">
            <w:pPr>
              <w:pStyle w:val="TableParagraph"/>
              <w:spacing w:before="1"/>
              <w:rPr>
                <w:sz w:val="24"/>
              </w:rPr>
            </w:pPr>
            <w:r>
              <w:rPr>
                <w:spacing w:val="-4"/>
                <w:sz w:val="24"/>
              </w:rPr>
              <w:t>2/12</w:t>
            </w:r>
          </w:p>
        </w:tc>
        <w:tc>
          <w:tcPr>
            <w:tcW w:w="6303" w:type="dxa"/>
          </w:tcPr>
          <w:p w14:paraId="403D0551" w14:textId="77777777" w:rsidR="0018579B" w:rsidRDefault="00BD0987">
            <w:pPr>
              <w:pStyle w:val="TableParagraph"/>
              <w:spacing w:before="1"/>
              <w:rPr>
                <w:sz w:val="24"/>
              </w:rPr>
            </w:pPr>
            <w:r>
              <w:rPr>
                <w:color w:val="0431FF"/>
                <w:sz w:val="24"/>
              </w:rPr>
              <w:t>Quiz</w:t>
            </w:r>
            <w:r>
              <w:rPr>
                <w:color w:val="0431FF"/>
                <w:spacing w:val="-4"/>
                <w:sz w:val="24"/>
              </w:rPr>
              <w:t xml:space="preserve"> </w:t>
            </w:r>
            <w:r>
              <w:rPr>
                <w:color w:val="0431FF"/>
                <w:spacing w:val="-10"/>
                <w:sz w:val="24"/>
              </w:rPr>
              <w:t>3</w:t>
            </w:r>
          </w:p>
          <w:p w14:paraId="403D0552" w14:textId="77777777" w:rsidR="0018579B" w:rsidRDefault="00BD0987">
            <w:pPr>
              <w:pStyle w:val="TableParagraph"/>
              <w:spacing w:before="3" w:line="291" w:lineRule="exact"/>
              <w:rPr>
                <w:sz w:val="24"/>
              </w:rPr>
            </w:pPr>
            <w:r>
              <w:rPr>
                <w:sz w:val="24"/>
              </w:rPr>
              <w:t>Day</w:t>
            </w:r>
            <w:r>
              <w:rPr>
                <w:spacing w:val="-3"/>
                <w:sz w:val="24"/>
              </w:rPr>
              <w:t xml:space="preserve"> </w:t>
            </w:r>
            <w:r>
              <w:rPr>
                <w:sz w:val="24"/>
              </w:rPr>
              <w:t>2:</w:t>
            </w:r>
            <w:r>
              <w:rPr>
                <w:spacing w:val="-1"/>
                <w:sz w:val="24"/>
              </w:rPr>
              <w:t xml:space="preserve"> </w:t>
            </w:r>
            <w:r>
              <w:rPr>
                <w:sz w:val="24"/>
              </w:rPr>
              <w:t>Induce</w:t>
            </w:r>
            <w:r>
              <w:rPr>
                <w:spacing w:val="-2"/>
                <w:sz w:val="24"/>
              </w:rPr>
              <w:t xml:space="preserve"> </w:t>
            </w:r>
            <w:r>
              <w:rPr>
                <w:sz w:val="24"/>
              </w:rPr>
              <w:t>expression</w:t>
            </w:r>
            <w:r>
              <w:rPr>
                <w:spacing w:val="-3"/>
                <w:sz w:val="24"/>
              </w:rPr>
              <w:t xml:space="preserve"> </w:t>
            </w:r>
            <w:r>
              <w:rPr>
                <w:sz w:val="24"/>
              </w:rPr>
              <w:t>of</w:t>
            </w:r>
            <w:r>
              <w:rPr>
                <w:spacing w:val="-2"/>
                <w:sz w:val="24"/>
              </w:rPr>
              <w:t xml:space="preserve"> </w:t>
            </w:r>
            <w:r>
              <w:rPr>
                <w:spacing w:val="-5"/>
                <w:sz w:val="24"/>
              </w:rPr>
              <w:t>MDH</w:t>
            </w:r>
          </w:p>
          <w:p w14:paraId="403D0553" w14:textId="77777777" w:rsidR="0018579B" w:rsidRDefault="00BD0987">
            <w:pPr>
              <w:pStyle w:val="TableParagraph"/>
              <w:spacing w:line="272" w:lineRule="exact"/>
              <w:rPr>
                <w:sz w:val="24"/>
              </w:rPr>
            </w:pPr>
            <w:r>
              <w:rPr>
                <w:sz w:val="24"/>
              </w:rPr>
              <w:t>Analyze</w:t>
            </w:r>
            <w:r>
              <w:rPr>
                <w:spacing w:val="-3"/>
                <w:sz w:val="24"/>
              </w:rPr>
              <w:t xml:space="preserve"> </w:t>
            </w:r>
            <w:r>
              <w:rPr>
                <w:sz w:val="24"/>
              </w:rPr>
              <w:t>mock</w:t>
            </w:r>
            <w:r>
              <w:rPr>
                <w:spacing w:val="-2"/>
                <w:sz w:val="24"/>
              </w:rPr>
              <w:t xml:space="preserve"> </w:t>
            </w:r>
            <w:r>
              <w:rPr>
                <w:sz w:val="24"/>
              </w:rPr>
              <w:t>kinetic</w:t>
            </w:r>
            <w:r>
              <w:rPr>
                <w:spacing w:val="-5"/>
                <w:sz w:val="24"/>
              </w:rPr>
              <w:t xml:space="preserve"> </w:t>
            </w:r>
            <w:r>
              <w:rPr>
                <w:spacing w:val="-4"/>
                <w:sz w:val="24"/>
              </w:rPr>
              <w:t>data</w:t>
            </w:r>
          </w:p>
        </w:tc>
      </w:tr>
      <w:tr w:rsidR="0018579B" w14:paraId="403D0558" w14:textId="77777777">
        <w:trPr>
          <w:trHeight w:val="585"/>
        </w:trPr>
        <w:tc>
          <w:tcPr>
            <w:tcW w:w="1256" w:type="dxa"/>
            <w:vMerge/>
            <w:tcBorders>
              <w:top w:val="nil"/>
            </w:tcBorders>
          </w:tcPr>
          <w:p w14:paraId="403D0555" w14:textId="77777777" w:rsidR="0018579B" w:rsidRDefault="0018579B">
            <w:pPr>
              <w:rPr>
                <w:sz w:val="2"/>
                <w:szCs w:val="2"/>
              </w:rPr>
            </w:pPr>
          </w:p>
        </w:tc>
        <w:tc>
          <w:tcPr>
            <w:tcW w:w="1351" w:type="dxa"/>
          </w:tcPr>
          <w:p w14:paraId="403D0556" w14:textId="77777777" w:rsidR="0018579B" w:rsidRDefault="00BD0987">
            <w:pPr>
              <w:pStyle w:val="TableParagraph"/>
              <w:spacing w:before="291" w:line="274" w:lineRule="exact"/>
              <w:rPr>
                <w:sz w:val="24"/>
              </w:rPr>
            </w:pPr>
            <w:r>
              <w:rPr>
                <w:spacing w:val="-4"/>
                <w:sz w:val="24"/>
              </w:rPr>
              <w:t>2/13</w:t>
            </w:r>
          </w:p>
        </w:tc>
        <w:tc>
          <w:tcPr>
            <w:tcW w:w="6303" w:type="dxa"/>
          </w:tcPr>
          <w:p w14:paraId="403D0557" w14:textId="77777777" w:rsidR="0018579B" w:rsidRDefault="00BD0987">
            <w:pPr>
              <w:pStyle w:val="TableParagraph"/>
              <w:spacing w:before="291" w:line="274" w:lineRule="exact"/>
              <w:rPr>
                <w:sz w:val="24"/>
              </w:rPr>
            </w:pPr>
            <w:r>
              <w:rPr>
                <w:sz w:val="24"/>
              </w:rPr>
              <w:t>Day</w:t>
            </w:r>
            <w:r>
              <w:rPr>
                <w:spacing w:val="-1"/>
                <w:sz w:val="24"/>
              </w:rPr>
              <w:t xml:space="preserve"> </w:t>
            </w:r>
            <w:r>
              <w:rPr>
                <w:sz w:val="24"/>
              </w:rPr>
              <w:t>3: Pellet</w:t>
            </w:r>
            <w:r>
              <w:rPr>
                <w:spacing w:val="-1"/>
                <w:sz w:val="24"/>
              </w:rPr>
              <w:t xml:space="preserve"> </w:t>
            </w:r>
            <w:r>
              <w:rPr>
                <w:sz w:val="24"/>
              </w:rPr>
              <w:t>cells</w:t>
            </w:r>
            <w:r>
              <w:rPr>
                <w:spacing w:val="-6"/>
                <w:sz w:val="24"/>
              </w:rPr>
              <w:t xml:space="preserve"> </w:t>
            </w:r>
            <w:r>
              <w:rPr>
                <w:sz w:val="24"/>
              </w:rPr>
              <w:t>and</w:t>
            </w:r>
            <w:r>
              <w:rPr>
                <w:spacing w:val="-2"/>
                <w:sz w:val="24"/>
              </w:rPr>
              <w:t xml:space="preserve"> freeze</w:t>
            </w:r>
          </w:p>
        </w:tc>
      </w:tr>
      <w:tr w:rsidR="0018579B" w14:paraId="403D055F" w14:textId="77777777">
        <w:trPr>
          <w:trHeight w:val="880"/>
        </w:trPr>
        <w:tc>
          <w:tcPr>
            <w:tcW w:w="1256" w:type="dxa"/>
            <w:vMerge w:val="restart"/>
          </w:tcPr>
          <w:p w14:paraId="403D0559" w14:textId="77777777" w:rsidR="0018579B" w:rsidRDefault="0018579B">
            <w:pPr>
              <w:pStyle w:val="TableParagraph"/>
              <w:spacing w:before="4"/>
              <w:ind w:left="0"/>
              <w:rPr>
                <w:sz w:val="24"/>
              </w:rPr>
            </w:pPr>
          </w:p>
          <w:p w14:paraId="403D055A" w14:textId="77777777" w:rsidR="0018579B" w:rsidRDefault="00BD0987">
            <w:pPr>
              <w:pStyle w:val="TableParagraph"/>
              <w:ind w:left="16"/>
              <w:jc w:val="center"/>
              <w:rPr>
                <w:sz w:val="24"/>
              </w:rPr>
            </w:pPr>
            <w:r>
              <w:rPr>
                <w:spacing w:val="-10"/>
                <w:sz w:val="24"/>
              </w:rPr>
              <w:t>5</w:t>
            </w:r>
          </w:p>
        </w:tc>
        <w:tc>
          <w:tcPr>
            <w:tcW w:w="1351" w:type="dxa"/>
          </w:tcPr>
          <w:p w14:paraId="403D055B" w14:textId="77777777" w:rsidR="0018579B" w:rsidRDefault="0018579B">
            <w:pPr>
              <w:pStyle w:val="TableParagraph"/>
              <w:spacing w:before="4"/>
              <w:ind w:left="0"/>
              <w:rPr>
                <w:sz w:val="24"/>
              </w:rPr>
            </w:pPr>
          </w:p>
          <w:p w14:paraId="403D055C" w14:textId="77777777" w:rsidR="0018579B" w:rsidRDefault="00BD0987">
            <w:pPr>
              <w:pStyle w:val="TableParagraph"/>
              <w:rPr>
                <w:sz w:val="24"/>
              </w:rPr>
            </w:pPr>
            <w:r>
              <w:rPr>
                <w:spacing w:val="-4"/>
                <w:sz w:val="24"/>
              </w:rPr>
              <w:t>2/18</w:t>
            </w:r>
          </w:p>
        </w:tc>
        <w:tc>
          <w:tcPr>
            <w:tcW w:w="6303" w:type="dxa"/>
          </w:tcPr>
          <w:p w14:paraId="403D055D" w14:textId="77777777" w:rsidR="0018579B" w:rsidRDefault="00BD0987">
            <w:pPr>
              <w:pStyle w:val="TableParagraph"/>
              <w:spacing w:before="1"/>
              <w:rPr>
                <w:sz w:val="24"/>
              </w:rPr>
            </w:pPr>
            <w:r>
              <w:rPr>
                <w:sz w:val="24"/>
              </w:rPr>
              <w:t>MDH</w:t>
            </w:r>
            <w:r>
              <w:rPr>
                <w:spacing w:val="-3"/>
                <w:sz w:val="24"/>
              </w:rPr>
              <w:t xml:space="preserve"> </w:t>
            </w:r>
            <w:r>
              <w:rPr>
                <w:sz w:val="24"/>
              </w:rPr>
              <w:t>(wild</w:t>
            </w:r>
            <w:r>
              <w:rPr>
                <w:spacing w:val="-5"/>
                <w:sz w:val="24"/>
              </w:rPr>
              <w:t xml:space="preserve"> </w:t>
            </w:r>
            <w:r>
              <w:rPr>
                <w:sz w:val="24"/>
              </w:rPr>
              <w:t>type)</w:t>
            </w:r>
            <w:r>
              <w:rPr>
                <w:spacing w:val="-1"/>
                <w:sz w:val="24"/>
              </w:rPr>
              <w:t xml:space="preserve"> </w:t>
            </w:r>
            <w:r>
              <w:rPr>
                <w:sz w:val="24"/>
              </w:rPr>
              <w:t>protein</w:t>
            </w:r>
            <w:r>
              <w:rPr>
                <w:spacing w:val="-3"/>
                <w:sz w:val="24"/>
              </w:rPr>
              <w:t xml:space="preserve"> </w:t>
            </w:r>
            <w:r>
              <w:rPr>
                <w:spacing w:val="-2"/>
                <w:sz w:val="24"/>
              </w:rPr>
              <w:t>purification</w:t>
            </w:r>
          </w:p>
          <w:p w14:paraId="403D055E" w14:textId="77777777" w:rsidR="0018579B" w:rsidRDefault="00BD0987">
            <w:pPr>
              <w:pStyle w:val="TableParagraph"/>
              <w:spacing w:before="3"/>
              <w:rPr>
                <w:sz w:val="24"/>
              </w:rPr>
            </w:pPr>
            <w:r>
              <w:rPr>
                <w:sz w:val="24"/>
              </w:rPr>
              <w:t>Day</w:t>
            </w:r>
            <w:r>
              <w:rPr>
                <w:spacing w:val="-16"/>
                <w:sz w:val="24"/>
              </w:rPr>
              <w:t xml:space="preserve"> </w:t>
            </w:r>
            <w:r>
              <w:rPr>
                <w:sz w:val="24"/>
              </w:rPr>
              <w:t>1:</w:t>
            </w:r>
            <w:r>
              <w:rPr>
                <w:spacing w:val="-14"/>
                <w:sz w:val="24"/>
              </w:rPr>
              <w:t xml:space="preserve"> </w:t>
            </w:r>
            <w:r>
              <w:rPr>
                <w:sz w:val="24"/>
              </w:rPr>
              <w:t>Lyse</w:t>
            </w:r>
            <w:r>
              <w:rPr>
                <w:spacing w:val="-12"/>
                <w:sz w:val="24"/>
              </w:rPr>
              <w:t xml:space="preserve"> </w:t>
            </w:r>
            <w:r>
              <w:rPr>
                <w:sz w:val="24"/>
              </w:rPr>
              <w:t>cells</w:t>
            </w:r>
            <w:r>
              <w:rPr>
                <w:spacing w:val="-14"/>
                <w:sz w:val="24"/>
              </w:rPr>
              <w:t xml:space="preserve"> </w:t>
            </w:r>
            <w:r>
              <w:rPr>
                <w:sz w:val="24"/>
              </w:rPr>
              <w:t>and</w:t>
            </w:r>
            <w:r>
              <w:rPr>
                <w:spacing w:val="-14"/>
                <w:sz w:val="24"/>
              </w:rPr>
              <w:t xml:space="preserve"> </w:t>
            </w:r>
            <w:r>
              <w:rPr>
                <w:sz w:val="24"/>
              </w:rPr>
              <w:t>bind</w:t>
            </w:r>
            <w:r>
              <w:rPr>
                <w:spacing w:val="-13"/>
                <w:sz w:val="24"/>
              </w:rPr>
              <w:t xml:space="preserve"> </w:t>
            </w:r>
            <w:r>
              <w:rPr>
                <w:sz w:val="24"/>
              </w:rPr>
              <w:t>to</w:t>
            </w:r>
            <w:r>
              <w:rPr>
                <w:spacing w:val="-14"/>
                <w:sz w:val="24"/>
              </w:rPr>
              <w:t xml:space="preserve"> </w:t>
            </w:r>
            <w:r>
              <w:rPr>
                <w:sz w:val="24"/>
              </w:rPr>
              <w:t>Nickel</w:t>
            </w:r>
            <w:r>
              <w:rPr>
                <w:spacing w:val="-11"/>
                <w:sz w:val="24"/>
              </w:rPr>
              <w:t xml:space="preserve"> </w:t>
            </w:r>
            <w:r>
              <w:rPr>
                <w:sz w:val="24"/>
              </w:rPr>
              <w:t>resin</w:t>
            </w:r>
            <w:r>
              <w:rPr>
                <w:spacing w:val="-16"/>
                <w:sz w:val="24"/>
              </w:rPr>
              <w:t xml:space="preserve"> </w:t>
            </w:r>
            <w:r>
              <w:rPr>
                <w:sz w:val="24"/>
              </w:rPr>
              <w:t>for</w:t>
            </w:r>
            <w:r>
              <w:rPr>
                <w:spacing w:val="-12"/>
                <w:sz w:val="24"/>
              </w:rPr>
              <w:t xml:space="preserve"> </w:t>
            </w:r>
            <w:r>
              <w:rPr>
                <w:sz w:val="24"/>
              </w:rPr>
              <w:t>protein</w:t>
            </w:r>
            <w:r>
              <w:rPr>
                <w:spacing w:val="-13"/>
                <w:sz w:val="24"/>
              </w:rPr>
              <w:t xml:space="preserve"> </w:t>
            </w:r>
            <w:r>
              <w:rPr>
                <w:spacing w:val="-2"/>
                <w:sz w:val="24"/>
              </w:rPr>
              <w:t>purification</w:t>
            </w:r>
          </w:p>
        </w:tc>
      </w:tr>
      <w:tr w:rsidR="0018579B" w14:paraId="403D0564" w14:textId="77777777">
        <w:trPr>
          <w:trHeight w:val="1225"/>
        </w:trPr>
        <w:tc>
          <w:tcPr>
            <w:tcW w:w="1256" w:type="dxa"/>
            <w:vMerge/>
            <w:tcBorders>
              <w:top w:val="nil"/>
            </w:tcBorders>
          </w:tcPr>
          <w:p w14:paraId="403D0560" w14:textId="77777777" w:rsidR="0018579B" w:rsidRDefault="0018579B">
            <w:pPr>
              <w:rPr>
                <w:sz w:val="2"/>
                <w:szCs w:val="2"/>
              </w:rPr>
            </w:pPr>
          </w:p>
        </w:tc>
        <w:tc>
          <w:tcPr>
            <w:tcW w:w="1351" w:type="dxa"/>
          </w:tcPr>
          <w:p w14:paraId="403D0561" w14:textId="77777777" w:rsidR="0018579B" w:rsidRDefault="00BD0987">
            <w:pPr>
              <w:pStyle w:val="TableParagraph"/>
              <w:spacing w:before="1"/>
              <w:rPr>
                <w:sz w:val="24"/>
              </w:rPr>
            </w:pPr>
            <w:r>
              <w:rPr>
                <w:spacing w:val="-4"/>
                <w:sz w:val="24"/>
              </w:rPr>
              <w:t>2/19</w:t>
            </w:r>
          </w:p>
        </w:tc>
        <w:tc>
          <w:tcPr>
            <w:tcW w:w="6303" w:type="dxa"/>
          </w:tcPr>
          <w:p w14:paraId="403D0562" w14:textId="77777777" w:rsidR="0018579B" w:rsidRDefault="00BD0987">
            <w:pPr>
              <w:pStyle w:val="TableParagraph"/>
              <w:spacing w:before="1" w:line="291" w:lineRule="exact"/>
              <w:rPr>
                <w:sz w:val="24"/>
              </w:rPr>
            </w:pPr>
            <w:r>
              <w:rPr>
                <w:color w:val="0431FF"/>
                <w:sz w:val="24"/>
              </w:rPr>
              <w:t>Quiz</w:t>
            </w:r>
            <w:r>
              <w:rPr>
                <w:color w:val="0431FF"/>
                <w:spacing w:val="-4"/>
                <w:sz w:val="24"/>
              </w:rPr>
              <w:t xml:space="preserve"> </w:t>
            </w:r>
            <w:r>
              <w:rPr>
                <w:color w:val="0431FF"/>
                <w:spacing w:val="-10"/>
                <w:sz w:val="24"/>
              </w:rPr>
              <w:t>4</w:t>
            </w:r>
          </w:p>
          <w:p w14:paraId="403D0563" w14:textId="77777777" w:rsidR="0018579B" w:rsidRDefault="00BD0987">
            <w:pPr>
              <w:pStyle w:val="TableParagraph"/>
              <w:spacing w:line="242" w:lineRule="auto"/>
              <w:ind w:right="642"/>
              <w:rPr>
                <w:sz w:val="24"/>
              </w:rPr>
            </w:pPr>
            <w:r>
              <w:rPr>
                <w:sz w:val="24"/>
              </w:rPr>
              <w:t>Day</w:t>
            </w:r>
            <w:r>
              <w:rPr>
                <w:spacing w:val="-4"/>
                <w:sz w:val="24"/>
              </w:rPr>
              <w:t xml:space="preserve"> </w:t>
            </w:r>
            <w:r>
              <w:rPr>
                <w:sz w:val="24"/>
              </w:rPr>
              <w:t>2:</w:t>
            </w:r>
            <w:r>
              <w:rPr>
                <w:spacing w:val="-4"/>
                <w:sz w:val="24"/>
              </w:rPr>
              <w:t xml:space="preserve"> </w:t>
            </w:r>
            <w:r>
              <w:rPr>
                <w:sz w:val="24"/>
              </w:rPr>
              <w:t>Elute</w:t>
            </w:r>
            <w:r>
              <w:rPr>
                <w:spacing w:val="-5"/>
                <w:sz w:val="24"/>
              </w:rPr>
              <w:t xml:space="preserve"> </w:t>
            </w:r>
            <w:r>
              <w:rPr>
                <w:sz w:val="24"/>
              </w:rPr>
              <w:t>MDH</w:t>
            </w:r>
            <w:r>
              <w:rPr>
                <w:spacing w:val="-9"/>
                <w:sz w:val="24"/>
              </w:rPr>
              <w:t xml:space="preserve"> </w:t>
            </w:r>
            <w:r>
              <w:rPr>
                <w:sz w:val="24"/>
              </w:rPr>
              <w:t>(wild</w:t>
            </w:r>
            <w:r>
              <w:rPr>
                <w:spacing w:val="-7"/>
                <w:sz w:val="24"/>
              </w:rPr>
              <w:t xml:space="preserve"> </w:t>
            </w:r>
            <w:r>
              <w:rPr>
                <w:sz w:val="24"/>
              </w:rPr>
              <w:t>type)</w:t>
            </w:r>
            <w:r>
              <w:rPr>
                <w:spacing w:val="-3"/>
                <w:sz w:val="24"/>
              </w:rPr>
              <w:t xml:space="preserve"> </w:t>
            </w:r>
            <w:r>
              <w:rPr>
                <w:sz w:val="24"/>
              </w:rPr>
              <w:t>protein</w:t>
            </w:r>
            <w:r>
              <w:rPr>
                <w:spacing w:val="-6"/>
                <w:sz w:val="24"/>
              </w:rPr>
              <w:t xml:space="preserve"> </w:t>
            </w:r>
            <w:r>
              <w:rPr>
                <w:sz w:val="24"/>
              </w:rPr>
              <w:t>from</w:t>
            </w:r>
            <w:r>
              <w:rPr>
                <w:spacing w:val="-7"/>
                <w:sz w:val="24"/>
              </w:rPr>
              <w:t xml:space="preserve"> </w:t>
            </w:r>
            <w:r>
              <w:rPr>
                <w:sz w:val="24"/>
              </w:rPr>
              <w:t>Nickel</w:t>
            </w:r>
            <w:r>
              <w:rPr>
                <w:spacing w:val="-5"/>
                <w:sz w:val="24"/>
              </w:rPr>
              <w:t xml:space="preserve"> </w:t>
            </w:r>
            <w:r>
              <w:rPr>
                <w:sz w:val="24"/>
              </w:rPr>
              <w:t xml:space="preserve">column </w:t>
            </w:r>
            <w:r>
              <w:rPr>
                <w:spacing w:val="-2"/>
                <w:sz w:val="24"/>
              </w:rPr>
              <w:t>SDS-PAGE</w:t>
            </w:r>
          </w:p>
        </w:tc>
      </w:tr>
    </w:tbl>
    <w:p w14:paraId="403D0565" w14:textId="77777777" w:rsidR="0018579B" w:rsidRDefault="0018579B">
      <w:pPr>
        <w:pStyle w:val="TableParagraph"/>
        <w:spacing w:line="242" w:lineRule="auto"/>
        <w:rPr>
          <w:sz w:val="24"/>
        </w:rPr>
        <w:sectPr w:rsidR="0018579B">
          <w:pgSz w:w="12240" w:h="15840"/>
          <w:pgMar w:top="1700" w:right="1440" w:bottom="1734" w:left="1440" w:header="0" w:footer="74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6"/>
        <w:gridCol w:w="1351"/>
        <w:gridCol w:w="6303"/>
      </w:tblGrid>
      <w:tr w:rsidR="0018579B" w14:paraId="403D056A" w14:textId="77777777">
        <w:trPr>
          <w:trHeight w:val="1070"/>
        </w:trPr>
        <w:tc>
          <w:tcPr>
            <w:tcW w:w="1256" w:type="dxa"/>
          </w:tcPr>
          <w:p w14:paraId="403D0566" w14:textId="77777777" w:rsidR="0018579B" w:rsidRDefault="00BD0987">
            <w:pPr>
              <w:pStyle w:val="TableParagraph"/>
              <w:spacing w:before="291"/>
              <w:ind w:left="16"/>
              <w:jc w:val="center"/>
              <w:rPr>
                <w:sz w:val="24"/>
              </w:rPr>
            </w:pPr>
            <w:r>
              <w:rPr>
                <w:spacing w:val="-10"/>
                <w:sz w:val="24"/>
              </w:rPr>
              <w:lastRenderedPageBreak/>
              <w:t>6</w:t>
            </w:r>
          </w:p>
        </w:tc>
        <w:tc>
          <w:tcPr>
            <w:tcW w:w="1351" w:type="dxa"/>
          </w:tcPr>
          <w:p w14:paraId="403D0567" w14:textId="77777777" w:rsidR="0018579B" w:rsidRDefault="00BD0987">
            <w:pPr>
              <w:pStyle w:val="TableParagraph"/>
              <w:spacing w:before="291"/>
              <w:rPr>
                <w:sz w:val="24"/>
              </w:rPr>
            </w:pPr>
            <w:r>
              <w:rPr>
                <w:spacing w:val="-4"/>
                <w:sz w:val="24"/>
              </w:rPr>
              <w:t>2/26</w:t>
            </w:r>
          </w:p>
        </w:tc>
        <w:tc>
          <w:tcPr>
            <w:tcW w:w="6303" w:type="dxa"/>
          </w:tcPr>
          <w:p w14:paraId="403D0568" w14:textId="77777777" w:rsidR="0018579B" w:rsidRDefault="00BD0987">
            <w:pPr>
              <w:pStyle w:val="TableParagraph"/>
              <w:spacing w:before="3" w:line="237" w:lineRule="auto"/>
              <w:ind w:right="4708"/>
              <w:rPr>
                <w:sz w:val="24"/>
              </w:rPr>
            </w:pPr>
            <w:r>
              <w:rPr>
                <w:color w:val="0431FF"/>
                <w:sz w:val="24"/>
              </w:rPr>
              <w:t xml:space="preserve">Quiz 5 </w:t>
            </w:r>
            <w:r>
              <w:rPr>
                <w:sz w:val="24"/>
              </w:rPr>
              <w:t>Bradford</w:t>
            </w:r>
            <w:r>
              <w:rPr>
                <w:spacing w:val="-14"/>
                <w:sz w:val="24"/>
              </w:rPr>
              <w:t xml:space="preserve"> </w:t>
            </w:r>
            <w:r>
              <w:rPr>
                <w:sz w:val="24"/>
              </w:rPr>
              <w:t>Assay</w:t>
            </w:r>
          </w:p>
          <w:p w14:paraId="403D0569" w14:textId="77777777" w:rsidR="0018579B" w:rsidRDefault="00BD0987">
            <w:pPr>
              <w:pStyle w:val="TableParagraph"/>
              <w:spacing w:before="3"/>
              <w:rPr>
                <w:sz w:val="24"/>
              </w:rPr>
            </w:pPr>
            <w:r>
              <w:rPr>
                <w:sz w:val="24"/>
              </w:rPr>
              <w:t>Wild</w:t>
            </w:r>
            <w:r>
              <w:rPr>
                <w:spacing w:val="-4"/>
                <w:sz w:val="24"/>
              </w:rPr>
              <w:t xml:space="preserve"> </w:t>
            </w:r>
            <w:r>
              <w:rPr>
                <w:sz w:val="24"/>
              </w:rPr>
              <w:t>type</w:t>
            </w:r>
            <w:r>
              <w:rPr>
                <w:spacing w:val="-1"/>
                <w:sz w:val="24"/>
              </w:rPr>
              <w:t xml:space="preserve"> </w:t>
            </w:r>
            <w:r>
              <w:rPr>
                <w:sz w:val="24"/>
              </w:rPr>
              <w:t>MDH</w:t>
            </w:r>
            <w:r>
              <w:rPr>
                <w:spacing w:val="-1"/>
                <w:sz w:val="24"/>
              </w:rPr>
              <w:t xml:space="preserve"> </w:t>
            </w:r>
            <w:r>
              <w:rPr>
                <w:sz w:val="24"/>
              </w:rPr>
              <w:t>initial</w:t>
            </w:r>
            <w:r>
              <w:rPr>
                <w:spacing w:val="-2"/>
                <w:sz w:val="24"/>
              </w:rPr>
              <w:t xml:space="preserve"> </w:t>
            </w:r>
            <w:r>
              <w:rPr>
                <w:sz w:val="24"/>
              </w:rPr>
              <w:t>rate</w:t>
            </w:r>
            <w:r>
              <w:rPr>
                <w:spacing w:val="-5"/>
                <w:sz w:val="24"/>
              </w:rPr>
              <w:t xml:space="preserve"> </w:t>
            </w:r>
            <w:r>
              <w:rPr>
                <w:sz w:val="24"/>
              </w:rPr>
              <w:t>kinetic</w:t>
            </w:r>
            <w:r>
              <w:rPr>
                <w:spacing w:val="-3"/>
                <w:sz w:val="24"/>
              </w:rPr>
              <w:t xml:space="preserve"> </w:t>
            </w:r>
            <w:r>
              <w:rPr>
                <w:spacing w:val="-2"/>
                <w:sz w:val="24"/>
              </w:rPr>
              <w:t>assay</w:t>
            </w:r>
          </w:p>
        </w:tc>
      </w:tr>
      <w:tr w:rsidR="0018579B" w14:paraId="403D056F" w14:textId="77777777">
        <w:trPr>
          <w:trHeight w:val="1465"/>
        </w:trPr>
        <w:tc>
          <w:tcPr>
            <w:tcW w:w="1256" w:type="dxa"/>
          </w:tcPr>
          <w:p w14:paraId="403D056B" w14:textId="77777777" w:rsidR="0018579B" w:rsidRDefault="00BD0987">
            <w:pPr>
              <w:pStyle w:val="TableParagraph"/>
              <w:spacing w:before="291"/>
              <w:ind w:left="16"/>
              <w:jc w:val="center"/>
              <w:rPr>
                <w:sz w:val="24"/>
              </w:rPr>
            </w:pPr>
            <w:r>
              <w:rPr>
                <w:spacing w:val="-10"/>
                <w:sz w:val="24"/>
              </w:rPr>
              <w:t>7</w:t>
            </w:r>
          </w:p>
        </w:tc>
        <w:tc>
          <w:tcPr>
            <w:tcW w:w="1351" w:type="dxa"/>
          </w:tcPr>
          <w:p w14:paraId="403D056C" w14:textId="77777777" w:rsidR="0018579B" w:rsidRDefault="00BD0987">
            <w:pPr>
              <w:pStyle w:val="TableParagraph"/>
              <w:spacing w:before="291"/>
              <w:rPr>
                <w:sz w:val="24"/>
              </w:rPr>
            </w:pPr>
            <w:r>
              <w:rPr>
                <w:spacing w:val="-5"/>
                <w:sz w:val="24"/>
              </w:rPr>
              <w:t>3/5</w:t>
            </w:r>
          </w:p>
        </w:tc>
        <w:tc>
          <w:tcPr>
            <w:tcW w:w="6303" w:type="dxa"/>
          </w:tcPr>
          <w:p w14:paraId="403D056D" w14:textId="77777777" w:rsidR="0018579B" w:rsidRDefault="00BD0987">
            <w:pPr>
              <w:pStyle w:val="TableParagraph"/>
              <w:spacing w:before="291"/>
              <w:rPr>
                <w:sz w:val="24"/>
              </w:rPr>
            </w:pPr>
            <w:r>
              <w:rPr>
                <w:color w:val="0431FF"/>
                <w:sz w:val="24"/>
              </w:rPr>
              <w:t>Quiz</w:t>
            </w:r>
            <w:r>
              <w:rPr>
                <w:color w:val="0431FF"/>
                <w:spacing w:val="-4"/>
                <w:sz w:val="24"/>
              </w:rPr>
              <w:t xml:space="preserve"> </w:t>
            </w:r>
            <w:r>
              <w:rPr>
                <w:color w:val="0431FF"/>
                <w:spacing w:val="-10"/>
                <w:sz w:val="24"/>
              </w:rPr>
              <w:t>6</w:t>
            </w:r>
          </w:p>
          <w:p w14:paraId="403D056E" w14:textId="77777777" w:rsidR="0018579B" w:rsidRDefault="00BD0987">
            <w:pPr>
              <w:pStyle w:val="TableParagraph"/>
              <w:spacing w:before="5" w:line="237" w:lineRule="auto"/>
              <w:ind w:right="1666"/>
              <w:rPr>
                <w:sz w:val="24"/>
              </w:rPr>
            </w:pPr>
            <w:r>
              <w:rPr>
                <w:sz w:val="24"/>
              </w:rPr>
              <w:t>Wild Type MDH activity assay continues Primer</w:t>
            </w:r>
            <w:r>
              <w:rPr>
                <w:spacing w:val="-8"/>
                <w:sz w:val="24"/>
              </w:rPr>
              <w:t xml:space="preserve"> </w:t>
            </w:r>
            <w:r>
              <w:rPr>
                <w:sz w:val="24"/>
              </w:rPr>
              <w:t>Design</w:t>
            </w:r>
            <w:r>
              <w:rPr>
                <w:spacing w:val="-10"/>
                <w:sz w:val="24"/>
              </w:rPr>
              <w:t xml:space="preserve"> </w:t>
            </w:r>
            <w:r>
              <w:rPr>
                <w:sz w:val="24"/>
              </w:rPr>
              <w:t>for</w:t>
            </w:r>
            <w:r>
              <w:rPr>
                <w:spacing w:val="-9"/>
                <w:sz w:val="24"/>
              </w:rPr>
              <w:t xml:space="preserve"> </w:t>
            </w:r>
            <w:r>
              <w:rPr>
                <w:sz w:val="24"/>
              </w:rPr>
              <w:t>site-directed</w:t>
            </w:r>
            <w:r>
              <w:rPr>
                <w:spacing w:val="-10"/>
                <w:sz w:val="24"/>
              </w:rPr>
              <w:t xml:space="preserve"> </w:t>
            </w:r>
            <w:r>
              <w:rPr>
                <w:sz w:val="24"/>
              </w:rPr>
              <w:t>mutagenesis</w:t>
            </w:r>
          </w:p>
        </w:tc>
      </w:tr>
      <w:tr w:rsidR="0018579B" w14:paraId="403D0575" w14:textId="77777777">
        <w:trPr>
          <w:trHeight w:val="880"/>
        </w:trPr>
        <w:tc>
          <w:tcPr>
            <w:tcW w:w="1256" w:type="dxa"/>
          </w:tcPr>
          <w:p w14:paraId="403D0570" w14:textId="77777777" w:rsidR="0018579B" w:rsidRDefault="00BD0987">
            <w:pPr>
              <w:pStyle w:val="TableParagraph"/>
              <w:spacing w:before="291"/>
              <w:ind w:left="16"/>
              <w:jc w:val="center"/>
              <w:rPr>
                <w:sz w:val="24"/>
              </w:rPr>
            </w:pPr>
            <w:r>
              <w:rPr>
                <w:spacing w:val="-10"/>
                <w:sz w:val="24"/>
              </w:rPr>
              <w:t>8</w:t>
            </w:r>
          </w:p>
        </w:tc>
        <w:tc>
          <w:tcPr>
            <w:tcW w:w="1351" w:type="dxa"/>
          </w:tcPr>
          <w:p w14:paraId="403D0571" w14:textId="77777777" w:rsidR="0018579B" w:rsidRDefault="00BD0987">
            <w:pPr>
              <w:pStyle w:val="TableParagraph"/>
              <w:spacing w:before="291"/>
              <w:rPr>
                <w:sz w:val="24"/>
              </w:rPr>
            </w:pPr>
            <w:r>
              <w:rPr>
                <w:spacing w:val="-4"/>
                <w:sz w:val="24"/>
              </w:rPr>
              <w:t>3/12</w:t>
            </w:r>
          </w:p>
        </w:tc>
        <w:tc>
          <w:tcPr>
            <w:tcW w:w="6303" w:type="dxa"/>
          </w:tcPr>
          <w:p w14:paraId="403D0572" w14:textId="77777777" w:rsidR="0018579B" w:rsidRDefault="00BD0987">
            <w:pPr>
              <w:pStyle w:val="TableParagraph"/>
              <w:spacing w:before="1" w:line="291" w:lineRule="exact"/>
              <w:rPr>
                <w:sz w:val="24"/>
              </w:rPr>
            </w:pPr>
            <w:r>
              <w:rPr>
                <w:color w:val="0431FF"/>
                <w:sz w:val="24"/>
              </w:rPr>
              <w:t>Quiz</w:t>
            </w:r>
            <w:r>
              <w:rPr>
                <w:color w:val="0431FF"/>
                <w:spacing w:val="-4"/>
                <w:sz w:val="24"/>
              </w:rPr>
              <w:t xml:space="preserve"> </w:t>
            </w:r>
            <w:r>
              <w:rPr>
                <w:color w:val="0431FF"/>
                <w:spacing w:val="-10"/>
                <w:sz w:val="24"/>
              </w:rPr>
              <w:t>7</w:t>
            </w:r>
          </w:p>
          <w:p w14:paraId="403D0573" w14:textId="77777777" w:rsidR="0018579B" w:rsidRDefault="00BD0987">
            <w:pPr>
              <w:pStyle w:val="TableParagraph"/>
              <w:spacing w:line="291" w:lineRule="exact"/>
              <w:rPr>
                <w:sz w:val="24"/>
              </w:rPr>
            </w:pPr>
            <w:r>
              <w:rPr>
                <w:sz w:val="24"/>
              </w:rPr>
              <w:t>Enzyme</w:t>
            </w:r>
            <w:r>
              <w:rPr>
                <w:spacing w:val="-3"/>
                <w:sz w:val="24"/>
              </w:rPr>
              <w:t xml:space="preserve"> </w:t>
            </w:r>
            <w:r>
              <w:rPr>
                <w:sz w:val="24"/>
              </w:rPr>
              <w:t>Kinetics</w:t>
            </w:r>
            <w:r>
              <w:rPr>
                <w:spacing w:val="-2"/>
                <w:sz w:val="24"/>
              </w:rPr>
              <w:t xml:space="preserve"> </w:t>
            </w:r>
            <w:r>
              <w:rPr>
                <w:sz w:val="24"/>
              </w:rPr>
              <w:t>with</w:t>
            </w:r>
            <w:r>
              <w:rPr>
                <w:spacing w:val="-5"/>
                <w:sz w:val="24"/>
              </w:rPr>
              <w:t xml:space="preserve"> </w:t>
            </w:r>
            <w:r>
              <w:rPr>
                <w:sz w:val="24"/>
              </w:rPr>
              <w:t>MDH</w:t>
            </w:r>
            <w:r>
              <w:rPr>
                <w:spacing w:val="2"/>
                <w:sz w:val="24"/>
              </w:rPr>
              <w:t xml:space="preserve"> </w:t>
            </w:r>
            <w:r>
              <w:rPr>
                <w:sz w:val="24"/>
              </w:rPr>
              <w:t>to</w:t>
            </w:r>
            <w:r>
              <w:rPr>
                <w:spacing w:val="-5"/>
                <w:sz w:val="24"/>
              </w:rPr>
              <w:t xml:space="preserve"> </w:t>
            </w:r>
            <w:r>
              <w:rPr>
                <w:sz w:val="24"/>
              </w:rPr>
              <w:t>calculate</w:t>
            </w:r>
            <w:r>
              <w:rPr>
                <w:spacing w:val="-3"/>
                <w:sz w:val="24"/>
              </w:rPr>
              <w:t xml:space="preserve"> </w:t>
            </w:r>
            <w:proofErr w:type="spellStart"/>
            <w:r>
              <w:rPr>
                <w:sz w:val="24"/>
              </w:rPr>
              <w:t>K</w:t>
            </w:r>
            <w:r>
              <w:rPr>
                <w:sz w:val="24"/>
                <w:vertAlign w:val="subscript"/>
              </w:rPr>
              <w:t>cat</w:t>
            </w:r>
            <w:proofErr w:type="spellEnd"/>
            <w:r>
              <w:rPr>
                <w:spacing w:val="-1"/>
                <w:sz w:val="24"/>
              </w:rPr>
              <w:t xml:space="preserve"> </w:t>
            </w:r>
            <w:r>
              <w:rPr>
                <w:sz w:val="24"/>
              </w:rPr>
              <w:t>and</w:t>
            </w:r>
            <w:r>
              <w:rPr>
                <w:spacing w:val="-4"/>
                <w:sz w:val="24"/>
              </w:rPr>
              <w:t xml:space="preserve"> </w:t>
            </w:r>
            <w:r>
              <w:rPr>
                <w:spacing w:val="-7"/>
                <w:sz w:val="24"/>
              </w:rPr>
              <w:t>K</w:t>
            </w:r>
            <w:r>
              <w:rPr>
                <w:spacing w:val="-7"/>
                <w:sz w:val="24"/>
                <w:vertAlign w:val="subscript"/>
              </w:rPr>
              <w:t>m</w:t>
            </w:r>
          </w:p>
          <w:p w14:paraId="403D0574" w14:textId="77777777" w:rsidR="0018579B" w:rsidRDefault="00BD0987">
            <w:pPr>
              <w:pStyle w:val="TableParagraph"/>
              <w:spacing w:before="2" w:line="274" w:lineRule="exact"/>
              <w:rPr>
                <w:sz w:val="24"/>
              </w:rPr>
            </w:pPr>
            <w:r>
              <w:rPr>
                <w:sz w:val="24"/>
              </w:rPr>
              <w:t>Research</w:t>
            </w:r>
            <w:r>
              <w:rPr>
                <w:spacing w:val="-5"/>
                <w:sz w:val="24"/>
              </w:rPr>
              <w:t xml:space="preserve"> </w:t>
            </w:r>
            <w:r>
              <w:rPr>
                <w:sz w:val="24"/>
              </w:rPr>
              <w:t>Proposal-Draft</w:t>
            </w:r>
            <w:r>
              <w:rPr>
                <w:spacing w:val="-3"/>
                <w:sz w:val="24"/>
              </w:rPr>
              <w:t xml:space="preserve"> </w:t>
            </w:r>
            <w:r>
              <w:rPr>
                <w:sz w:val="24"/>
              </w:rPr>
              <w:t>1</w:t>
            </w:r>
            <w:r>
              <w:rPr>
                <w:spacing w:val="-2"/>
                <w:sz w:val="24"/>
              </w:rPr>
              <w:t xml:space="preserve"> </w:t>
            </w:r>
            <w:r>
              <w:rPr>
                <w:spacing w:val="-5"/>
                <w:sz w:val="24"/>
              </w:rPr>
              <w:t>due</w:t>
            </w:r>
          </w:p>
        </w:tc>
      </w:tr>
      <w:tr w:rsidR="0018579B" w14:paraId="403D0579" w14:textId="77777777">
        <w:trPr>
          <w:trHeight w:val="585"/>
        </w:trPr>
        <w:tc>
          <w:tcPr>
            <w:tcW w:w="1256" w:type="dxa"/>
          </w:tcPr>
          <w:p w14:paraId="403D0576" w14:textId="77777777" w:rsidR="0018579B" w:rsidRDefault="00BD0987">
            <w:pPr>
              <w:pStyle w:val="TableParagraph"/>
              <w:spacing w:line="289" w:lineRule="exact"/>
              <w:ind w:left="16"/>
              <w:jc w:val="center"/>
              <w:rPr>
                <w:sz w:val="24"/>
              </w:rPr>
            </w:pPr>
            <w:r>
              <w:rPr>
                <w:spacing w:val="-10"/>
                <w:sz w:val="24"/>
              </w:rPr>
              <w:t>9</w:t>
            </w:r>
          </w:p>
        </w:tc>
        <w:tc>
          <w:tcPr>
            <w:tcW w:w="1351" w:type="dxa"/>
          </w:tcPr>
          <w:p w14:paraId="403D0577" w14:textId="77777777" w:rsidR="0018579B" w:rsidRDefault="00BD0987">
            <w:pPr>
              <w:pStyle w:val="TableParagraph"/>
              <w:spacing w:line="289" w:lineRule="exact"/>
              <w:rPr>
                <w:b/>
                <w:sz w:val="24"/>
              </w:rPr>
            </w:pPr>
            <w:r w:rsidRPr="00A817F2">
              <w:rPr>
                <w:b/>
                <w:color w:val="005F00"/>
                <w:spacing w:val="-4"/>
                <w:sz w:val="24"/>
              </w:rPr>
              <w:t>3/19</w:t>
            </w:r>
          </w:p>
        </w:tc>
        <w:tc>
          <w:tcPr>
            <w:tcW w:w="6303" w:type="dxa"/>
          </w:tcPr>
          <w:p w14:paraId="403D0578" w14:textId="77777777" w:rsidR="0018579B" w:rsidRDefault="00BD0987">
            <w:pPr>
              <w:pStyle w:val="TableParagraph"/>
              <w:spacing w:line="289" w:lineRule="exact"/>
              <w:rPr>
                <w:b/>
                <w:sz w:val="24"/>
              </w:rPr>
            </w:pPr>
            <w:r w:rsidRPr="00A817F2">
              <w:rPr>
                <w:b/>
                <w:color w:val="005F00"/>
                <w:sz w:val="24"/>
              </w:rPr>
              <w:t>Spring</w:t>
            </w:r>
            <w:r w:rsidRPr="00A817F2">
              <w:rPr>
                <w:b/>
                <w:color w:val="005F00"/>
                <w:spacing w:val="2"/>
                <w:sz w:val="24"/>
              </w:rPr>
              <w:t xml:space="preserve"> </w:t>
            </w:r>
            <w:r w:rsidRPr="00A817F2">
              <w:rPr>
                <w:b/>
                <w:color w:val="005F00"/>
                <w:spacing w:val="-2"/>
                <w:sz w:val="24"/>
              </w:rPr>
              <w:t>Break</w:t>
            </w:r>
          </w:p>
        </w:tc>
      </w:tr>
      <w:tr w:rsidR="0018579B" w14:paraId="403D057D" w14:textId="77777777">
        <w:trPr>
          <w:trHeight w:val="295"/>
        </w:trPr>
        <w:tc>
          <w:tcPr>
            <w:tcW w:w="1256" w:type="dxa"/>
          </w:tcPr>
          <w:p w14:paraId="403D057A" w14:textId="77777777" w:rsidR="0018579B" w:rsidRDefault="00BD0987">
            <w:pPr>
              <w:pStyle w:val="TableParagraph"/>
              <w:spacing w:before="1" w:line="274" w:lineRule="exact"/>
              <w:ind w:left="16" w:right="11"/>
              <w:jc w:val="center"/>
              <w:rPr>
                <w:sz w:val="24"/>
              </w:rPr>
            </w:pPr>
            <w:r>
              <w:rPr>
                <w:spacing w:val="-5"/>
                <w:sz w:val="24"/>
              </w:rPr>
              <w:t>10</w:t>
            </w:r>
          </w:p>
        </w:tc>
        <w:tc>
          <w:tcPr>
            <w:tcW w:w="1351" w:type="dxa"/>
          </w:tcPr>
          <w:p w14:paraId="403D057B" w14:textId="77777777" w:rsidR="0018579B" w:rsidRDefault="00BD0987">
            <w:pPr>
              <w:pStyle w:val="TableParagraph"/>
              <w:spacing w:before="1" w:line="274" w:lineRule="exact"/>
              <w:rPr>
                <w:sz w:val="24"/>
              </w:rPr>
            </w:pPr>
            <w:r>
              <w:rPr>
                <w:spacing w:val="-4"/>
                <w:sz w:val="24"/>
              </w:rPr>
              <w:t>3/26</w:t>
            </w:r>
          </w:p>
        </w:tc>
        <w:tc>
          <w:tcPr>
            <w:tcW w:w="6303" w:type="dxa"/>
          </w:tcPr>
          <w:p w14:paraId="403D057C" w14:textId="77777777" w:rsidR="0018579B" w:rsidRDefault="00BD0987">
            <w:pPr>
              <w:pStyle w:val="TableParagraph"/>
              <w:spacing w:before="1" w:line="274" w:lineRule="exact"/>
              <w:rPr>
                <w:sz w:val="24"/>
              </w:rPr>
            </w:pPr>
            <w:r>
              <w:rPr>
                <w:sz w:val="24"/>
              </w:rPr>
              <w:t>Research</w:t>
            </w:r>
            <w:r>
              <w:rPr>
                <w:spacing w:val="-3"/>
                <w:sz w:val="24"/>
              </w:rPr>
              <w:t xml:space="preserve"> </w:t>
            </w:r>
            <w:r>
              <w:rPr>
                <w:spacing w:val="-2"/>
                <w:sz w:val="24"/>
              </w:rPr>
              <w:t>project</w:t>
            </w:r>
          </w:p>
        </w:tc>
      </w:tr>
      <w:tr w:rsidR="0018579B" w14:paraId="403D0581" w14:textId="77777777">
        <w:trPr>
          <w:trHeight w:val="290"/>
        </w:trPr>
        <w:tc>
          <w:tcPr>
            <w:tcW w:w="1256" w:type="dxa"/>
          </w:tcPr>
          <w:p w14:paraId="403D057E" w14:textId="77777777" w:rsidR="0018579B" w:rsidRDefault="00BD0987">
            <w:pPr>
              <w:pStyle w:val="TableParagraph"/>
              <w:spacing w:line="270" w:lineRule="exact"/>
              <w:ind w:left="16" w:right="11"/>
              <w:jc w:val="center"/>
              <w:rPr>
                <w:sz w:val="24"/>
              </w:rPr>
            </w:pPr>
            <w:r>
              <w:rPr>
                <w:spacing w:val="-5"/>
                <w:sz w:val="24"/>
              </w:rPr>
              <w:t>11</w:t>
            </w:r>
          </w:p>
        </w:tc>
        <w:tc>
          <w:tcPr>
            <w:tcW w:w="1351" w:type="dxa"/>
          </w:tcPr>
          <w:p w14:paraId="403D057F" w14:textId="77777777" w:rsidR="0018579B" w:rsidRDefault="00BD0987">
            <w:pPr>
              <w:pStyle w:val="TableParagraph"/>
              <w:spacing w:line="270" w:lineRule="exact"/>
              <w:rPr>
                <w:sz w:val="24"/>
              </w:rPr>
            </w:pPr>
            <w:r>
              <w:rPr>
                <w:spacing w:val="-5"/>
                <w:sz w:val="24"/>
              </w:rPr>
              <w:t>4/2</w:t>
            </w:r>
          </w:p>
        </w:tc>
        <w:tc>
          <w:tcPr>
            <w:tcW w:w="6303" w:type="dxa"/>
          </w:tcPr>
          <w:p w14:paraId="403D0580" w14:textId="77777777" w:rsidR="0018579B" w:rsidRDefault="00BD0987">
            <w:pPr>
              <w:pStyle w:val="TableParagraph"/>
              <w:spacing w:line="270" w:lineRule="exact"/>
              <w:rPr>
                <w:sz w:val="24"/>
              </w:rPr>
            </w:pPr>
            <w:r>
              <w:rPr>
                <w:sz w:val="24"/>
              </w:rPr>
              <w:t>Research</w:t>
            </w:r>
            <w:r>
              <w:rPr>
                <w:spacing w:val="-3"/>
                <w:sz w:val="24"/>
              </w:rPr>
              <w:t xml:space="preserve"> </w:t>
            </w:r>
            <w:r>
              <w:rPr>
                <w:spacing w:val="-2"/>
                <w:sz w:val="24"/>
              </w:rPr>
              <w:t>project</w:t>
            </w:r>
          </w:p>
        </w:tc>
      </w:tr>
      <w:tr w:rsidR="0018579B" w14:paraId="403D0586" w14:textId="77777777">
        <w:trPr>
          <w:trHeight w:val="585"/>
        </w:trPr>
        <w:tc>
          <w:tcPr>
            <w:tcW w:w="1256" w:type="dxa"/>
          </w:tcPr>
          <w:p w14:paraId="403D0582" w14:textId="77777777" w:rsidR="0018579B" w:rsidRDefault="00BD0987">
            <w:pPr>
              <w:pStyle w:val="TableParagraph"/>
              <w:spacing w:before="1"/>
              <w:ind w:left="16" w:right="11"/>
              <w:jc w:val="center"/>
              <w:rPr>
                <w:sz w:val="24"/>
              </w:rPr>
            </w:pPr>
            <w:r>
              <w:rPr>
                <w:spacing w:val="-5"/>
                <w:sz w:val="24"/>
              </w:rPr>
              <w:t>12</w:t>
            </w:r>
          </w:p>
        </w:tc>
        <w:tc>
          <w:tcPr>
            <w:tcW w:w="1351" w:type="dxa"/>
          </w:tcPr>
          <w:p w14:paraId="403D0583" w14:textId="77777777" w:rsidR="0018579B" w:rsidRDefault="00BD0987">
            <w:pPr>
              <w:pStyle w:val="TableParagraph"/>
              <w:spacing w:before="1"/>
              <w:rPr>
                <w:sz w:val="24"/>
              </w:rPr>
            </w:pPr>
            <w:r>
              <w:rPr>
                <w:spacing w:val="-5"/>
                <w:sz w:val="24"/>
              </w:rPr>
              <w:t>4/9</w:t>
            </w:r>
          </w:p>
        </w:tc>
        <w:tc>
          <w:tcPr>
            <w:tcW w:w="6303" w:type="dxa"/>
          </w:tcPr>
          <w:p w14:paraId="403D0584" w14:textId="77777777" w:rsidR="0018579B" w:rsidRDefault="00BD0987">
            <w:pPr>
              <w:pStyle w:val="TableParagraph"/>
              <w:spacing w:before="1" w:line="291" w:lineRule="exact"/>
              <w:rPr>
                <w:sz w:val="24"/>
              </w:rPr>
            </w:pPr>
            <w:r>
              <w:rPr>
                <w:sz w:val="24"/>
              </w:rPr>
              <w:t>Research</w:t>
            </w:r>
            <w:r>
              <w:rPr>
                <w:spacing w:val="-3"/>
                <w:sz w:val="24"/>
              </w:rPr>
              <w:t xml:space="preserve"> </w:t>
            </w:r>
            <w:r>
              <w:rPr>
                <w:spacing w:val="-2"/>
                <w:sz w:val="24"/>
              </w:rPr>
              <w:t>project</w:t>
            </w:r>
          </w:p>
          <w:p w14:paraId="403D0585" w14:textId="77777777" w:rsidR="0018579B" w:rsidRDefault="00BD0987">
            <w:pPr>
              <w:pStyle w:val="TableParagraph"/>
              <w:spacing w:line="272" w:lineRule="exact"/>
              <w:rPr>
                <w:sz w:val="24"/>
              </w:rPr>
            </w:pPr>
            <w:r>
              <w:rPr>
                <w:sz w:val="24"/>
              </w:rPr>
              <w:t>Virtual</w:t>
            </w:r>
            <w:r>
              <w:rPr>
                <w:spacing w:val="-2"/>
                <w:sz w:val="24"/>
              </w:rPr>
              <w:t xml:space="preserve"> </w:t>
            </w:r>
            <w:r>
              <w:rPr>
                <w:sz w:val="24"/>
              </w:rPr>
              <w:t>visit</w:t>
            </w:r>
            <w:r>
              <w:rPr>
                <w:spacing w:val="-1"/>
                <w:sz w:val="24"/>
              </w:rPr>
              <w:t xml:space="preserve"> </w:t>
            </w:r>
            <w:r>
              <w:rPr>
                <w:sz w:val="24"/>
              </w:rPr>
              <w:t>from</w:t>
            </w:r>
            <w:r>
              <w:rPr>
                <w:spacing w:val="-3"/>
                <w:sz w:val="24"/>
              </w:rPr>
              <w:t xml:space="preserve"> </w:t>
            </w:r>
            <w:r>
              <w:rPr>
                <w:sz w:val="24"/>
              </w:rPr>
              <w:t>Dr.</w:t>
            </w:r>
            <w:r>
              <w:rPr>
                <w:spacing w:val="-2"/>
                <w:sz w:val="24"/>
              </w:rPr>
              <w:t xml:space="preserve"> </w:t>
            </w:r>
            <w:r>
              <w:rPr>
                <w:sz w:val="24"/>
              </w:rPr>
              <w:t>Ellis Bell,</w:t>
            </w:r>
            <w:r>
              <w:rPr>
                <w:spacing w:val="-6"/>
                <w:sz w:val="24"/>
              </w:rPr>
              <w:t xml:space="preserve"> </w:t>
            </w:r>
            <w:r>
              <w:rPr>
                <w:sz w:val="24"/>
              </w:rPr>
              <w:t>University</w:t>
            </w:r>
            <w:r>
              <w:rPr>
                <w:spacing w:val="-5"/>
                <w:sz w:val="24"/>
              </w:rPr>
              <w:t xml:space="preserve"> </w:t>
            </w:r>
            <w:r>
              <w:rPr>
                <w:sz w:val="24"/>
              </w:rPr>
              <w:t>of San</w:t>
            </w:r>
            <w:r>
              <w:rPr>
                <w:spacing w:val="-2"/>
                <w:sz w:val="24"/>
              </w:rPr>
              <w:t xml:space="preserve"> </w:t>
            </w:r>
            <w:r>
              <w:rPr>
                <w:spacing w:val="-4"/>
                <w:sz w:val="24"/>
              </w:rPr>
              <w:t>Diego</w:t>
            </w:r>
          </w:p>
        </w:tc>
      </w:tr>
      <w:tr w:rsidR="0018579B" w14:paraId="403D058A" w14:textId="77777777">
        <w:trPr>
          <w:trHeight w:val="295"/>
        </w:trPr>
        <w:tc>
          <w:tcPr>
            <w:tcW w:w="1256" w:type="dxa"/>
          </w:tcPr>
          <w:p w14:paraId="403D0587" w14:textId="77777777" w:rsidR="0018579B" w:rsidRDefault="00BD0987">
            <w:pPr>
              <w:pStyle w:val="TableParagraph"/>
              <w:spacing w:before="1" w:line="274" w:lineRule="exact"/>
              <w:ind w:left="16" w:right="11"/>
              <w:jc w:val="center"/>
              <w:rPr>
                <w:sz w:val="24"/>
              </w:rPr>
            </w:pPr>
            <w:r>
              <w:rPr>
                <w:spacing w:val="-5"/>
                <w:sz w:val="24"/>
              </w:rPr>
              <w:t>13</w:t>
            </w:r>
          </w:p>
        </w:tc>
        <w:tc>
          <w:tcPr>
            <w:tcW w:w="1351" w:type="dxa"/>
          </w:tcPr>
          <w:p w14:paraId="403D0588" w14:textId="77777777" w:rsidR="0018579B" w:rsidRDefault="00BD0987">
            <w:pPr>
              <w:pStyle w:val="TableParagraph"/>
              <w:spacing w:before="1" w:line="274" w:lineRule="exact"/>
              <w:rPr>
                <w:sz w:val="24"/>
              </w:rPr>
            </w:pPr>
            <w:r>
              <w:rPr>
                <w:spacing w:val="-4"/>
                <w:sz w:val="24"/>
              </w:rPr>
              <w:t>4/16</w:t>
            </w:r>
          </w:p>
        </w:tc>
        <w:tc>
          <w:tcPr>
            <w:tcW w:w="6303" w:type="dxa"/>
          </w:tcPr>
          <w:p w14:paraId="403D0589" w14:textId="77777777" w:rsidR="0018579B" w:rsidRDefault="00BD0987">
            <w:pPr>
              <w:pStyle w:val="TableParagraph"/>
              <w:spacing w:before="1" w:line="274" w:lineRule="exact"/>
              <w:rPr>
                <w:sz w:val="24"/>
              </w:rPr>
            </w:pPr>
            <w:r>
              <w:rPr>
                <w:sz w:val="24"/>
              </w:rPr>
              <w:t>Research</w:t>
            </w:r>
            <w:r>
              <w:rPr>
                <w:spacing w:val="-3"/>
                <w:sz w:val="24"/>
              </w:rPr>
              <w:t xml:space="preserve"> </w:t>
            </w:r>
            <w:r>
              <w:rPr>
                <w:spacing w:val="-2"/>
                <w:sz w:val="24"/>
              </w:rPr>
              <w:t>project</w:t>
            </w:r>
          </w:p>
        </w:tc>
      </w:tr>
      <w:tr w:rsidR="0018579B" w14:paraId="403D058E" w14:textId="77777777">
        <w:trPr>
          <w:trHeight w:val="295"/>
        </w:trPr>
        <w:tc>
          <w:tcPr>
            <w:tcW w:w="1256" w:type="dxa"/>
          </w:tcPr>
          <w:p w14:paraId="403D058B" w14:textId="77777777" w:rsidR="0018579B" w:rsidRDefault="00BD0987">
            <w:pPr>
              <w:pStyle w:val="TableParagraph"/>
              <w:spacing w:before="2" w:line="274" w:lineRule="exact"/>
              <w:ind w:left="16" w:right="11"/>
              <w:jc w:val="center"/>
              <w:rPr>
                <w:sz w:val="24"/>
              </w:rPr>
            </w:pPr>
            <w:r>
              <w:rPr>
                <w:spacing w:val="-5"/>
                <w:sz w:val="24"/>
              </w:rPr>
              <w:t>14</w:t>
            </w:r>
          </w:p>
        </w:tc>
        <w:tc>
          <w:tcPr>
            <w:tcW w:w="1351" w:type="dxa"/>
          </w:tcPr>
          <w:p w14:paraId="403D058C" w14:textId="77777777" w:rsidR="0018579B" w:rsidRDefault="00BD0987">
            <w:pPr>
              <w:pStyle w:val="TableParagraph"/>
              <w:spacing w:before="2" w:line="274" w:lineRule="exact"/>
              <w:rPr>
                <w:b/>
                <w:sz w:val="24"/>
              </w:rPr>
            </w:pPr>
            <w:r w:rsidRPr="00A817F2">
              <w:rPr>
                <w:b/>
                <w:color w:val="005F00"/>
                <w:spacing w:val="-4"/>
                <w:sz w:val="24"/>
              </w:rPr>
              <w:t>4/23</w:t>
            </w:r>
          </w:p>
        </w:tc>
        <w:tc>
          <w:tcPr>
            <w:tcW w:w="6303" w:type="dxa"/>
          </w:tcPr>
          <w:p w14:paraId="403D058D" w14:textId="77777777" w:rsidR="0018579B" w:rsidRDefault="00BD0987">
            <w:pPr>
              <w:pStyle w:val="TableParagraph"/>
              <w:spacing w:before="2" w:line="274" w:lineRule="exact"/>
              <w:rPr>
                <w:b/>
                <w:sz w:val="24"/>
              </w:rPr>
            </w:pPr>
            <w:r w:rsidRPr="00A817F2">
              <w:rPr>
                <w:b/>
                <w:color w:val="005F00"/>
                <w:sz w:val="24"/>
              </w:rPr>
              <w:t>GREAT</w:t>
            </w:r>
            <w:r w:rsidRPr="00A817F2">
              <w:rPr>
                <w:b/>
                <w:color w:val="005F00"/>
                <w:spacing w:val="-5"/>
                <w:sz w:val="24"/>
              </w:rPr>
              <w:t xml:space="preserve"> DAY</w:t>
            </w:r>
          </w:p>
        </w:tc>
      </w:tr>
      <w:tr w:rsidR="0018579B" w14:paraId="403D0592" w14:textId="77777777">
        <w:trPr>
          <w:trHeight w:val="290"/>
        </w:trPr>
        <w:tc>
          <w:tcPr>
            <w:tcW w:w="1256" w:type="dxa"/>
          </w:tcPr>
          <w:p w14:paraId="403D058F" w14:textId="77777777" w:rsidR="0018579B" w:rsidRDefault="00BD0987">
            <w:pPr>
              <w:pStyle w:val="TableParagraph"/>
              <w:spacing w:line="270" w:lineRule="exact"/>
              <w:ind w:left="16" w:right="11"/>
              <w:jc w:val="center"/>
              <w:rPr>
                <w:sz w:val="24"/>
              </w:rPr>
            </w:pPr>
            <w:r>
              <w:rPr>
                <w:spacing w:val="-5"/>
                <w:sz w:val="24"/>
              </w:rPr>
              <w:t>15</w:t>
            </w:r>
          </w:p>
        </w:tc>
        <w:tc>
          <w:tcPr>
            <w:tcW w:w="1351" w:type="dxa"/>
          </w:tcPr>
          <w:p w14:paraId="403D0590" w14:textId="77777777" w:rsidR="0018579B" w:rsidRDefault="00BD0987">
            <w:pPr>
              <w:pStyle w:val="TableParagraph"/>
              <w:spacing w:line="270" w:lineRule="exact"/>
              <w:rPr>
                <w:sz w:val="24"/>
              </w:rPr>
            </w:pPr>
            <w:r>
              <w:rPr>
                <w:spacing w:val="-4"/>
                <w:sz w:val="24"/>
              </w:rPr>
              <w:t>4/30</w:t>
            </w:r>
          </w:p>
        </w:tc>
        <w:tc>
          <w:tcPr>
            <w:tcW w:w="6303" w:type="dxa"/>
          </w:tcPr>
          <w:p w14:paraId="403D0591" w14:textId="77777777" w:rsidR="0018579B" w:rsidRDefault="00BD0987">
            <w:pPr>
              <w:pStyle w:val="TableParagraph"/>
              <w:spacing w:line="270" w:lineRule="exact"/>
              <w:rPr>
                <w:sz w:val="24"/>
              </w:rPr>
            </w:pPr>
            <w:r>
              <w:rPr>
                <w:sz w:val="24"/>
              </w:rPr>
              <w:t>Research</w:t>
            </w:r>
            <w:r>
              <w:rPr>
                <w:spacing w:val="-3"/>
                <w:sz w:val="24"/>
              </w:rPr>
              <w:t xml:space="preserve"> </w:t>
            </w:r>
            <w:r>
              <w:rPr>
                <w:spacing w:val="-2"/>
                <w:sz w:val="24"/>
              </w:rPr>
              <w:t>project</w:t>
            </w:r>
          </w:p>
        </w:tc>
      </w:tr>
      <w:tr w:rsidR="0018579B" w14:paraId="403D0597" w14:textId="77777777">
        <w:trPr>
          <w:trHeight w:val="585"/>
        </w:trPr>
        <w:tc>
          <w:tcPr>
            <w:tcW w:w="1256" w:type="dxa"/>
          </w:tcPr>
          <w:p w14:paraId="403D0593" w14:textId="77777777" w:rsidR="0018579B" w:rsidRDefault="00BD0987">
            <w:pPr>
              <w:pStyle w:val="TableParagraph"/>
              <w:spacing w:before="1"/>
              <w:ind w:left="16" w:right="11"/>
              <w:jc w:val="center"/>
              <w:rPr>
                <w:sz w:val="24"/>
              </w:rPr>
            </w:pPr>
            <w:r>
              <w:rPr>
                <w:spacing w:val="-5"/>
                <w:sz w:val="24"/>
              </w:rPr>
              <w:t>16</w:t>
            </w:r>
          </w:p>
        </w:tc>
        <w:tc>
          <w:tcPr>
            <w:tcW w:w="1351" w:type="dxa"/>
          </w:tcPr>
          <w:p w14:paraId="403D0594" w14:textId="77777777" w:rsidR="0018579B" w:rsidRDefault="00BD0987">
            <w:pPr>
              <w:pStyle w:val="TableParagraph"/>
              <w:spacing w:before="1"/>
              <w:rPr>
                <w:sz w:val="24"/>
              </w:rPr>
            </w:pPr>
            <w:r>
              <w:rPr>
                <w:spacing w:val="-5"/>
                <w:sz w:val="24"/>
              </w:rPr>
              <w:t>5/7</w:t>
            </w:r>
          </w:p>
        </w:tc>
        <w:tc>
          <w:tcPr>
            <w:tcW w:w="6303" w:type="dxa"/>
          </w:tcPr>
          <w:p w14:paraId="403D0595" w14:textId="77777777" w:rsidR="0018579B" w:rsidRDefault="00BD0987">
            <w:pPr>
              <w:pStyle w:val="TableParagraph"/>
              <w:spacing w:before="1" w:line="291" w:lineRule="exact"/>
              <w:rPr>
                <w:sz w:val="24"/>
              </w:rPr>
            </w:pPr>
            <w:r>
              <w:rPr>
                <w:sz w:val="24"/>
              </w:rPr>
              <w:t>Research</w:t>
            </w:r>
            <w:r>
              <w:rPr>
                <w:spacing w:val="-2"/>
                <w:sz w:val="24"/>
              </w:rPr>
              <w:t xml:space="preserve"> </w:t>
            </w:r>
            <w:r>
              <w:rPr>
                <w:sz w:val="24"/>
              </w:rPr>
              <w:t>Project</w:t>
            </w:r>
            <w:r>
              <w:rPr>
                <w:spacing w:val="-1"/>
                <w:sz w:val="24"/>
              </w:rPr>
              <w:t xml:space="preserve"> </w:t>
            </w:r>
            <w:r>
              <w:rPr>
                <w:spacing w:val="-2"/>
                <w:sz w:val="24"/>
              </w:rPr>
              <w:t>Presentations</w:t>
            </w:r>
          </w:p>
          <w:p w14:paraId="403D0596" w14:textId="77777777" w:rsidR="0018579B" w:rsidRDefault="00BD0987">
            <w:pPr>
              <w:pStyle w:val="TableParagraph"/>
              <w:spacing w:line="272" w:lineRule="exact"/>
              <w:rPr>
                <w:sz w:val="24"/>
              </w:rPr>
            </w:pPr>
            <w:r>
              <w:rPr>
                <w:sz w:val="24"/>
              </w:rPr>
              <w:t>Final</w:t>
            </w:r>
            <w:r>
              <w:rPr>
                <w:spacing w:val="-3"/>
                <w:sz w:val="24"/>
              </w:rPr>
              <w:t xml:space="preserve"> </w:t>
            </w:r>
            <w:r>
              <w:rPr>
                <w:sz w:val="24"/>
              </w:rPr>
              <w:t>written</w:t>
            </w:r>
            <w:r>
              <w:rPr>
                <w:spacing w:val="-4"/>
                <w:sz w:val="24"/>
              </w:rPr>
              <w:t xml:space="preserve"> </w:t>
            </w:r>
            <w:r>
              <w:rPr>
                <w:sz w:val="24"/>
              </w:rPr>
              <w:t>report</w:t>
            </w:r>
            <w:r>
              <w:rPr>
                <w:spacing w:val="-2"/>
                <w:sz w:val="24"/>
              </w:rPr>
              <w:t xml:space="preserve"> </w:t>
            </w:r>
            <w:r>
              <w:rPr>
                <w:spacing w:val="-5"/>
                <w:sz w:val="24"/>
              </w:rPr>
              <w:t>due</w:t>
            </w:r>
          </w:p>
        </w:tc>
      </w:tr>
    </w:tbl>
    <w:p w14:paraId="403D0598" w14:textId="77777777" w:rsidR="00BD0987" w:rsidRDefault="00BD0987"/>
    <w:sectPr w:rsidR="00BD0987">
      <w:type w:val="continuous"/>
      <w:pgSz w:w="12240" w:h="15840"/>
      <w:pgMar w:top="1420" w:right="1440" w:bottom="940" w:left="1440" w:header="0" w:footer="7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998A2" w14:textId="77777777" w:rsidR="00BD0987" w:rsidRDefault="00BD0987">
      <w:r>
        <w:separator/>
      </w:r>
    </w:p>
  </w:endnote>
  <w:endnote w:type="continuationSeparator" w:id="0">
    <w:p w14:paraId="47AD6190" w14:textId="77777777" w:rsidR="00BD0987" w:rsidRDefault="00BD0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D0598" w14:textId="77777777" w:rsidR="0018579B" w:rsidRDefault="00BD0987">
    <w:pPr>
      <w:pStyle w:val="BodyText"/>
      <w:spacing w:line="14" w:lineRule="auto"/>
      <w:ind w:left="0"/>
      <w:rPr>
        <w:sz w:val="20"/>
      </w:rPr>
    </w:pPr>
    <w:r>
      <w:rPr>
        <w:noProof/>
        <w:sz w:val="20"/>
      </w:rPr>
      <mc:AlternateContent>
        <mc:Choice Requires="wps">
          <w:drawing>
            <wp:anchor distT="0" distB="0" distL="0" distR="0" simplePos="0" relativeHeight="487410688" behindDoc="1" locked="0" layoutInCell="1" allowOverlap="1" wp14:anchorId="403D0599" wp14:editId="403D059A">
              <wp:simplePos x="0" y="0"/>
              <wp:positionH relativeFrom="page">
                <wp:posOffset>6752843</wp:posOffset>
              </wp:positionH>
              <wp:positionV relativeFrom="page">
                <wp:posOffset>9448800</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403D059B" w14:textId="77777777" w:rsidR="0018579B" w:rsidRDefault="00BD0987">
                          <w:pPr>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03D0599" id="_x0000_t202" coordsize="21600,21600" o:spt="202" path="m,l,21600r21600,l21600,xe">
              <v:stroke joinstyle="miter"/>
              <v:path gradientshapeok="t" o:connecttype="rect"/>
            </v:shapetype>
            <v:shape id="Textbox 1" o:spid="_x0000_s1026" type="#_x0000_t202" style="position:absolute;margin-left:531.7pt;margin-top:744pt;width:12.6pt;height:13pt;z-index:-1590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" filled="f" stroked="f">
              <v:textbox inset="0,0,0,0">
                <w:txbxContent>
                  <w:p w14:paraId="403D059B" w14:textId="77777777" w:rsidR="0018579B" w:rsidRDefault="00BD0987">
                    <w:pPr>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A098E" w14:textId="77777777" w:rsidR="00BD0987" w:rsidRDefault="00BD0987">
      <w:r>
        <w:separator/>
      </w:r>
    </w:p>
  </w:footnote>
  <w:footnote w:type="continuationSeparator" w:id="0">
    <w:p w14:paraId="6610E678" w14:textId="77777777" w:rsidR="00BD0987" w:rsidRDefault="00BD0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66C0"/>
    <w:multiLevelType w:val="hybridMultilevel"/>
    <w:tmpl w:val="33021AC6"/>
    <w:lvl w:ilvl="0" w:tplc="6930E8D4">
      <w:numFmt w:val="bullet"/>
      <w:lvlText w:val="•"/>
      <w:lvlJc w:val="left"/>
      <w:pPr>
        <w:ind w:left="721" w:hanging="175"/>
      </w:pPr>
      <w:rPr>
        <w:rFonts w:ascii="Calibri" w:eastAsia="Calibri" w:hAnsi="Calibri" w:cs="Calibri" w:hint="default"/>
        <w:b w:val="0"/>
        <w:bCs w:val="0"/>
        <w:i w:val="0"/>
        <w:iCs w:val="0"/>
        <w:spacing w:val="0"/>
        <w:w w:val="100"/>
        <w:sz w:val="24"/>
        <w:szCs w:val="24"/>
        <w:lang w:val="en-US" w:eastAsia="en-US" w:bidi="ar-SA"/>
      </w:rPr>
    </w:lvl>
    <w:lvl w:ilvl="1" w:tplc="896A4514">
      <w:numFmt w:val="bullet"/>
      <w:lvlText w:val="•"/>
      <w:lvlJc w:val="left"/>
      <w:pPr>
        <w:ind w:left="1584" w:hanging="175"/>
      </w:pPr>
      <w:rPr>
        <w:rFonts w:hint="default"/>
        <w:lang w:val="en-US" w:eastAsia="en-US" w:bidi="ar-SA"/>
      </w:rPr>
    </w:lvl>
    <w:lvl w:ilvl="2" w:tplc="8BCA44D6">
      <w:numFmt w:val="bullet"/>
      <w:lvlText w:val="•"/>
      <w:lvlJc w:val="left"/>
      <w:pPr>
        <w:ind w:left="2448" w:hanging="175"/>
      </w:pPr>
      <w:rPr>
        <w:rFonts w:hint="default"/>
        <w:lang w:val="en-US" w:eastAsia="en-US" w:bidi="ar-SA"/>
      </w:rPr>
    </w:lvl>
    <w:lvl w:ilvl="3" w:tplc="184C7256">
      <w:numFmt w:val="bullet"/>
      <w:lvlText w:val="•"/>
      <w:lvlJc w:val="left"/>
      <w:pPr>
        <w:ind w:left="3312" w:hanging="175"/>
      </w:pPr>
      <w:rPr>
        <w:rFonts w:hint="default"/>
        <w:lang w:val="en-US" w:eastAsia="en-US" w:bidi="ar-SA"/>
      </w:rPr>
    </w:lvl>
    <w:lvl w:ilvl="4" w:tplc="DDC8DD2A">
      <w:numFmt w:val="bullet"/>
      <w:lvlText w:val="•"/>
      <w:lvlJc w:val="left"/>
      <w:pPr>
        <w:ind w:left="4176" w:hanging="175"/>
      </w:pPr>
      <w:rPr>
        <w:rFonts w:hint="default"/>
        <w:lang w:val="en-US" w:eastAsia="en-US" w:bidi="ar-SA"/>
      </w:rPr>
    </w:lvl>
    <w:lvl w:ilvl="5" w:tplc="30C21010">
      <w:numFmt w:val="bullet"/>
      <w:lvlText w:val="•"/>
      <w:lvlJc w:val="left"/>
      <w:pPr>
        <w:ind w:left="5040" w:hanging="175"/>
      </w:pPr>
      <w:rPr>
        <w:rFonts w:hint="default"/>
        <w:lang w:val="en-US" w:eastAsia="en-US" w:bidi="ar-SA"/>
      </w:rPr>
    </w:lvl>
    <w:lvl w:ilvl="6" w:tplc="A754B758">
      <w:numFmt w:val="bullet"/>
      <w:lvlText w:val="•"/>
      <w:lvlJc w:val="left"/>
      <w:pPr>
        <w:ind w:left="5904" w:hanging="175"/>
      </w:pPr>
      <w:rPr>
        <w:rFonts w:hint="default"/>
        <w:lang w:val="en-US" w:eastAsia="en-US" w:bidi="ar-SA"/>
      </w:rPr>
    </w:lvl>
    <w:lvl w:ilvl="7" w:tplc="230A7AEE">
      <w:numFmt w:val="bullet"/>
      <w:lvlText w:val="•"/>
      <w:lvlJc w:val="left"/>
      <w:pPr>
        <w:ind w:left="6768" w:hanging="175"/>
      </w:pPr>
      <w:rPr>
        <w:rFonts w:hint="default"/>
        <w:lang w:val="en-US" w:eastAsia="en-US" w:bidi="ar-SA"/>
      </w:rPr>
    </w:lvl>
    <w:lvl w:ilvl="8" w:tplc="61AA4698">
      <w:numFmt w:val="bullet"/>
      <w:lvlText w:val="•"/>
      <w:lvlJc w:val="left"/>
      <w:pPr>
        <w:ind w:left="7632" w:hanging="175"/>
      </w:pPr>
      <w:rPr>
        <w:rFonts w:hint="default"/>
        <w:lang w:val="en-US" w:eastAsia="en-US" w:bidi="ar-SA"/>
      </w:rPr>
    </w:lvl>
  </w:abstractNum>
  <w:abstractNum w:abstractNumId="1" w15:restartNumberingAfterBreak="0">
    <w:nsid w:val="7FF06D0D"/>
    <w:multiLevelType w:val="hybridMultilevel"/>
    <w:tmpl w:val="A2CE4902"/>
    <w:lvl w:ilvl="0" w:tplc="45344A28">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679410F6">
      <w:numFmt w:val="bullet"/>
      <w:lvlText w:val="•"/>
      <w:lvlJc w:val="left"/>
      <w:pPr>
        <w:ind w:left="1584" w:hanging="360"/>
      </w:pPr>
      <w:rPr>
        <w:rFonts w:hint="default"/>
        <w:lang w:val="en-US" w:eastAsia="en-US" w:bidi="ar-SA"/>
      </w:rPr>
    </w:lvl>
    <w:lvl w:ilvl="2" w:tplc="2D628DB2">
      <w:numFmt w:val="bullet"/>
      <w:lvlText w:val="•"/>
      <w:lvlJc w:val="left"/>
      <w:pPr>
        <w:ind w:left="2448" w:hanging="360"/>
      </w:pPr>
      <w:rPr>
        <w:rFonts w:hint="default"/>
        <w:lang w:val="en-US" w:eastAsia="en-US" w:bidi="ar-SA"/>
      </w:rPr>
    </w:lvl>
    <w:lvl w:ilvl="3" w:tplc="5A9C6842">
      <w:numFmt w:val="bullet"/>
      <w:lvlText w:val="•"/>
      <w:lvlJc w:val="left"/>
      <w:pPr>
        <w:ind w:left="3312" w:hanging="360"/>
      </w:pPr>
      <w:rPr>
        <w:rFonts w:hint="default"/>
        <w:lang w:val="en-US" w:eastAsia="en-US" w:bidi="ar-SA"/>
      </w:rPr>
    </w:lvl>
    <w:lvl w:ilvl="4" w:tplc="4B6CEFA8">
      <w:numFmt w:val="bullet"/>
      <w:lvlText w:val="•"/>
      <w:lvlJc w:val="left"/>
      <w:pPr>
        <w:ind w:left="4176" w:hanging="360"/>
      </w:pPr>
      <w:rPr>
        <w:rFonts w:hint="default"/>
        <w:lang w:val="en-US" w:eastAsia="en-US" w:bidi="ar-SA"/>
      </w:rPr>
    </w:lvl>
    <w:lvl w:ilvl="5" w:tplc="BA46BDEC">
      <w:numFmt w:val="bullet"/>
      <w:lvlText w:val="•"/>
      <w:lvlJc w:val="left"/>
      <w:pPr>
        <w:ind w:left="5040" w:hanging="360"/>
      </w:pPr>
      <w:rPr>
        <w:rFonts w:hint="default"/>
        <w:lang w:val="en-US" w:eastAsia="en-US" w:bidi="ar-SA"/>
      </w:rPr>
    </w:lvl>
    <w:lvl w:ilvl="6" w:tplc="A02ADE00">
      <w:numFmt w:val="bullet"/>
      <w:lvlText w:val="•"/>
      <w:lvlJc w:val="left"/>
      <w:pPr>
        <w:ind w:left="5904" w:hanging="360"/>
      </w:pPr>
      <w:rPr>
        <w:rFonts w:hint="default"/>
        <w:lang w:val="en-US" w:eastAsia="en-US" w:bidi="ar-SA"/>
      </w:rPr>
    </w:lvl>
    <w:lvl w:ilvl="7" w:tplc="547C73E6">
      <w:numFmt w:val="bullet"/>
      <w:lvlText w:val="•"/>
      <w:lvlJc w:val="left"/>
      <w:pPr>
        <w:ind w:left="6768" w:hanging="360"/>
      </w:pPr>
      <w:rPr>
        <w:rFonts w:hint="default"/>
        <w:lang w:val="en-US" w:eastAsia="en-US" w:bidi="ar-SA"/>
      </w:rPr>
    </w:lvl>
    <w:lvl w:ilvl="8" w:tplc="D852811E">
      <w:numFmt w:val="bullet"/>
      <w:lvlText w:val="•"/>
      <w:lvlJc w:val="left"/>
      <w:pPr>
        <w:ind w:left="7632" w:hanging="360"/>
      </w:pPr>
      <w:rPr>
        <w:rFonts w:hint="default"/>
        <w:lang w:val="en-US" w:eastAsia="en-US" w:bidi="ar-SA"/>
      </w:rPr>
    </w:lvl>
  </w:abstractNum>
  <w:num w:numId="1" w16cid:durableId="1975942432">
    <w:abstractNumId w:val="1"/>
  </w:num>
  <w:num w:numId="2" w16cid:durableId="1105346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8579B"/>
    <w:rsid w:val="0018579B"/>
    <w:rsid w:val="006F0D92"/>
    <w:rsid w:val="00A817F2"/>
    <w:rsid w:val="00BD09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D04E4"/>
  <w15:docId w15:val="{5F8C55FF-D794-4D7A-B1CA-EFD9BC40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1"/>
    </w:pPr>
    <w:rPr>
      <w:sz w:val="24"/>
      <w:szCs w:val="24"/>
    </w:rPr>
  </w:style>
  <w:style w:type="paragraph" w:styleId="ListParagraph">
    <w:name w:val="List Paragraph"/>
    <w:basedOn w:val="Normal"/>
    <w:uiPriority w:val="1"/>
    <w:qFormat/>
    <w:pPr>
      <w:ind w:left="721" w:hanging="360"/>
    </w:pPr>
  </w:style>
  <w:style w:type="paragraph" w:customStyle="1" w:styleId="TableParagraph">
    <w:name w:val="Table Paragraph"/>
    <w:basedOn w:val="Normal"/>
    <w:uiPriority w:val="1"/>
    <w:qFormat/>
    <w:pPr>
      <w:ind w:left="1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sankar@fordham.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1090</Words>
  <Characters>6219</Characters>
  <Application>Microsoft Office Word</Application>
  <DocSecurity>0</DocSecurity>
  <Lines>51</Lines>
  <Paragraphs>14</Paragraphs>
  <ScaleCrop>false</ScaleCrop>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Anjali Shiyamsaran</cp:lastModifiedBy>
  <cp:revision>2</cp:revision>
  <dcterms:created xsi:type="dcterms:W3CDTF">2026-05-14T18:37:00Z</dcterms:created>
  <dcterms:modified xsi:type="dcterms:W3CDTF">2026-08-12T18:48:00Z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Microsoft Word</vt:lpwstr>
  </property>
  <property fmtid="{D5CDD505-2E9C-101B-9397-08002B2CF9AE}" pid="4" name="LastSaved">
    <vt:filetime>2026-05-14T00:00:00Z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2026-08-12T18:48:56Z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8edf703b-bd1e-4921-b6b4-9155f4af9b3a</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