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A4D6" w14:textId="77777777" w:rsidR="00F30563" w:rsidRDefault="2D1E7AE3" w:rsidP="2D1E7AE3">
      <w:pPr>
        <w:pStyle w:val="Heading1"/>
      </w:pPr>
      <w:r>
        <w:t>Biotechnology BIOL 304</w:t>
      </w:r>
    </w:p>
    <w:p w14:paraId="0B47B38D" w14:textId="77777777" w:rsidR="00F30563" w:rsidRDefault="2D1E7AE3" w:rsidP="2D1E7AE3">
      <w:pPr>
        <w:pStyle w:val="Heading1"/>
      </w:pPr>
      <w:r>
        <w:t>Fall 2025, 2:00 – 3:15 pm</w:t>
      </w:r>
    </w:p>
    <w:p w14:paraId="3C5967BA" w14:textId="77777777" w:rsidR="00F30563" w:rsidRDefault="2D1E7AE3" w:rsidP="2D1E7AE3">
      <w:pPr>
        <w:pStyle w:val="Heading1"/>
      </w:pPr>
      <w:r>
        <w:t>Newton 212</w:t>
      </w:r>
    </w:p>
    <w:p w14:paraId="1C77EBCE" w14:textId="77777777" w:rsidR="00F30563" w:rsidRDefault="00C42492">
      <w:pPr>
        <w:spacing w:before="292" w:line="242" w:lineRule="auto"/>
        <w:ind w:left="4367" w:right="3657" w:hanging="441"/>
        <w:rPr>
          <w:b/>
          <w:sz w:val="24"/>
        </w:rPr>
      </w:pPr>
      <w:r>
        <w:rPr>
          <w:b/>
          <w:sz w:val="24"/>
        </w:rPr>
        <w:t>Instructor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information Dr. Jani Lewis</w:t>
      </w:r>
    </w:p>
    <w:p w14:paraId="3429C08A" w14:textId="77777777" w:rsidR="00F30563" w:rsidRDefault="00C42492">
      <w:pPr>
        <w:spacing w:line="242" w:lineRule="auto"/>
        <w:ind w:left="3272" w:right="3140" w:firstLine="740"/>
        <w:rPr>
          <w:b/>
          <w:sz w:val="24"/>
        </w:rPr>
      </w:pPr>
      <w:r>
        <w:rPr>
          <w:b/>
          <w:sz w:val="24"/>
        </w:rPr>
        <w:t>Office hours: ISC 354 Tuesday,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pm,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Friday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am</w:t>
      </w:r>
    </w:p>
    <w:p w14:paraId="20D0F914" w14:textId="77777777" w:rsidR="00F30563" w:rsidRDefault="00C42492">
      <w:pPr>
        <w:spacing w:line="242" w:lineRule="auto"/>
        <w:ind w:left="3647" w:right="3415" w:firstLine="365"/>
        <w:rPr>
          <w:b/>
          <w:sz w:val="24"/>
        </w:rPr>
      </w:pPr>
      <w:r>
        <w:rPr>
          <w:b/>
          <w:sz w:val="24"/>
        </w:rPr>
        <w:t>And by appointment Email:</w:t>
      </w:r>
      <w:r>
        <w:rPr>
          <w:b/>
          <w:spacing w:val="18"/>
          <w:sz w:val="24"/>
        </w:rPr>
        <w:t xml:space="preserve"> </w:t>
      </w:r>
      <w:hyperlink r:id="rId5">
        <w:r>
          <w:rPr>
            <w:b/>
            <w:sz w:val="24"/>
            <w:u w:val="single"/>
          </w:rPr>
          <w:t>lewisj@geneseo.edu</w:t>
        </w:r>
      </w:hyperlink>
      <w:r>
        <w:rPr>
          <w:b/>
          <w:sz w:val="24"/>
        </w:rPr>
        <w:t xml:space="preserve"> Office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phone: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585-245-</w:t>
      </w:r>
      <w:r>
        <w:rPr>
          <w:b/>
          <w:spacing w:val="-4"/>
          <w:sz w:val="24"/>
        </w:rPr>
        <w:t>5310</w:t>
      </w:r>
    </w:p>
    <w:p w14:paraId="35139F0E" w14:textId="77777777" w:rsidR="00F30563" w:rsidRDefault="00C42492">
      <w:pPr>
        <w:pStyle w:val="BodyText"/>
        <w:ind w:left="360" w:right="400"/>
      </w:pPr>
      <w:r>
        <w:rPr>
          <w:b/>
        </w:rPr>
        <w:t xml:space="preserve">Course Description: </w:t>
      </w:r>
      <w:r>
        <w:t>This course explores the many aspects of Biotechnology using both background material and major advances in the various disciplines of biotechnology.</w:t>
      </w:r>
      <w:r>
        <w:rPr>
          <w:spacing w:val="40"/>
        </w:rPr>
        <w:t xml:space="preserve"> </w:t>
      </w:r>
      <w:r>
        <w:t>The course</w:t>
      </w:r>
      <w:r>
        <w:rPr>
          <w:spacing w:val="-3"/>
        </w:rPr>
        <w:t xml:space="preserve"> </w:t>
      </w:r>
      <w:r>
        <w:t>utilizes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“Flipped</w:t>
      </w:r>
      <w:r>
        <w:rPr>
          <w:spacing w:val="-5"/>
        </w:rPr>
        <w:t xml:space="preserve"> </w:t>
      </w:r>
      <w:r>
        <w:t>classroom”</w:t>
      </w:r>
      <w:r>
        <w:rPr>
          <w:spacing w:val="-2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participants’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self-learners and educators.</w:t>
      </w:r>
    </w:p>
    <w:p w14:paraId="0FF5842B" w14:textId="77777777" w:rsidR="00F30563" w:rsidRDefault="00C42492">
      <w:pPr>
        <w:spacing w:line="291" w:lineRule="exact"/>
        <w:ind w:left="360"/>
        <w:rPr>
          <w:sz w:val="24"/>
        </w:rPr>
      </w:pPr>
      <w:r>
        <w:rPr>
          <w:b/>
          <w:sz w:val="24"/>
        </w:rPr>
        <w:t>Required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Textbook: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None.</w:t>
      </w:r>
    </w:p>
    <w:p w14:paraId="42673CBB" w14:textId="77777777" w:rsidR="00F30563" w:rsidRDefault="00C42492">
      <w:pPr>
        <w:spacing w:line="291" w:lineRule="exact"/>
        <w:ind w:left="360"/>
        <w:rPr>
          <w:b/>
          <w:sz w:val="24"/>
        </w:rPr>
      </w:pPr>
      <w:r>
        <w:rPr>
          <w:b/>
          <w:sz w:val="24"/>
        </w:rPr>
        <w:t xml:space="preserve">Learning </w:t>
      </w:r>
      <w:r>
        <w:rPr>
          <w:b/>
          <w:spacing w:val="-2"/>
          <w:sz w:val="24"/>
        </w:rPr>
        <w:t>Objectives</w:t>
      </w:r>
    </w:p>
    <w:p w14:paraId="732A0D3C" w14:textId="77777777" w:rsidR="00F30563" w:rsidRDefault="00C42492">
      <w:pPr>
        <w:pStyle w:val="BodyText"/>
        <w:spacing w:line="293" w:lineRule="exact"/>
        <w:ind w:left="360"/>
      </w:pPr>
      <w:r>
        <w:t>Students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successfully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14:paraId="7BD1A5BC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0"/>
        </w:tabs>
        <w:spacing w:line="305" w:lineRule="exact"/>
        <w:ind w:left="720" w:hanging="360"/>
        <w:rPr>
          <w:sz w:val="24"/>
        </w:rPr>
      </w:pPr>
      <w:r>
        <w:rPr>
          <w:sz w:val="24"/>
        </w:rPr>
        <w:t>Explain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others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biotechnology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are.</w:t>
      </w:r>
    </w:p>
    <w:p w14:paraId="59A6ACE5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spacing w:line="242" w:lineRule="auto"/>
        <w:ind w:right="506"/>
        <w:rPr>
          <w:sz w:val="24"/>
        </w:rPr>
      </w:pPr>
      <w:r>
        <w:rPr>
          <w:sz w:val="24"/>
        </w:rPr>
        <w:t>Utilize</w:t>
      </w:r>
      <w:r>
        <w:rPr>
          <w:spacing w:val="-3"/>
          <w:sz w:val="24"/>
        </w:rPr>
        <w:t xml:space="preserve"> </w:t>
      </w:r>
      <w:r>
        <w:rPr>
          <w:sz w:val="24"/>
        </w:rPr>
        <w:t>basic</w:t>
      </w:r>
      <w:r>
        <w:rPr>
          <w:spacing w:val="-6"/>
          <w:sz w:val="24"/>
        </w:rPr>
        <w:t xml:space="preserve"> </w:t>
      </w:r>
      <w:r>
        <w:rPr>
          <w:sz w:val="24"/>
        </w:rPr>
        <w:t>analytical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synthesis</w:t>
      </w:r>
      <w:r>
        <w:rPr>
          <w:spacing w:val="-1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reading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papers</w:t>
      </w:r>
      <w:r>
        <w:rPr>
          <w:spacing w:val="-3"/>
          <w:sz w:val="24"/>
        </w:rPr>
        <w:t xml:space="preserve"> </w:t>
      </w:r>
      <w:r>
        <w:rPr>
          <w:sz w:val="24"/>
        </w:rPr>
        <w:t>and primary research articles.</w:t>
      </w:r>
    </w:p>
    <w:p w14:paraId="5C26E4C7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spacing w:line="237" w:lineRule="auto"/>
        <w:ind w:right="1325"/>
        <w:rPr>
          <w:sz w:val="24"/>
        </w:rPr>
      </w:pPr>
      <w:r>
        <w:rPr>
          <w:sz w:val="24"/>
        </w:rPr>
        <w:t>Utilize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speaking</w:t>
      </w:r>
      <w:r>
        <w:rPr>
          <w:spacing w:val="-3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oral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poster </w:t>
      </w:r>
      <w:r>
        <w:rPr>
          <w:spacing w:val="-2"/>
          <w:sz w:val="24"/>
        </w:rPr>
        <w:t>presentations.</w:t>
      </w:r>
    </w:p>
    <w:p w14:paraId="2A078910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Develop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synthesize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6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</w:t>
      </w:r>
      <w:proofErr w:type="gramEnd"/>
      <w:r>
        <w:rPr>
          <w:spacing w:val="-5"/>
          <w:sz w:val="24"/>
        </w:rPr>
        <w:t>:</w:t>
      </w:r>
    </w:p>
    <w:p w14:paraId="3DD4C217" w14:textId="77777777" w:rsidR="00F30563" w:rsidRDefault="00C42492">
      <w:pPr>
        <w:pStyle w:val="ListParagraph"/>
        <w:numPr>
          <w:ilvl w:val="1"/>
          <w:numId w:val="1"/>
        </w:numPr>
        <w:tabs>
          <w:tab w:val="left" w:pos="1440"/>
        </w:tabs>
        <w:spacing w:line="298" w:lineRule="exact"/>
        <w:ind w:left="1440" w:hanging="359"/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1"/>
          <w:sz w:val="24"/>
        </w:rPr>
        <w:t xml:space="preserve"> </w:t>
      </w:r>
      <w:r>
        <w:rPr>
          <w:sz w:val="24"/>
        </w:rPr>
        <w:t>biotechnological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entire</w:t>
      </w:r>
      <w:r>
        <w:rPr>
          <w:spacing w:val="-2"/>
          <w:sz w:val="24"/>
        </w:rPr>
        <w:t xml:space="preserve"> class.</w:t>
      </w:r>
    </w:p>
    <w:p w14:paraId="4CFAF35B" w14:textId="77777777" w:rsidR="00F30563" w:rsidRDefault="00C42492">
      <w:pPr>
        <w:pStyle w:val="ListParagraph"/>
        <w:numPr>
          <w:ilvl w:val="1"/>
          <w:numId w:val="1"/>
        </w:numPr>
        <w:tabs>
          <w:tab w:val="left" w:pos="1440"/>
        </w:tabs>
        <w:spacing w:line="298" w:lineRule="exact"/>
        <w:ind w:left="1440" w:hanging="359"/>
        <w:rPr>
          <w:sz w:val="24"/>
        </w:rPr>
      </w:pPr>
      <w:r>
        <w:rPr>
          <w:sz w:val="24"/>
        </w:rPr>
        <w:t>Design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poster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particular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biotechnology.</w:t>
      </w:r>
    </w:p>
    <w:p w14:paraId="097FE8C2" w14:textId="77777777" w:rsidR="00F30563" w:rsidRDefault="00C42492">
      <w:pPr>
        <w:spacing w:before="272" w:line="237" w:lineRule="auto"/>
        <w:ind w:left="360" w:right="358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design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 will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run (note,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different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other science course you have taken thus far):</w:t>
      </w:r>
    </w:p>
    <w:p w14:paraId="328A3C2B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ind w:right="377"/>
        <w:rPr>
          <w:sz w:val="24"/>
        </w:rPr>
      </w:pPr>
      <w:r>
        <w:rPr>
          <w:sz w:val="24"/>
        </w:rPr>
        <w:t>This class is designed to have you, the learners, also become the educators.</w:t>
      </w:r>
      <w:r>
        <w:rPr>
          <w:spacing w:val="40"/>
          <w:sz w:val="24"/>
        </w:rPr>
        <w:t xml:space="preserve"> </w:t>
      </w:r>
      <w:r>
        <w:rPr>
          <w:sz w:val="24"/>
        </w:rPr>
        <w:t>Some people describe the set up as a “flipped classroom” but it will have some elements of both a traditional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flipped</w:t>
      </w:r>
      <w:r>
        <w:rPr>
          <w:spacing w:val="-4"/>
          <w:sz w:val="24"/>
        </w:rPr>
        <w:t xml:space="preserve"> </w:t>
      </w:r>
      <w:r>
        <w:rPr>
          <w:sz w:val="24"/>
        </w:rPr>
        <w:t>classroom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up.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going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require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do outside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reading and </w:t>
      </w:r>
      <w:proofErr w:type="gramStart"/>
      <w:r>
        <w:rPr>
          <w:sz w:val="24"/>
        </w:rPr>
        <w:t>watching of</w:t>
      </w:r>
      <w:proofErr w:type="gramEnd"/>
      <w:r>
        <w:rPr>
          <w:sz w:val="24"/>
        </w:rPr>
        <w:t xml:space="preserve"> assigned videos </w:t>
      </w:r>
      <w:r>
        <w:rPr>
          <w:b/>
          <w:sz w:val="24"/>
        </w:rPr>
        <w:t xml:space="preserve">before </w:t>
      </w:r>
      <w:r>
        <w:rPr>
          <w:sz w:val="24"/>
        </w:rPr>
        <w:t>coming to class.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There will be some questions to help guide you through </w:t>
      </w:r>
      <w:proofErr w:type="gramStart"/>
      <w:r>
        <w:rPr>
          <w:sz w:val="24"/>
        </w:rPr>
        <w:t>the reading</w:t>
      </w:r>
      <w:proofErr w:type="gramEnd"/>
      <w:r>
        <w:rPr>
          <w:sz w:val="24"/>
        </w:rPr>
        <w:t xml:space="preserve"> and videos.</w:t>
      </w:r>
    </w:p>
    <w:p w14:paraId="095C2D4D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spacing w:before="3"/>
        <w:ind w:right="919"/>
        <w:rPr>
          <w:sz w:val="24"/>
        </w:rPr>
      </w:pPr>
      <w:r>
        <w:rPr>
          <w:sz w:val="24"/>
        </w:rPr>
        <w:t>In class a worksheet will be handed out that you will do in groups assigned by your instructor.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worksheets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period,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legible handwriting.</w:t>
      </w:r>
      <w:r>
        <w:rPr>
          <w:spacing w:val="40"/>
          <w:sz w:val="24"/>
        </w:rPr>
        <w:t xml:space="preserve"> </w:t>
      </w:r>
      <w:r>
        <w:rPr>
          <w:sz w:val="24"/>
        </w:rPr>
        <w:t>There will be time to discuss the worksheets and, in fact, some of the questions will require discussion by the entire class.</w:t>
      </w:r>
    </w:p>
    <w:p w14:paraId="5E610C38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ind w:right="365"/>
        <w:rPr>
          <w:sz w:val="24"/>
        </w:rPr>
      </w:pP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presenting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biotechnology.</w:t>
      </w:r>
      <w:r>
        <w:rPr>
          <w:spacing w:val="40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the responsibility of that group to make up the worksheet for their presentation.</w:t>
      </w:r>
      <w:r>
        <w:rPr>
          <w:spacing w:val="40"/>
          <w:sz w:val="24"/>
        </w:rPr>
        <w:t xml:space="preserve"> </w:t>
      </w:r>
      <w:r>
        <w:rPr>
          <w:sz w:val="24"/>
        </w:rPr>
        <w:t>More on the presentation is addressed below.</w:t>
      </w:r>
    </w:p>
    <w:p w14:paraId="672A6659" w14:textId="77777777" w:rsidR="00F30563" w:rsidRDefault="00F30563">
      <w:pPr>
        <w:pStyle w:val="ListParagraph"/>
        <w:rPr>
          <w:sz w:val="24"/>
        </w:rPr>
        <w:sectPr w:rsidR="00F30563">
          <w:type w:val="continuous"/>
          <w:pgSz w:w="12240" w:h="15840"/>
          <w:pgMar w:top="1420" w:right="1080" w:bottom="280" w:left="1080" w:header="720" w:footer="720" w:gutter="0"/>
          <w:cols w:space="720"/>
        </w:sectPr>
      </w:pPr>
    </w:p>
    <w:p w14:paraId="1E2B9800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spacing w:before="79"/>
        <w:ind w:right="443"/>
        <w:jc w:val="both"/>
        <w:rPr>
          <w:sz w:val="24"/>
        </w:rPr>
      </w:pPr>
      <w:r>
        <w:rPr>
          <w:sz w:val="24"/>
        </w:rPr>
        <w:lastRenderedPageBreak/>
        <w:t>Attendance is a key element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making this system</w:t>
      </w:r>
      <w:r>
        <w:rPr>
          <w:spacing w:val="-6"/>
          <w:sz w:val="24"/>
        </w:rPr>
        <w:t xml:space="preserve"> </w:t>
      </w:r>
      <w:r>
        <w:rPr>
          <w:sz w:val="24"/>
        </w:rPr>
        <w:t>of learning work effectively.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Therefore, </w:t>
      </w:r>
      <w:r>
        <w:rPr>
          <w:sz w:val="24"/>
          <w:u w:val="single"/>
        </w:rPr>
        <w:t>attendance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participation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will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be 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significant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part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your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grade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possibility of pop quizzes, particularly if attendance drops significantly.</w:t>
      </w:r>
    </w:p>
    <w:p w14:paraId="0A37501D" w14:textId="77777777" w:rsidR="00F30563" w:rsidRDefault="00F30563">
      <w:pPr>
        <w:pStyle w:val="BodyText"/>
        <w:spacing w:before="3"/>
        <w:ind w:left="0"/>
      </w:pPr>
    </w:p>
    <w:p w14:paraId="1E27FA27" w14:textId="77777777" w:rsidR="00F30563" w:rsidRDefault="00C42492">
      <w:pPr>
        <w:spacing w:before="1" w:line="291" w:lineRule="exact"/>
        <w:ind w:left="360"/>
        <w:rPr>
          <w:b/>
          <w:sz w:val="24"/>
        </w:rPr>
      </w:pPr>
      <w:r>
        <w:rPr>
          <w:b/>
          <w:sz w:val="24"/>
        </w:rPr>
        <w:t>Group worksheets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45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14:paraId="65FFEA8C" w14:textId="77777777" w:rsidR="00F30563" w:rsidRDefault="00C42492">
      <w:pPr>
        <w:spacing w:line="242" w:lineRule="auto"/>
        <w:ind w:left="360" w:right="2071"/>
        <w:rPr>
          <w:b/>
          <w:sz w:val="24"/>
        </w:rPr>
      </w:pPr>
      <w:r>
        <w:rPr>
          <w:b/>
          <w:sz w:val="24"/>
        </w:rPr>
        <w:t>Oral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Presentation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Journal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article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assignments)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(group)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30% Reflections (individual) – 10%</w:t>
      </w:r>
    </w:p>
    <w:p w14:paraId="171F8D84" w14:textId="77777777" w:rsidR="00F30563" w:rsidRDefault="00C42492">
      <w:pPr>
        <w:spacing w:line="286" w:lineRule="exact"/>
        <w:ind w:left="360"/>
        <w:rPr>
          <w:b/>
          <w:sz w:val="24"/>
        </w:rPr>
      </w:pPr>
      <w:r>
        <w:rPr>
          <w:b/>
          <w:sz w:val="24"/>
        </w:rPr>
        <w:t>Poster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Session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(group)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14:paraId="5AACE942" w14:textId="77777777" w:rsidR="00F30563" w:rsidRDefault="00C42492">
      <w:pPr>
        <w:spacing w:before="1"/>
        <w:ind w:left="360"/>
        <w:rPr>
          <w:b/>
          <w:sz w:val="24"/>
        </w:rPr>
      </w:pPr>
      <w:r>
        <w:rPr>
          <w:b/>
          <w:sz w:val="24"/>
        </w:rPr>
        <w:t>Quizzes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(individual)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 only if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necessary*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counted 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worksheets.</w:t>
      </w:r>
    </w:p>
    <w:p w14:paraId="2C1D63C3" w14:textId="77777777" w:rsidR="00F30563" w:rsidRDefault="00C42492">
      <w:pPr>
        <w:spacing w:before="292" w:line="242" w:lineRule="auto"/>
        <w:ind w:left="360" w:right="8179"/>
        <w:rPr>
          <w:b/>
          <w:sz w:val="24"/>
        </w:rPr>
      </w:pPr>
      <w:r>
        <w:rPr>
          <w:b/>
          <w:spacing w:val="-2"/>
          <w:sz w:val="24"/>
        </w:rPr>
        <w:t xml:space="preserve">Grading </w:t>
      </w:r>
      <w:proofErr w:type="spellStart"/>
      <w:r>
        <w:rPr>
          <w:b/>
          <w:sz w:val="24"/>
        </w:rPr>
        <w:t>Grading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Scale</w:t>
      </w:r>
    </w:p>
    <w:p w14:paraId="1495A6DF" w14:textId="77777777" w:rsidR="00F30563" w:rsidRDefault="00C42492">
      <w:pPr>
        <w:pStyle w:val="BodyText"/>
        <w:spacing w:line="242" w:lineRule="auto"/>
        <w:ind w:left="360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scale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calculate</w:t>
      </w:r>
      <w:r>
        <w:rPr>
          <w:spacing w:val="-3"/>
        </w:rPr>
        <w:t xml:space="preserve"> </w:t>
      </w:r>
      <w:r>
        <w:t>final grades.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totals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grading</w:t>
      </w:r>
      <w:r>
        <w:rPr>
          <w:spacing w:val="-2"/>
        </w:rPr>
        <w:t xml:space="preserve"> </w:t>
      </w:r>
      <w:r>
        <w:t>scheme maybe adjusted to reflect course difficulty or section differences (instructor's discretion).</w:t>
      </w:r>
    </w:p>
    <w:p w14:paraId="5DAB6C7B" w14:textId="77777777" w:rsidR="00F30563" w:rsidRPr="00FA2DD1" w:rsidRDefault="00F30563">
      <w:pPr>
        <w:pStyle w:val="BodyText"/>
        <w:spacing w:before="66"/>
        <w:ind w:left="0"/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983"/>
        <w:gridCol w:w="1979"/>
        <w:gridCol w:w="1713"/>
      </w:tblGrid>
      <w:tr w:rsidR="00F30563" w:rsidRPr="00FA2DD1" w14:paraId="2FDCA91F" w14:textId="77777777">
        <w:trPr>
          <w:trHeight w:val="277"/>
        </w:trPr>
        <w:tc>
          <w:tcPr>
            <w:tcW w:w="1704" w:type="dxa"/>
          </w:tcPr>
          <w:p w14:paraId="74F4B692" w14:textId="77777777" w:rsidR="00F30563" w:rsidRDefault="00C42492">
            <w:pPr>
              <w:pStyle w:val="TableParagraph"/>
              <w:spacing w:line="258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100-</w:t>
            </w:r>
            <w:r>
              <w:rPr>
                <w:rFonts w:ascii="Calibri"/>
                <w:spacing w:val="-5"/>
                <w:sz w:val="24"/>
              </w:rPr>
              <w:t>93%</w:t>
            </w:r>
          </w:p>
        </w:tc>
        <w:tc>
          <w:tcPr>
            <w:tcW w:w="1983" w:type="dxa"/>
          </w:tcPr>
          <w:p w14:paraId="5E3EFC3A" w14:textId="77777777" w:rsidR="00F30563" w:rsidRDefault="00C42492">
            <w:pPr>
              <w:pStyle w:val="TableParagraph"/>
              <w:spacing w:line="258" w:lineRule="exact"/>
              <w:ind w:left="33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z w:val="24"/>
                <w:vertAlign w:val="superscript"/>
              </w:rPr>
              <w:t>-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=92.9-</w:t>
            </w:r>
            <w:r>
              <w:rPr>
                <w:rFonts w:ascii="Calibri"/>
                <w:spacing w:val="-5"/>
                <w:sz w:val="24"/>
              </w:rPr>
              <w:t>90%</w:t>
            </w:r>
          </w:p>
        </w:tc>
        <w:tc>
          <w:tcPr>
            <w:tcW w:w="1979" w:type="dxa"/>
          </w:tcPr>
          <w:p w14:paraId="256754BD" w14:textId="77777777" w:rsidR="00F30563" w:rsidRDefault="00C42492">
            <w:pPr>
              <w:pStyle w:val="TableParagraph"/>
              <w:spacing w:line="258" w:lineRule="exact"/>
              <w:ind w:left="2" w:right="2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</w:t>
            </w:r>
            <w:r>
              <w:rPr>
                <w:rFonts w:ascii="Calibri"/>
                <w:sz w:val="24"/>
                <w:vertAlign w:val="superscript"/>
              </w:rPr>
              <w:t>+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89.9-</w:t>
            </w:r>
            <w:r>
              <w:rPr>
                <w:rFonts w:ascii="Calibri"/>
                <w:spacing w:val="-5"/>
                <w:sz w:val="24"/>
              </w:rPr>
              <w:t>87%</w:t>
            </w:r>
          </w:p>
        </w:tc>
        <w:tc>
          <w:tcPr>
            <w:tcW w:w="1713" w:type="dxa"/>
          </w:tcPr>
          <w:p w14:paraId="0D81191F" w14:textId="77777777" w:rsidR="00F30563" w:rsidRDefault="00C42492">
            <w:pPr>
              <w:pStyle w:val="TableParagraph"/>
              <w:spacing w:line="258" w:lineRule="exact"/>
              <w:ind w:left="0"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86.9-</w:t>
            </w:r>
            <w:r>
              <w:rPr>
                <w:rFonts w:ascii="Calibri"/>
                <w:spacing w:val="-5"/>
                <w:sz w:val="24"/>
              </w:rPr>
              <w:t>83%</w:t>
            </w:r>
          </w:p>
        </w:tc>
      </w:tr>
      <w:tr w:rsidR="00F30563" w:rsidRPr="00FA2DD1" w14:paraId="3DEADCC1" w14:textId="77777777">
        <w:trPr>
          <w:trHeight w:val="567"/>
        </w:trPr>
        <w:tc>
          <w:tcPr>
            <w:tcW w:w="1704" w:type="dxa"/>
          </w:tcPr>
          <w:p w14:paraId="78C05F85" w14:textId="77777777" w:rsidR="00F30563" w:rsidRDefault="00C42492">
            <w:pPr>
              <w:pStyle w:val="TableParagraph"/>
              <w:spacing w:line="280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</w:t>
            </w:r>
            <w:r>
              <w:rPr>
                <w:rFonts w:ascii="Calibri"/>
                <w:spacing w:val="-2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-=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82.9-</w:t>
            </w:r>
            <w:r>
              <w:rPr>
                <w:rFonts w:ascii="Calibri"/>
                <w:spacing w:val="-5"/>
                <w:sz w:val="24"/>
              </w:rPr>
              <w:t>80%</w:t>
            </w:r>
          </w:p>
          <w:p w14:paraId="6618CD7E" w14:textId="77777777" w:rsidR="00F30563" w:rsidRDefault="00C42492">
            <w:pPr>
              <w:pStyle w:val="TableParagraph"/>
              <w:spacing w:line="267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69.9-</w:t>
            </w:r>
            <w:r>
              <w:rPr>
                <w:rFonts w:ascii="Calibri"/>
                <w:spacing w:val="-5"/>
                <w:sz w:val="24"/>
              </w:rPr>
              <w:t>60%</w:t>
            </w:r>
          </w:p>
        </w:tc>
        <w:tc>
          <w:tcPr>
            <w:tcW w:w="1983" w:type="dxa"/>
          </w:tcPr>
          <w:p w14:paraId="11F1DD3D" w14:textId="77777777" w:rsidR="00F30563" w:rsidRDefault="00C42492">
            <w:pPr>
              <w:pStyle w:val="TableParagraph"/>
              <w:spacing w:line="280" w:lineRule="exact"/>
              <w:ind w:left="32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z w:val="24"/>
                <w:vertAlign w:val="superscript"/>
              </w:rPr>
              <w:t>+</w:t>
            </w:r>
            <w:r>
              <w:rPr>
                <w:rFonts w:ascii="Calibri"/>
                <w:spacing w:val="-1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79.9-</w:t>
            </w:r>
            <w:r>
              <w:rPr>
                <w:rFonts w:ascii="Calibri"/>
                <w:spacing w:val="-5"/>
                <w:sz w:val="24"/>
              </w:rPr>
              <w:t>77%</w:t>
            </w:r>
          </w:p>
          <w:p w14:paraId="37424BDF" w14:textId="77777777" w:rsidR="00F30563" w:rsidRDefault="00C42492">
            <w:pPr>
              <w:pStyle w:val="TableParagraph"/>
              <w:spacing w:line="267" w:lineRule="exact"/>
              <w:ind w:left="34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F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 59-</w:t>
            </w:r>
            <w:r>
              <w:rPr>
                <w:rFonts w:ascii="Calibri"/>
                <w:spacing w:val="-5"/>
                <w:sz w:val="24"/>
              </w:rPr>
              <w:t>0%</w:t>
            </w:r>
          </w:p>
        </w:tc>
        <w:tc>
          <w:tcPr>
            <w:tcW w:w="1979" w:type="dxa"/>
          </w:tcPr>
          <w:p w14:paraId="58F19413" w14:textId="77777777" w:rsidR="00F30563" w:rsidRDefault="00C42492">
            <w:pPr>
              <w:pStyle w:val="TableParagraph"/>
              <w:spacing w:line="282" w:lineRule="exact"/>
              <w:ind w:left="28" w:right="2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pacing w:val="4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76.9-</w:t>
            </w:r>
            <w:r>
              <w:rPr>
                <w:rFonts w:ascii="Calibri"/>
                <w:spacing w:val="-5"/>
                <w:sz w:val="24"/>
              </w:rPr>
              <w:t>73%</w:t>
            </w:r>
          </w:p>
        </w:tc>
        <w:tc>
          <w:tcPr>
            <w:tcW w:w="1713" w:type="dxa"/>
          </w:tcPr>
          <w:p w14:paraId="03E1825A" w14:textId="77777777" w:rsidR="00F30563" w:rsidRDefault="00C42492">
            <w:pPr>
              <w:pStyle w:val="TableParagraph"/>
              <w:spacing w:line="282" w:lineRule="exact"/>
              <w:ind w:left="0" w:right="4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C-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72.9-</w:t>
            </w:r>
            <w:r>
              <w:rPr>
                <w:rFonts w:ascii="Calibri"/>
                <w:spacing w:val="-5"/>
                <w:sz w:val="24"/>
              </w:rPr>
              <w:t>70%</w:t>
            </w:r>
          </w:p>
        </w:tc>
      </w:tr>
    </w:tbl>
    <w:p w14:paraId="02EB378F" w14:textId="77777777" w:rsidR="00F30563" w:rsidRDefault="00F30563">
      <w:pPr>
        <w:pStyle w:val="BodyText"/>
        <w:spacing w:before="4"/>
        <w:ind w:left="0"/>
      </w:pPr>
    </w:p>
    <w:p w14:paraId="3211EF7F" w14:textId="77777777" w:rsidR="00F30563" w:rsidRDefault="00C42492">
      <w:pPr>
        <w:spacing w:before="1" w:line="293" w:lineRule="exact"/>
        <w:ind w:left="360"/>
        <w:rPr>
          <w:b/>
          <w:sz w:val="24"/>
        </w:rPr>
      </w:pPr>
      <w:r>
        <w:rPr>
          <w:b/>
          <w:sz w:val="24"/>
        </w:rPr>
        <w:t>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class.</w:t>
      </w:r>
    </w:p>
    <w:p w14:paraId="27F1B5AD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0"/>
        </w:tabs>
        <w:spacing w:line="305" w:lineRule="exact"/>
        <w:ind w:left="720" w:hanging="360"/>
        <w:rPr>
          <w:sz w:val="24"/>
        </w:rPr>
      </w:pP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own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learning.</w:t>
      </w:r>
    </w:p>
    <w:p w14:paraId="1A5CF048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spacing w:before="4"/>
        <w:ind w:right="398"/>
        <w:rPr>
          <w:sz w:val="24"/>
        </w:rPr>
      </w:pPr>
      <w:r>
        <w:rPr>
          <w:sz w:val="24"/>
        </w:rPr>
        <w:t>Practice “synthesis” reading.</w:t>
      </w:r>
      <w:r>
        <w:rPr>
          <w:spacing w:val="40"/>
          <w:sz w:val="24"/>
        </w:rPr>
        <w:t xml:space="preserve"> </w:t>
      </w:r>
      <w:r>
        <w:rPr>
          <w:sz w:val="24"/>
        </w:rPr>
        <w:t>This means not just reading something straight through but taking notes and jotting down questions related to</w:t>
      </w:r>
      <w:r>
        <w:rPr>
          <w:spacing w:val="-1"/>
          <w:sz w:val="24"/>
        </w:rPr>
        <w:t xml:space="preserve"> </w:t>
      </w:r>
      <w:r>
        <w:rPr>
          <w:sz w:val="24"/>
        </w:rPr>
        <w:t>the reading.</w:t>
      </w:r>
      <w:r>
        <w:rPr>
          <w:spacing w:val="40"/>
          <w:sz w:val="24"/>
        </w:rPr>
        <w:t xml:space="preserve"> </w:t>
      </w:r>
      <w:r>
        <w:rPr>
          <w:sz w:val="24"/>
        </w:rPr>
        <w:t>Include items that you find particularly</w:t>
      </w:r>
      <w:r>
        <w:rPr>
          <w:spacing w:val="-3"/>
          <w:sz w:val="24"/>
        </w:rPr>
        <w:t xml:space="preserve"> </w:t>
      </w:r>
      <w:r>
        <w:rPr>
          <w:sz w:val="24"/>
        </w:rPr>
        <w:t>interesting</w:t>
      </w:r>
      <w:r>
        <w:rPr>
          <w:spacing w:val="-2"/>
          <w:sz w:val="24"/>
        </w:rPr>
        <w:t xml:space="preserve"> </w:t>
      </w:r>
      <w:r>
        <w:rPr>
          <w:sz w:val="24"/>
        </w:rPr>
        <w:t>or confusing.</w:t>
      </w:r>
      <w:r>
        <w:rPr>
          <w:spacing w:val="40"/>
          <w:sz w:val="24"/>
        </w:rPr>
        <w:t xml:space="preserve"> </w:t>
      </w:r>
      <w:r>
        <w:rPr>
          <w:sz w:val="24"/>
        </w:rPr>
        <w:t>Feel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look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might</w:t>
      </w:r>
      <w:r>
        <w:rPr>
          <w:spacing w:val="-3"/>
          <w:sz w:val="24"/>
        </w:rPr>
        <w:t xml:space="preserve"> </w:t>
      </w:r>
      <w:r>
        <w:rPr>
          <w:sz w:val="24"/>
        </w:rPr>
        <w:t>want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refer to while in class.</w:t>
      </w:r>
    </w:p>
    <w:p w14:paraId="2E449D1A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0"/>
        </w:tabs>
        <w:spacing w:before="1" w:line="305" w:lineRule="exact"/>
        <w:ind w:left="720" w:hanging="360"/>
        <w:rPr>
          <w:sz w:val="24"/>
        </w:rPr>
      </w:pPr>
      <w:r>
        <w:rPr>
          <w:b/>
          <w:sz w:val="24"/>
        </w:rPr>
        <w:t>Come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class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week</w:t>
      </w:r>
      <w:r>
        <w:rPr>
          <w:spacing w:val="-4"/>
          <w:sz w:val="24"/>
        </w:rPr>
        <w:t>.</w:t>
      </w:r>
    </w:p>
    <w:p w14:paraId="6460B3F7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0"/>
        </w:tabs>
        <w:spacing w:line="304" w:lineRule="exact"/>
        <w:ind w:left="720" w:hanging="360"/>
        <w:rPr>
          <w:sz w:val="24"/>
        </w:rPr>
      </w:pPr>
      <w:r>
        <w:rPr>
          <w:b/>
          <w:sz w:val="24"/>
        </w:rPr>
        <w:t>Before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coming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class,</w:t>
      </w:r>
      <w:r>
        <w:rPr>
          <w:spacing w:val="-3"/>
          <w:sz w:val="24"/>
        </w:rPr>
        <w:t xml:space="preserve"> </w:t>
      </w:r>
      <w:r>
        <w:rPr>
          <w:sz w:val="24"/>
        </w:rPr>
        <w:t>watch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recommended</w:t>
      </w:r>
      <w:r>
        <w:rPr>
          <w:spacing w:val="-4"/>
          <w:sz w:val="24"/>
        </w:rPr>
        <w:t xml:space="preserve"> </w:t>
      </w:r>
      <w:r>
        <w:rPr>
          <w:sz w:val="24"/>
        </w:rPr>
        <w:t>videos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posted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week.</w:t>
      </w:r>
    </w:p>
    <w:p w14:paraId="02E60984" w14:textId="77777777" w:rsidR="00F30563" w:rsidRDefault="00C42492">
      <w:pPr>
        <w:pStyle w:val="BodyText"/>
        <w:spacing w:line="291" w:lineRule="exact"/>
      </w:pPr>
      <w:r>
        <w:t>Read</w:t>
      </w:r>
      <w:r>
        <w:rPr>
          <w:spacing w:val="-6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articles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day’s</w:t>
      </w:r>
      <w:r>
        <w:rPr>
          <w:spacing w:val="-2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rPr>
          <w:spacing w:val="-2"/>
        </w:rPr>
        <w:t>discussion.</w:t>
      </w:r>
    </w:p>
    <w:p w14:paraId="4332C151" w14:textId="77777777" w:rsidR="00F30563" w:rsidRDefault="00C42492">
      <w:pPr>
        <w:pStyle w:val="ListParagraph"/>
        <w:numPr>
          <w:ilvl w:val="0"/>
          <w:numId w:val="1"/>
        </w:numPr>
        <w:tabs>
          <w:tab w:val="left" w:pos="721"/>
        </w:tabs>
        <w:ind w:right="494"/>
        <w:rPr>
          <w:sz w:val="24"/>
        </w:rPr>
      </w:pPr>
      <w:r>
        <w:rPr>
          <w:sz w:val="24"/>
        </w:rPr>
        <w:t>Get help when necessary. Feel free to email me anytime and set up a meeting if you need any</w:t>
      </w:r>
      <w:r>
        <w:rPr>
          <w:spacing w:val="-3"/>
          <w:sz w:val="24"/>
        </w:rPr>
        <w:t xml:space="preserve"> </w:t>
      </w:r>
      <w:r>
        <w:rPr>
          <w:sz w:val="24"/>
        </w:rPr>
        <w:t>help.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worthwhile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even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question.</w:t>
      </w:r>
      <w:r>
        <w:rPr>
          <w:spacing w:val="40"/>
          <w:sz w:val="24"/>
        </w:rPr>
        <w:t xml:space="preserve"> </w:t>
      </w:r>
      <w:r>
        <w:rPr>
          <w:sz w:val="24"/>
        </w:rPr>
        <w:t>Your one question might help other students who come to office hours at that time and vice versa.</w:t>
      </w:r>
      <w:r>
        <w:rPr>
          <w:spacing w:val="40"/>
          <w:sz w:val="24"/>
        </w:rPr>
        <w:t xml:space="preserve"> </w:t>
      </w:r>
      <w:r>
        <w:rPr>
          <w:sz w:val="24"/>
        </w:rPr>
        <w:t>While there are no exams</w:t>
      </w:r>
      <w:r>
        <w:rPr>
          <w:spacing w:val="-1"/>
          <w:sz w:val="24"/>
        </w:rPr>
        <w:t xml:space="preserve"> </w:t>
      </w:r>
      <w:r>
        <w:rPr>
          <w:sz w:val="24"/>
        </w:rPr>
        <w:t>for this course you must make sure to demonstrate your participation in the course through group worksheets and class discussions.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If you have issues with a group member you should come </w:t>
      </w:r>
      <w:proofErr w:type="gramStart"/>
      <w:r>
        <w:rPr>
          <w:sz w:val="24"/>
        </w:rPr>
        <w:t>discuss</w:t>
      </w:r>
      <w:proofErr w:type="gramEnd"/>
      <w:r>
        <w:rPr>
          <w:sz w:val="24"/>
        </w:rPr>
        <w:t xml:space="preserve"> this with me as soon as you notice something is not working.</w:t>
      </w:r>
      <w:r>
        <w:rPr>
          <w:spacing w:val="40"/>
          <w:sz w:val="24"/>
        </w:rPr>
        <w:t xml:space="preserve"> </w:t>
      </w:r>
      <w:r>
        <w:rPr>
          <w:sz w:val="24"/>
        </w:rPr>
        <w:t>We can usually sort out differences and come to compromises together once the issues are identified.</w:t>
      </w:r>
    </w:p>
    <w:p w14:paraId="6A05A809" w14:textId="77777777" w:rsidR="00F30563" w:rsidRPr="00FA2DD1" w:rsidRDefault="00F30563">
      <w:pPr>
        <w:pStyle w:val="BodyText"/>
        <w:spacing w:before="96"/>
        <w:ind w:left="0"/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3331"/>
        <w:gridCol w:w="1630"/>
        <w:gridCol w:w="3511"/>
      </w:tblGrid>
      <w:tr w:rsidR="00F30563" w14:paraId="0B7C72C9" w14:textId="77777777">
        <w:trPr>
          <w:trHeight w:val="265"/>
        </w:trPr>
        <w:tc>
          <w:tcPr>
            <w:tcW w:w="9352" w:type="dxa"/>
            <w:gridSpan w:val="4"/>
          </w:tcPr>
          <w:p w14:paraId="5F9787A6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Tentative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Schedule</w:t>
            </w:r>
            <w:r w:rsidRPr="00FA2DD1">
              <w:rPr>
                <w:b/>
                <w:color w:val="2C3A45"/>
                <w:spacing w:val="6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/2025</w:t>
            </w:r>
            <w:r w:rsidRPr="00FA2DD1">
              <w:rPr>
                <w:b/>
                <w:color w:val="2C3A45"/>
                <w:spacing w:val="6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(may</w:t>
            </w:r>
            <w:r w:rsidRPr="00FA2DD1">
              <w:rPr>
                <w:b/>
                <w:color w:val="2C3A45"/>
                <w:spacing w:val="9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change</w:t>
            </w:r>
            <w:r w:rsidRPr="00FA2DD1">
              <w:rPr>
                <w:b/>
                <w:color w:val="2C3A45"/>
                <w:spacing w:val="1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due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to</w:t>
            </w:r>
            <w:r w:rsidRPr="00FA2DD1">
              <w:rPr>
                <w:b/>
                <w:color w:val="2C3A45"/>
                <w:spacing w:val="7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unforeseen</w:t>
            </w:r>
            <w:r w:rsidRPr="00FA2DD1">
              <w:rPr>
                <w:b/>
                <w:color w:val="2C3A45"/>
                <w:spacing w:val="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circumstances)</w:t>
            </w:r>
          </w:p>
        </w:tc>
      </w:tr>
      <w:tr w:rsidR="00F30563" w14:paraId="26ADEE67" w14:textId="77777777">
        <w:trPr>
          <w:trHeight w:val="265"/>
        </w:trPr>
        <w:tc>
          <w:tcPr>
            <w:tcW w:w="880" w:type="dxa"/>
          </w:tcPr>
          <w:p w14:paraId="491072FA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Date</w:t>
            </w:r>
          </w:p>
        </w:tc>
        <w:tc>
          <w:tcPr>
            <w:tcW w:w="3331" w:type="dxa"/>
          </w:tcPr>
          <w:p w14:paraId="1FE1F5C4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Topics</w:t>
            </w:r>
          </w:p>
        </w:tc>
        <w:tc>
          <w:tcPr>
            <w:tcW w:w="1630" w:type="dxa"/>
          </w:tcPr>
          <w:p w14:paraId="4FE71F6A" w14:textId="77777777" w:rsidR="00F30563" w:rsidRDefault="00C42492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w w:val="75"/>
                <w:sz w:val="24"/>
              </w:rPr>
              <w:t>In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 class</w:t>
            </w:r>
          </w:p>
        </w:tc>
        <w:tc>
          <w:tcPr>
            <w:tcW w:w="3511" w:type="dxa"/>
          </w:tcPr>
          <w:p w14:paraId="0DEE9516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Reading/video</w:t>
            </w:r>
            <w:r w:rsidRPr="00FA2DD1">
              <w:rPr>
                <w:b/>
                <w:color w:val="2C3A45"/>
                <w:spacing w:val="28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5"/>
                <w:sz w:val="24"/>
              </w:rPr>
              <w:t>assignment</w:t>
            </w:r>
          </w:p>
        </w:tc>
      </w:tr>
      <w:tr w:rsidR="00F30563" w14:paraId="5812FE44" w14:textId="77777777">
        <w:trPr>
          <w:trHeight w:val="585"/>
        </w:trPr>
        <w:tc>
          <w:tcPr>
            <w:tcW w:w="880" w:type="dxa"/>
          </w:tcPr>
          <w:p w14:paraId="77E03A0A" w14:textId="77777777" w:rsidR="00F30563" w:rsidRDefault="00C42492">
            <w:pPr>
              <w:pStyle w:val="TableParagraph"/>
              <w:spacing w:line="260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8/25</w:t>
            </w:r>
          </w:p>
        </w:tc>
        <w:tc>
          <w:tcPr>
            <w:tcW w:w="3331" w:type="dxa"/>
          </w:tcPr>
          <w:p w14:paraId="5BA61E48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 xml:space="preserve">Introduction and what is </w:t>
            </w:r>
            <w:r w:rsidRPr="00FA2DD1">
              <w:rPr>
                <w:b/>
                <w:color w:val="2C3A45"/>
                <w:spacing w:val="-2"/>
                <w:w w:val="95"/>
                <w:sz w:val="24"/>
              </w:rPr>
              <w:t>Biotechnology</w:t>
            </w:r>
          </w:p>
        </w:tc>
        <w:tc>
          <w:tcPr>
            <w:tcW w:w="1630" w:type="dxa"/>
          </w:tcPr>
          <w:p w14:paraId="43A00521" w14:textId="77777777" w:rsidR="00F30563" w:rsidRPr="00FA2DD1" w:rsidRDefault="00C42492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proofErr w:type="gramStart"/>
            <w:r w:rsidRPr="00FA2DD1">
              <w:rPr>
                <w:b/>
                <w:color w:val="2C3A45"/>
                <w:spacing w:val="-2"/>
                <w:w w:val="95"/>
                <w:sz w:val="24"/>
              </w:rPr>
              <w:t>Wkst.#</w:t>
            </w:r>
            <w:proofErr w:type="gramEnd"/>
            <w:r w:rsidRPr="00FA2DD1">
              <w:rPr>
                <w:b/>
                <w:color w:val="2C3A45"/>
                <w:spacing w:val="-2"/>
                <w:w w:val="95"/>
                <w:sz w:val="24"/>
              </w:rPr>
              <w:t>1</w:t>
            </w:r>
          </w:p>
        </w:tc>
        <w:tc>
          <w:tcPr>
            <w:tcW w:w="3511" w:type="dxa"/>
          </w:tcPr>
          <w:p w14:paraId="75966D53" w14:textId="77777777" w:rsidR="00F30563" w:rsidRDefault="00C42492">
            <w:pPr>
              <w:pStyle w:val="TableParagraph"/>
              <w:spacing w:line="289" w:lineRule="exact"/>
              <w:ind w:left="111"/>
              <w:rPr>
                <w:rFonts w:ascii="Calibri"/>
                <w:sz w:val="24"/>
              </w:rPr>
            </w:pPr>
            <w:hyperlink r:id="rId6">
              <w:r>
                <w:rPr>
                  <w:rFonts w:ascii="Calibri"/>
                  <w:color w:val="0462C1"/>
                  <w:spacing w:val="-2"/>
                  <w:sz w:val="24"/>
                  <w:u w:val="single" w:color="0462C1"/>
                </w:rPr>
                <w:t>https://time.com/5709241/open-</w:t>
              </w:r>
            </w:hyperlink>
          </w:p>
          <w:p w14:paraId="65CD3B92" w14:textId="77777777" w:rsidR="00F30563" w:rsidRDefault="00C42492">
            <w:pPr>
              <w:pStyle w:val="TableParagraph"/>
              <w:spacing w:before="2" w:line="274" w:lineRule="exact"/>
              <w:ind w:left="111"/>
              <w:rPr>
                <w:rFonts w:ascii="Calibri"/>
                <w:sz w:val="24"/>
              </w:rPr>
            </w:pPr>
            <w:hyperlink r:id="rId7">
              <w:r>
                <w:rPr>
                  <w:rFonts w:ascii="Calibri"/>
                  <w:color w:val="0462C1"/>
                  <w:spacing w:val="-2"/>
                  <w:sz w:val="24"/>
                  <w:u w:val="single" w:color="0462C1"/>
                </w:rPr>
                <w:t>insulin-project/</w:t>
              </w:r>
            </w:hyperlink>
          </w:p>
        </w:tc>
      </w:tr>
      <w:tr w:rsidR="00F30563" w:rsidRPr="00FA2DD1" w14:paraId="548E0AAF" w14:textId="77777777">
        <w:trPr>
          <w:trHeight w:val="584"/>
        </w:trPr>
        <w:tc>
          <w:tcPr>
            <w:tcW w:w="880" w:type="dxa"/>
          </w:tcPr>
          <w:p w14:paraId="2FC574ED" w14:textId="77777777" w:rsidR="00F30563" w:rsidRDefault="00C42492">
            <w:pPr>
              <w:pStyle w:val="TableParagraph"/>
              <w:spacing w:line="260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8/27</w:t>
            </w:r>
          </w:p>
        </w:tc>
        <w:tc>
          <w:tcPr>
            <w:tcW w:w="3331" w:type="dxa"/>
          </w:tcPr>
          <w:p w14:paraId="3105D203" w14:textId="77777777" w:rsidR="00F30563" w:rsidRDefault="00C42492">
            <w:pPr>
              <w:pStyle w:val="TableParagraph"/>
              <w:ind w:right="203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 xml:space="preserve">Review of basic genetics </w:t>
            </w:r>
            <w:r w:rsidRPr="00FA2DD1">
              <w:rPr>
                <w:b/>
                <w:color w:val="2C3A45"/>
                <w:spacing w:val="-4"/>
                <w:sz w:val="24"/>
              </w:rPr>
              <w:t>needed</w:t>
            </w:r>
            <w:r w:rsidRPr="00FA2DD1">
              <w:rPr>
                <w:b/>
                <w:color w:val="2C3A45"/>
                <w:spacing w:val="-13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4"/>
                <w:sz w:val="24"/>
              </w:rPr>
              <w:t>for</w:t>
            </w:r>
            <w:r w:rsidRPr="00FA2DD1">
              <w:rPr>
                <w:b/>
                <w:color w:val="2C3A45"/>
                <w:spacing w:val="-12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4"/>
                <w:sz w:val="24"/>
              </w:rPr>
              <w:t>this</w:t>
            </w:r>
            <w:r w:rsidRPr="00FA2DD1">
              <w:rPr>
                <w:b/>
                <w:color w:val="2C3A45"/>
                <w:spacing w:val="-12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4"/>
                <w:sz w:val="24"/>
              </w:rPr>
              <w:t>course</w:t>
            </w:r>
          </w:p>
        </w:tc>
        <w:tc>
          <w:tcPr>
            <w:tcW w:w="1630" w:type="dxa"/>
          </w:tcPr>
          <w:p w14:paraId="085560B7" w14:textId="77777777" w:rsidR="00F30563" w:rsidRPr="00FA2DD1" w:rsidRDefault="00C42492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proofErr w:type="gramStart"/>
            <w:r w:rsidRPr="00FA2DD1">
              <w:rPr>
                <w:b/>
                <w:color w:val="2C3A45"/>
                <w:spacing w:val="-2"/>
                <w:w w:val="95"/>
                <w:sz w:val="24"/>
              </w:rPr>
              <w:t>Wkst.#</w:t>
            </w:r>
            <w:proofErr w:type="gramEnd"/>
            <w:r w:rsidRPr="00FA2DD1">
              <w:rPr>
                <w:b/>
                <w:color w:val="2C3A45"/>
                <w:spacing w:val="-2"/>
                <w:w w:val="95"/>
                <w:sz w:val="24"/>
              </w:rPr>
              <w:t>2</w:t>
            </w:r>
          </w:p>
        </w:tc>
        <w:tc>
          <w:tcPr>
            <w:tcW w:w="3511" w:type="dxa"/>
          </w:tcPr>
          <w:p w14:paraId="0267E5E3" w14:textId="77777777" w:rsidR="00F30563" w:rsidRDefault="00C42492">
            <w:pPr>
              <w:pStyle w:val="TableParagraph"/>
              <w:spacing w:line="289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There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preclass</w:t>
            </w:r>
            <w:proofErr w:type="spellEnd"/>
            <w:r>
              <w:rPr>
                <w:rFonts w:ascii="Calibri"/>
                <w:spacing w:val="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worksheet</w:t>
            </w:r>
          </w:p>
          <w:p w14:paraId="4366F900" w14:textId="77777777" w:rsidR="00F30563" w:rsidRDefault="00C42492">
            <w:pPr>
              <w:pStyle w:val="TableParagraph"/>
              <w:spacing w:before="2" w:line="274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with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videos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that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you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should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go</w:t>
            </w:r>
          </w:p>
        </w:tc>
      </w:tr>
    </w:tbl>
    <w:p w14:paraId="5A39BBE3" w14:textId="77777777" w:rsidR="00F30563" w:rsidRDefault="00F30563">
      <w:pPr>
        <w:pStyle w:val="TableParagraph"/>
        <w:spacing w:line="274" w:lineRule="exact"/>
        <w:rPr>
          <w:rFonts w:ascii="Calibri"/>
          <w:sz w:val="24"/>
        </w:rPr>
        <w:sectPr w:rsidR="00F30563">
          <w:pgSz w:w="12240" w:h="15840"/>
          <w:pgMar w:top="1360" w:right="1080" w:bottom="1394" w:left="108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3331"/>
        <w:gridCol w:w="1630"/>
        <w:gridCol w:w="3511"/>
      </w:tblGrid>
      <w:tr w:rsidR="00F30563" w14:paraId="7DEE6650" w14:textId="77777777">
        <w:trPr>
          <w:trHeight w:val="585"/>
        </w:trPr>
        <w:tc>
          <w:tcPr>
            <w:tcW w:w="880" w:type="dxa"/>
          </w:tcPr>
          <w:p w14:paraId="41C8F396" w14:textId="77777777" w:rsidR="00F30563" w:rsidRDefault="00F3056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31" w:type="dxa"/>
          </w:tcPr>
          <w:p w14:paraId="72A3D3EC" w14:textId="77777777" w:rsidR="00F30563" w:rsidRDefault="00F3056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0D0B940D" w14:textId="77777777" w:rsidR="00F30563" w:rsidRPr="00FA2DD1" w:rsidRDefault="00F3056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511" w:type="dxa"/>
          </w:tcPr>
          <w:p w14:paraId="1B151DE0" w14:textId="77777777" w:rsidR="00F30563" w:rsidRDefault="00C42492">
            <w:pPr>
              <w:pStyle w:val="TableParagraph"/>
              <w:spacing w:before="1" w:line="29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through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before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coming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class</w:t>
            </w:r>
          </w:p>
          <w:p w14:paraId="51B9476C" w14:textId="77777777" w:rsidR="00F30563" w:rsidRDefault="00C42492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Wednesday.</w:t>
            </w:r>
          </w:p>
        </w:tc>
      </w:tr>
      <w:tr w:rsidR="00F30563" w14:paraId="718A75AD" w14:textId="77777777">
        <w:trPr>
          <w:trHeight w:val="262"/>
        </w:trPr>
        <w:tc>
          <w:tcPr>
            <w:tcW w:w="880" w:type="dxa"/>
            <w:tcBorders>
              <w:bottom w:val="single" w:sz="6" w:space="0" w:color="000000"/>
            </w:tcBorders>
          </w:tcPr>
          <w:p w14:paraId="01F59554" w14:textId="77777777" w:rsidR="00F30563" w:rsidRDefault="00C42492">
            <w:pPr>
              <w:pStyle w:val="TableParagraph"/>
              <w:spacing w:line="243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9/01</w:t>
            </w:r>
          </w:p>
        </w:tc>
        <w:tc>
          <w:tcPr>
            <w:tcW w:w="3331" w:type="dxa"/>
            <w:tcBorders>
              <w:bottom w:val="single" w:sz="6" w:space="0" w:color="000000"/>
            </w:tcBorders>
          </w:tcPr>
          <w:p w14:paraId="1B81BD5A" w14:textId="77777777" w:rsidR="00F30563" w:rsidRPr="00FA2DD1" w:rsidRDefault="00C42492">
            <w:pPr>
              <w:pStyle w:val="TableParagraph"/>
              <w:spacing w:line="243" w:lineRule="exact"/>
              <w:rPr>
                <w:b/>
                <w:sz w:val="24"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Labor</w:t>
            </w:r>
            <w:r w:rsidRPr="00FA2DD1">
              <w:rPr>
                <w:b/>
                <w:color w:val="2C3A45"/>
                <w:spacing w:val="-6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Day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no</w:t>
            </w:r>
            <w:r w:rsidRPr="00FA2DD1">
              <w:rPr>
                <w:b/>
                <w:color w:val="2C3A45"/>
                <w:spacing w:val="-6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class</w:t>
            </w: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14:paraId="0E27B00A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  <w:tcBorders>
              <w:bottom w:val="single" w:sz="6" w:space="0" w:color="000000"/>
            </w:tcBorders>
          </w:tcPr>
          <w:p w14:paraId="60061E4C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0563" w14:paraId="291B6C11" w14:textId="77777777">
        <w:trPr>
          <w:trHeight w:val="262"/>
        </w:trPr>
        <w:tc>
          <w:tcPr>
            <w:tcW w:w="880" w:type="dxa"/>
            <w:tcBorders>
              <w:top w:val="single" w:sz="6" w:space="0" w:color="000000"/>
            </w:tcBorders>
          </w:tcPr>
          <w:p w14:paraId="508AB232" w14:textId="77777777" w:rsidR="00F30563" w:rsidRDefault="00C42492">
            <w:pPr>
              <w:pStyle w:val="TableParagraph"/>
              <w:spacing w:line="243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9/03</w:t>
            </w:r>
          </w:p>
        </w:tc>
        <w:tc>
          <w:tcPr>
            <w:tcW w:w="3331" w:type="dxa"/>
            <w:tcBorders>
              <w:top w:val="single" w:sz="6" w:space="0" w:color="000000"/>
            </w:tcBorders>
          </w:tcPr>
          <w:p w14:paraId="327A2DD3" w14:textId="77777777" w:rsidR="00F30563" w:rsidRDefault="00C42492">
            <w:pPr>
              <w:pStyle w:val="TableParagraph"/>
              <w:spacing w:line="243" w:lineRule="exact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Recombinant</w:t>
            </w:r>
            <w:r w:rsidRPr="00FA2DD1">
              <w:rPr>
                <w:b/>
                <w:color w:val="2C3A45"/>
                <w:spacing w:val="-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DNA</w:t>
            </w:r>
            <w:r w:rsidRPr="00FA2DD1">
              <w:rPr>
                <w:b/>
                <w:color w:val="2C3A45"/>
                <w:spacing w:val="2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technology</w:t>
            </w: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14:paraId="05DA9AC3" w14:textId="77777777" w:rsidR="00F30563" w:rsidRPr="00FA2DD1" w:rsidRDefault="00C42492">
            <w:pPr>
              <w:pStyle w:val="TableParagraph"/>
              <w:spacing w:line="243" w:lineRule="exact"/>
              <w:ind w:left="106"/>
              <w:rPr>
                <w:b/>
                <w:sz w:val="24"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Wkst#3</w:t>
            </w:r>
          </w:p>
        </w:tc>
        <w:tc>
          <w:tcPr>
            <w:tcW w:w="3511" w:type="dxa"/>
            <w:tcBorders>
              <w:top w:val="single" w:sz="6" w:space="0" w:color="000000"/>
            </w:tcBorders>
          </w:tcPr>
          <w:p w14:paraId="44EAFD9C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0563" w14:paraId="2A9BC9F4" w14:textId="77777777">
        <w:trPr>
          <w:trHeight w:val="1320"/>
        </w:trPr>
        <w:tc>
          <w:tcPr>
            <w:tcW w:w="880" w:type="dxa"/>
          </w:tcPr>
          <w:p w14:paraId="67791D94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9/08</w:t>
            </w:r>
          </w:p>
        </w:tc>
        <w:tc>
          <w:tcPr>
            <w:tcW w:w="3331" w:type="dxa"/>
          </w:tcPr>
          <w:p w14:paraId="7F0270AE" w14:textId="77777777" w:rsidR="00F30563" w:rsidRDefault="00C42492">
            <w:pPr>
              <w:pStyle w:val="TableParagraph"/>
              <w:spacing w:before="4" w:line="235" w:lineRule="auto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Recombinant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DNA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technology </w:t>
            </w:r>
            <w:r w:rsidRPr="00FA2DD1">
              <w:rPr>
                <w:b/>
                <w:color w:val="2C3A45"/>
                <w:sz w:val="24"/>
              </w:rPr>
              <w:t>and Amgen</w:t>
            </w:r>
          </w:p>
        </w:tc>
        <w:tc>
          <w:tcPr>
            <w:tcW w:w="1630" w:type="dxa"/>
          </w:tcPr>
          <w:p w14:paraId="2075A2BD" w14:textId="77777777" w:rsidR="00F30563" w:rsidRPr="00FA2DD1" w:rsidRDefault="00C42492">
            <w:pPr>
              <w:pStyle w:val="TableParagraph"/>
              <w:spacing w:before="2" w:line="237" w:lineRule="auto"/>
              <w:ind w:left="106"/>
              <w:rPr>
                <w:b/>
                <w:sz w:val="24"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 xml:space="preserve">Wkst#4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 xml:space="preserve">Presentation </w:t>
            </w:r>
            <w:r w:rsidRPr="00FA2DD1">
              <w:rPr>
                <w:b/>
                <w:color w:val="2C3A45"/>
                <w:sz w:val="24"/>
              </w:rPr>
              <w:t>Paper on cloning of</w:t>
            </w:r>
          </w:p>
          <w:p w14:paraId="11B2E1A1" w14:textId="77777777" w:rsidR="00F30563" w:rsidRDefault="00C42492">
            <w:pPr>
              <w:pStyle w:val="TableParagraph"/>
              <w:spacing w:before="1" w:line="246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7"/>
                <w:sz w:val="24"/>
              </w:rPr>
              <w:t>erythropoietin</w:t>
            </w:r>
          </w:p>
        </w:tc>
        <w:tc>
          <w:tcPr>
            <w:tcW w:w="3511" w:type="dxa"/>
          </w:tcPr>
          <w:p w14:paraId="7B6B999F" w14:textId="77777777" w:rsidR="00F30563" w:rsidRDefault="00C42492">
            <w:pPr>
              <w:pStyle w:val="TableParagraph"/>
              <w:spacing w:before="2" w:line="237" w:lineRule="auto"/>
              <w:ind w:left="111" w:right="434"/>
              <w:rPr>
                <w:b/>
              </w:rPr>
            </w:pPr>
            <w:r w:rsidRPr="00FA2DD1">
              <w:rPr>
                <w:b/>
                <w:color w:val="2C3A45"/>
                <w:spacing w:val="-6"/>
                <w:sz w:val="24"/>
              </w:rPr>
              <w:t>Read</w:t>
            </w:r>
            <w:r w:rsidRPr="00FA2DD1">
              <w:rPr>
                <w:b/>
                <w:color w:val="2C3A45"/>
                <w:spacing w:val="-11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over</w:t>
            </w:r>
            <w:r w:rsidRPr="00FA2DD1">
              <w:rPr>
                <w:b/>
                <w:color w:val="2C3A45"/>
                <w:spacing w:val="-12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history</w:t>
            </w:r>
            <w:r w:rsidRPr="00FA2DD1">
              <w:rPr>
                <w:b/>
                <w:color w:val="2C3A45"/>
                <w:spacing w:val="-11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of</w:t>
            </w:r>
            <w:r w:rsidRPr="00FA2DD1">
              <w:rPr>
                <w:b/>
                <w:color w:val="2C3A45"/>
                <w:spacing w:val="-1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 xml:space="preserve">Amgen </w:t>
            </w:r>
            <w:hyperlink r:id="rId8">
              <w:r w:rsidRPr="00FA2DD1">
                <w:rPr>
                  <w:color w:val="0462C1"/>
                  <w:spacing w:val="-2"/>
                  <w:sz w:val="24"/>
                  <w:u w:val="single" w:color="0462C1"/>
                </w:rPr>
                <w:t>https://www-</w:t>
              </w:r>
            </w:hyperlink>
            <w:hyperlink r:id="rId9">
              <w:r w:rsidRPr="00FA2DD1">
                <w:rPr>
                  <w:color w:val="0462C1"/>
                  <w:spacing w:val="-2"/>
                  <w:sz w:val="24"/>
                  <w:u w:val="single" w:color="0462C1"/>
                </w:rPr>
                <w:t>ext.amgen.com/about/amgen-</w:t>
              </w:r>
            </w:hyperlink>
            <w:hyperlink r:id="rId10">
              <w:r w:rsidRPr="00FA2DD1">
                <w:rPr>
                  <w:color w:val="0462C1"/>
                  <w:spacing w:val="-2"/>
                  <w:sz w:val="24"/>
                  <w:u w:val="single" w:color="0462C1"/>
                </w:rPr>
                <w:t>history</w:t>
              </w:r>
            </w:hyperlink>
            <w:r w:rsidRPr="00FA2DD1">
              <w:rPr>
                <w:b/>
                <w:color w:val="2C3A45"/>
                <w:spacing w:val="-2"/>
                <w:sz w:val="24"/>
              </w:rPr>
              <w:t>.</w:t>
            </w:r>
          </w:p>
        </w:tc>
      </w:tr>
      <w:tr w:rsidR="00F30563" w14:paraId="702F3E67" w14:textId="77777777">
        <w:trPr>
          <w:trHeight w:val="275"/>
        </w:trPr>
        <w:tc>
          <w:tcPr>
            <w:tcW w:w="880" w:type="dxa"/>
          </w:tcPr>
          <w:p w14:paraId="6B7CAF65" w14:textId="77777777" w:rsidR="00F30563" w:rsidRDefault="00C42492">
            <w:pPr>
              <w:pStyle w:val="TableParagraph"/>
              <w:spacing w:line="255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9/10</w:t>
            </w:r>
          </w:p>
        </w:tc>
        <w:tc>
          <w:tcPr>
            <w:tcW w:w="3331" w:type="dxa"/>
          </w:tcPr>
          <w:p w14:paraId="15558C52" w14:textId="77777777" w:rsidR="00F30563" w:rsidRDefault="00C42492">
            <w:pPr>
              <w:pStyle w:val="TableParagraph"/>
              <w:spacing w:line="255" w:lineRule="exact"/>
              <w:rPr>
                <w:rFonts w:ascii="Calibri"/>
                <w:b/>
              </w:rPr>
            </w:pPr>
            <w:r w:rsidRPr="00FA2DD1">
              <w:rPr>
                <w:b/>
                <w:color w:val="2C3A45"/>
                <w:sz w:val="24"/>
              </w:rPr>
              <w:t>M</w:t>
            </w:r>
            <w:r w:rsidRPr="00FA2DD1">
              <w:rPr>
                <w:rFonts w:ascii="Calibri"/>
                <w:b/>
                <w:sz w:val="24"/>
              </w:rPr>
              <w:t>icrobial</w:t>
            </w:r>
            <w:r w:rsidRPr="00FA2DD1">
              <w:rPr>
                <w:rFonts w:ascii="Calibri"/>
                <w:b/>
                <w:spacing w:val="7"/>
                <w:sz w:val="24"/>
              </w:rPr>
              <w:t xml:space="preserve"> </w:t>
            </w:r>
            <w:r w:rsidRPr="00FA2DD1">
              <w:rPr>
                <w:rFonts w:ascii="Calibri"/>
                <w:b/>
                <w:spacing w:val="-2"/>
                <w:sz w:val="24"/>
              </w:rPr>
              <w:t>Biotech</w:t>
            </w:r>
          </w:p>
        </w:tc>
        <w:tc>
          <w:tcPr>
            <w:tcW w:w="1630" w:type="dxa"/>
          </w:tcPr>
          <w:p w14:paraId="279AE530" w14:textId="77777777" w:rsidR="00F30563" w:rsidRDefault="00C42492">
            <w:pPr>
              <w:pStyle w:val="TableParagraph"/>
              <w:spacing w:line="25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Wkst#5</w:t>
            </w:r>
          </w:p>
        </w:tc>
        <w:tc>
          <w:tcPr>
            <w:tcW w:w="3511" w:type="dxa"/>
          </w:tcPr>
          <w:p w14:paraId="2E0A6F91" w14:textId="77777777" w:rsidR="00F30563" w:rsidRDefault="00C42492">
            <w:pPr>
              <w:pStyle w:val="TableParagraph"/>
              <w:spacing w:line="25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Background</w:t>
            </w:r>
          </w:p>
        </w:tc>
      </w:tr>
      <w:tr w:rsidR="00F30563" w14:paraId="54FC42C7" w14:textId="77777777">
        <w:trPr>
          <w:trHeight w:val="265"/>
        </w:trPr>
        <w:tc>
          <w:tcPr>
            <w:tcW w:w="880" w:type="dxa"/>
          </w:tcPr>
          <w:p w14:paraId="276EE775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9/15</w:t>
            </w:r>
          </w:p>
        </w:tc>
        <w:tc>
          <w:tcPr>
            <w:tcW w:w="3331" w:type="dxa"/>
          </w:tcPr>
          <w:p w14:paraId="1615CE62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Student</w:t>
            </w:r>
            <w:r w:rsidRPr="00FA2DD1">
              <w:rPr>
                <w:b/>
                <w:color w:val="2C3A45"/>
                <w:spacing w:val="16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presentation</w:t>
            </w:r>
            <w:r w:rsidRPr="00FA2DD1">
              <w:rPr>
                <w:b/>
                <w:color w:val="2C3A45"/>
                <w:spacing w:val="2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–</w:t>
            </w:r>
            <w:r w:rsidRPr="00FA2DD1">
              <w:rPr>
                <w:b/>
                <w:color w:val="2C3A45"/>
                <w:spacing w:val="2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Group</w:t>
            </w:r>
            <w:r w:rsidRPr="00FA2DD1">
              <w:rPr>
                <w:b/>
                <w:color w:val="2C3A45"/>
                <w:spacing w:val="17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10"/>
                <w:w w:val="85"/>
                <w:sz w:val="24"/>
              </w:rPr>
              <w:t>1</w:t>
            </w:r>
          </w:p>
        </w:tc>
        <w:tc>
          <w:tcPr>
            <w:tcW w:w="1630" w:type="dxa"/>
          </w:tcPr>
          <w:p w14:paraId="7118E9C6" w14:textId="77777777" w:rsidR="00F30563" w:rsidRDefault="00C42492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Wkst#6</w:t>
            </w:r>
          </w:p>
        </w:tc>
        <w:tc>
          <w:tcPr>
            <w:tcW w:w="3511" w:type="dxa"/>
          </w:tcPr>
          <w:p w14:paraId="2101D783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Story</w:t>
            </w:r>
            <w:r w:rsidRPr="00FA2DD1">
              <w:rPr>
                <w:b/>
                <w:color w:val="2C3A4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of</w:t>
            </w:r>
            <w:r w:rsidRPr="00FA2DD1">
              <w:rPr>
                <w:b/>
                <w:color w:val="2C3A45"/>
                <w:spacing w:val="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insulin</w:t>
            </w:r>
            <w:r w:rsidRPr="00FA2DD1">
              <w:rPr>
                <w:b/>
                <w:color w:val="2C3A45"/>
                <w:spacing w:val="1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and</w:t>
            </w:r>
            <w:r w:rsidRPr="00FA2DD1">
              <w:rPr>
                <w:b/>
                <w:color w:val="2C3A45"/>
                <w:spacing w:val="2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biotech.</w:t>
            </w:r>
          </w:p>
        </w:tc>
      </w:tr>
      <w:tr w:rsidR="00F30563" w14:paraId="25B9A91A" w14:textId="77777777">
        <w:trPr>
          <w:trHeight w:val="265"/>
        </w:trPr>
        <w:tc>
          <w:tcPr>
            <w:tcW w:w="880" w:type="dxa"/>
          </w:tcPr>
          <w:p w14:paraId="256B905D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9/17</w:t>
            </w:r>
          </w:p>
        </w:tc>
        <w:tc>
          <w:tcPr>
            <w:tcW w:w="3331" w:type="dxa"/>
          </w:tcPr>
          <w:p w14:paraId="274E8CE7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Bioterrorism</w:t>
            </w:r>
          </w:p>
        </w:tc>
        <w:tc>
          <w:tcPr>
            <w:tcW w:w="1630" w:type="dxa"/>
          </w:tcPr>
          <w:p w14:paraId="39F92B87" w14:textId="77777777" w:rsidR="00F30563" w:rsidRDefault="00C42492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Wkst#7</w:t>
            </w:r>
          </w:p>
        </w:tc>
        <w:tc>
          <w:tcPr>
            <w:tcW w:w="3511" w:type="dxa"/>
          </w:tcPr>
          <w:p w14:paraId="4B69D598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Case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study</w:t>
            </w:r>
          </w:p>
        </w:tc>
      </w:tr>
      <w:tr w:rsidR="00F30563" w14:paraId="28494942" w14:textId="77777777">
        <w:trPr>
          <w:trHeight w:val="260"/>
        </w:trPr>
        <w:tc>
          <w:tcPr>
            <w:tcW w:w="880" w:type="dxa"/>
          </w:tcPr>
          <w:p w14:paraId="1AEE7099" w14:textId="77777777" w:rsidR="00F30563" w:rsidRDefault="00C42492">
            <w:pPr>
              <w:pStyle w:val="TableParagraph"/>
              <w:spacing w:line="240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9/22</w:t>
            </w:r>
          </w:p>
        </w:tc>
        <w:tc>
          <w:tcPr>
            <w:tcW w:w="3331" w:type="dxa"/>
          </w:tcPr>
          <w:p w14:paraId="08EFED56" w14:textId="77777777" w:rsidR="00F30563" w:rsidRDefault="00C42492">
            <w:pPr>
              <w:pStyle w:val="TableParagraph"/>
              <w:spacing w:line="240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Antibodies</w:t>
            </w:r>
            <w:r w:rsidRPr="00FA2DD1">
              <w:rPr>
                <w:b/>
                <w:color w:val="2C3A45"/>
                <w:spacing w:val="19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and</w:t>
            </w:r>
            <w:r w:rsidRPr="00FA2DD1">
              <w:rPr>
                <w:b/>
                <w:color w:val="2C3A45"/>
                <w:spacing w:val="24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vaccines</w:t>
            </w:r>
          </w:p>
        </w:tc>
        <w:tc>
          <w:tcPr>
            <w:tcW w:w="1630" w:type="dxa"/>
          </w:tcPr>
          <w:p w14:paraId="562FC13B" w14:textId="77777777" w:rsidR="00F30563" w:rsidRPr="00FA2DD1" w:rsidRDefault="00C42492">
            <w:pPr>
              <w:pStyle w:val="TableParagraph"/>
              <w:spacing w:line="240" w:lineRule="exact"/>
              <w:ind w:left="106"/>
              <w:rPr>
                <w:b/>
                <w:sz w:val="24"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Wkst#8</w:t>
            </w:r>
          </w:p>
        </w:tc>
        <w:tc>
          <w:tcPr>
            <w:tcW w:w="3511" w:type="dxa"/>
          </w:tcPr>
          <w:p w14:paraId="4B94D5A5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0563" w14:paraId="5D2BBEC1" w14:textId="77777777">
        <w:trPr>
          <w:trHeight w:val="265"/>
        </w:trPr>
        <w:tc>
          <w:tcPr>
            <w:tcW w:w="880" w:type="dxa"/>
          </w:tcPr>
          <w:p w14:paraId="47A250FD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9/24</w:t>
            </w:r>
          </w:p>
        </w:tc>
        <w:tc>
          <w:tcPr>
            <w:tcW w:w="3331" w:type="dxa"/>
          </w:tcPr>
          <w:p w14:paraId="4F1A9D67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Student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presentation</w:t>
            </w:r>
            <w:r w:rsidRPr="00FA2DD1">
              <w:rPr>
                <w:b/>
                <w:color w:val="2C3A45"/>
                <w:spacing w:val="2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–</w:t>
            </w:r>
            <w:r w:rsidRPr="00FA2DD1">
              <w:rPr>
                <w:b/>
                <w:color w:val="2C3A45"/>
                <w:spacing w:val="2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Group</w:t>
            </w:r>
            <w:r w:rsidRPr="00FA2DD1">
              <w:rPr>
                <w:b/>
                <w:color w:val="2C3A45"/>
                <w:spacing w:val="17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10"/>
                <w:w w:val="85"/>
                <w:sz w:val="24"/>
              </w:rPr>
              <w:t>2</w:t>
            </w:r>
          </w:p>
        </w:tc>
        <w:tc>
          <w:tcPr>
            <w:tcW w:w="1630" w:type="dxa"/>
          </w:tcPr>
          <w:p w14:paraId="217B7482" w14:textId="77777777" w:rsidR="00F30563" w:rsidRDefault="00C42492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Wkst#9</w:t>
            </w:r>
          </w:p>
        </w:tc>
        <w:tc>
          <w:tcPr>
            <w:tcW w:w="3511" w:type="dxa"/>
          </w:tcPr>
          <w:p w14:paraId="4A713450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Operation</w:t>
            </w:r>
            <w:r w:rsidRPr="00FA2DD1">
              <w:rPr>
                <w:b/>
                <w:color w:val="2C3A45"/>
                <w:spacing w:val="-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Warp</w:t>
            </w:r>
            <w:r w:rsidRPr="00FA2DD1">
              <w:rPr>
                <w:b/>
                <w:color w:val="2C3A45"/>
                <w:spacing w:val="-4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speed</w:t>
            </w:r>
          </w:p>
        </w:tc>
      </w:tr>
      <w:tr w:rsidR="00F30563" w14:paraId="55BCEADA" w14:textId="77777777">
        <w:trPr>
          <w:trHeight w:val="530"/>
        </w:trPr>
        <w:tc>
          <w:tcPr>
            <w:tcW w:w="880" w:type="dxa"/>
          </w:tcPr>
          <w:p w14:paraId="1F3782BA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4"/>
                <w:sz w:val="24"/>
              </w:rPr>
              <w:t>9/29</w:t>
            </w:r>
          </w:p>
        </w:tc>
        <w:tc>
          <w:tcPr>
            <w:tcW w:w="3331" w:type="dxa"/>
          </w:tcPr>
          <w:p w14:paraId="65D501B1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Plant</w:t>
            </w:r>
            <w:r w:rsidRPr="00FA2DD1">
              <w:rPr>
                <w:b/>
                <w:color w:val="2C3A4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Biotechnology</w:t>
            </w:r>
          </w:p>
        </w:tc>
        <w:tc>
          <w:tcPr>
            <w:tcW w:w="1630" w:type="dxa"/>
          </w:tcPr>
          <w:p w14:paraId="4A40D0BF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Wkst#10</w:t>
            </w:r>
          </w:p>
        </w:tc>
        <w:tc>
          <w:tcPr>
            <w:tcW w:w="3511" w:type="dxa"/>
          </w:tcPr>
          <w:p w14:paraId="25F7BE11" w14:textId="77777777" w:rsidR="00F30563" w:rsidRPr="00FA2DD1" w:rsidRDefault="00C42492"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What</w:t>
            </w:r>
            <w:r w:rsidRPr="00FA2DD1">
              <w:rPr>
                <w:b/>
                <w:color w:val="2C3A45"/>
                <w:spacing w:val="-6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is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plant</w:t>
            </w:r>
          </w:p>
          <w:p w14:paraId="0CF4B7B3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biotechnology/GMO’s</w:t>
            </w:r>
          </w:p>
        </w:tc>
      </w:tr>
      <w:tr w:rsidR="00F30563" w14:paraId="509F48DF" w14:textId="77777777">
        <w:trPr>
          <w:trHeight w:val="525"/>
        </w:trPr>
        <w:tc>
          <w:tcPr>
            <w:tcW w:w="880" w:type="dxa"/>
          </w:tcPr>
          <w:p w14:paraId="2570303B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10/01</w:t>
            </w:r>
          </w:p>
        </w:tc>
        <w:tc>
          <w:tcPr>
            <w:tcW w:w="3331" w:type="dxa"/>
          </w:tcPr>
          <w:p w14:paraId="08202FF8" w14:textId="77777777" w:rsidR="00F30563" w:rsidRDefault="00C42492">
            <w:pPr>
              <w:pStyle w:val="TableParagraph"/>
              <w:spacing w:line="260" w:lineRule="exact"/>
              <w:ind w:right="1195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Genetic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Engineering </w:t>
            </w:r>
            <w:r w:rsidRPr="00FA2DD1">
              <w:rPr>
                <w:b/>
                <w:color w:val="2C3A45"/>
                <w:w w:val="85"/>
                <w:sz w:val="24"/>
              </w:rPr>
              <w:t>Techniques</w:t>
            </w:r>
            <w:r w:rsidRPr="00FA2DD1">
              <w:rPr>
                <w:b/>
                <w:color w:val="2C3A45"/>
                <w:spacing w:val="1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in</w:t>
            </w:r>
            <w:r w:rsidRPr="00FA2DD1">
              <w:rPr>
                <w:b/>
                <w:color w:val="2C3A45"/>
                <w:spacing w:val="18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plants</w:t>
            </w:r>
          </w:p>
        </w:tc>
        <w:tc>
          <w:tcPr>
            <w:tcW w:w="1630" w:type="dxa"/>
          </w:tcPr>
          <w:p w14:paraId="7BD1B5AB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Wkst#11</w:t>
            </w:r>
          </w:p>
        </w:tc>
        <w:tc>
          <w:tcPr>
            <w:tcW w:w="3511" w:type="dxa"/>
          </w:tcPr>
          <w:p w14:paraId="3F828E0C" w14:textId="77777777" w:rsidR="00F30563" w:rsidRDefault="00C42492">
            <w:pPr>
              <w:pStyle w:val="TableParagraph"/>
              <w:spacing w:line="260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Methods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and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Case</w:t>
            </w:r>
            <w:r w:rsidRPr="00FA2DD1">
              <w:rPr>
                <w:b/>
                <w:color w:val="2C3A45"/>
                <w:spacing w:val="-9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study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with </w:t>
            </w:r>
            <w:proofErr w:type="spellStart"/>
            <w:r w:rsidRPr="00FA2DD1">
              <w:rPr>
                <w:b/>
                <w:color w:val="2C3A45"/>
                <w:spacing w:val="-2"/>
                <w:sz w:val="24"/>
              </w:rPr>
              <w:t>RNAinterference</w:t>
            </w:r>
            <w:proofErr w:type="spellEnd"/>
          </w:p>
        </w:tc>
      </w:tr>
      <w:tr w:rsidR="00F30563" w14:paraId="607B003C" w14:textId="77777777">
        <w:trPr>
          <w:trHeight w:val="530"/>
        </w:trPr>
        <w:tc>
          <w:tcPr>
            <w:tcW w:w="880" w:type="dxa"/>
          </w:tcPr>
          <w:p w14:paraId="3791A0FA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10/06</w:t>
            </w:r>
          </w:p>
        </w:tc>
        <w:tc>
          <w:tcPr>
            <w:tcW w:w="3331" w:type="dxa"/>
          </w:tcPr>
          <w:p w14:paraId="5A4F017F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Student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presentation</w:t>
            </w:r>
            <w:r w:rsidRPr="00FA2DD1">
              <w:rPr>
                <w:b/>
                <w:color w:val="2C3A45"/>
                <w:spacing w:val="2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–</w:t>
            </w:r>
            <w:r w:rsidRPr="00FA2DD1">
              <w:rPr>
                <w:b/>
                <w:color w:val="2C3A45"/>
                <w:spacing w:val="2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Group</w:t>
            </w:r>
            <w:r w:rsidRPr="00FA2DD1">
              <w:rPr>
                <w:b/>
                <w:color w:val="2C3A45"/>
                <w:spacing w:val="17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10"/>
                <w:w w:val="85"/>
                <w:sz w:val="24"/>
              </w:rPr>
              <w:t>3</w:t>
            </w:r>
          </w:p>
        </w:tc>
        <w:tc>
          <w:tcPr>
            <w:tcW w:w="1630" w:type="dxa"/>
          </w:tcPr>
          <w:p w14:paraId="0672E17E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Wkst#12</w:t>
            </w:r>
          </w:p>
        </w:tc>
        <w:tc>
          <w:tcPr>
            <w:tcW w:w="3511" w:type="dxa"/>
          </w:tcPr>
          <w:p w14:paraId="2D3FCF30" w14:textId="77777777" w:rsidR="00F30563" w:rsidRDefault="00C42492">
            <w:pPr>
              <w:pStyle w:val="TableParagraph"/>
              <w:spacing w:line="266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Selective breeding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and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Monsanto </w:t>
            </w:r>
            <w:r w:rsidRPr="00FA2DD1">
              <w:rPr>
                <w:b/>
                <w:color w:val="2C3A45"/>
                <w:w w:val="95"/>
                <w:sz w:val="24"/>
              </w:rPr>
              <w:t>vs.</w:t>
            </w:r>
            <w:r w:rsidRPr="00FA2DD1">
              <w:rPr>
                <w:b/>
                <w:color w:val="2C3A45"/>
                <w:spacing w:val="-13"/>
                <w:w w:val="9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5"/>
                <w:sz w:val="24"/>
              </w:rPr>
              <w:t>the</w:t>
            </w:r>
            <w:r w:rsidRPr="00FA2DD1">
              <w:rPr>
                <w:b/>
                <w:color w:val="2C3A45"/>
                <w:spacing w:val="-9"/>
                <w:w w:val="9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5"/>
                <w:sz w:val="24"/>
              </w:rPr>
              <w:t>small</w:t>
            </w:r>
            <w:r w:rsidRPr="00FA2DD1">
              <w:rPr>
                <w:b/>
                <w:color w:val="2C3A45"/>
                <w:spacing w:val="-11"/>
                <w:w w:val="9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5"/>
                <w:sz w:val="24"/>
              </w:rPr>
              <w:t>farmer</w:t>
            </w:r>
          </w:p>
        </w:tc>
      </w:tr>
      <w:tr w:rsidR="00F30563" w14:paraId="7BCA5986" w14:textId="77777777">
        <w:trPr>
          <w:trHeight w:val="528"/>
        </w:trPr>
        <w:tc>
          <w:tcPr>
            <w:tcW w:w="880" w:type="dxa"/>
          </w:tcPr>
          <w:p w14:paraId="21379715" w14:textId="77777777" w:rsidR="00F30563" w:rsidRDefault="00C42492">
            <w:pPr>
              <w:pStyle w:val="TableParagraph"/>
              <w:spacing w:line="264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10/08</w:t>
            </w:r>
          </w:p>
        </w:tc>
        <w:tc>
          <w:tcPr>
            <w:tcW w:w="3331" w:type="dxa"/>
          </w:tcPr>
          <w:p w14:paraId="4D2A106A" w14:textId="77777777" w:rsidR="00F30563" w:rsidRDefault="00C42492">
            <w:pPr>
              <w:pStyle w:val="TableParagraph"/>
              <w:spacing w:line="272" w:lineRule="exact"/>
              <w:rPr>
                <w:rFonts w:ascii="Calibri"/>
                <w:b/>
              </w:rPr>
            </w:pPr>
            <w:r w:rsidRPr="00FA2DD1">
              <w:rPr>
                <w:b/>
                <w:color w:val="2C3A45"/>
                <w:sz w:val="24"/>
              </w:rPr>
              <w:t>A</w:t>
            </w:r>
            <w:r w:rsidRPr="00FA2DD1">
              <w:rPr>
                <w:rFonts w:ascii="Calibri"/>
                <w:b/>
                <w:sz w:val="24"/>
              </w:rPr>
              <w:t>nimal</w:t>
            </w:r>
            <w:r w:rsidRPr="00FA2DD1">
              <w:rPr>
                <w:rFonts w:ascii="Calibri"/>
                <w:b/>
                <w:spacing w:val="2"/>
                <w:sz w:val="24"/>
              </w:rPr>
              <w:t xml:space="preserve"> </w:t>
            </w:r>
            <w:r w:rsidRPr="00FA2DD1">
              <w:rPr>
                <w:rFonts w:ascii="Calibri"/>
                <w:b/>
                <w:spacing w:val="-2"/>
                <w:sz w:val="24"/>
              </w:rPr>
              <w:t>Biotechnology</w:t>
            </w:r>
          </w:p>
        </w:tc>
        <w:tc>
          <w:tcPr>
            <w:tcW w:w="1630" w:type="dxa"/>
          </w:tcPr>
          <w:p w14:paraId="0D322CC6" w14:textId="77777777" w:rsidR="00F30563" w:rsidRDefault="00C42492">
            <w:pPr>
              <w:pStyle w:val="TableParagraph"/>
              <w:spacing w:line="272" w:lineRule="exact"/>
              <w:ind w:left="106"/>
              <w:rPr>
                <w:rFonts w:ascii="Calibri"/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</w:t>
            </w:r>
            <w:r w:rsidRPr="00FA2DD1">
              <w:rPr>
                <w:rFonts w:ascii="Calibri"/>
                <w:b/>
                <w:spacing w:val="-2"/>
                <w:sz w:val="24"/>
              </w:rPr>
              <w:t>kst#13</w:t>
            </w:r>
          </w:p>
        </w:tc>
        <w:tc>
          <w:tcPr>
            <w:tcW w:w="3511" w:type="dxa"/>
          </w:tcPr>
          <w:p w14:paraId="0909F179" w14:textId="77777777" w:rsidR="00F30563" w:rsidRDefault="00C42492">
            <w:pPr>
              <w:pStyle w:val="TableParagraph"/>
              <w:spacing w:line="266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 xml:space="preserve">Animals as model systems for </w:t>
            </w:r>
            <w:r w:rsidRPr="00FA2DD1">
              <w:rPr>
                <w:b/>
                <w:color w:val="2C3A45"/>
                <w:spacing w:val="-2"/>
                <w:sz w:val="24"/>
              </w:rPr>
              <w:t>Biotechnology</w:t>
            </w:r>
          </w:p>
        </w:tc>
      </w:tr>
      <w:tr w:rsidR="00F30563" w14:paraId="181731B8" w14:textId="77777777">
        <w:trPr>
          <w:trHeight w:val="256"/>
        </w:trPr>
        <w:tc>
          <w:tcPr>
            <w:tcW w:w="880" w:type="dxa"/>
          </w:tcPr>
          <w:p w14:paraId="4D801444" w14:textId="77777777" w:rsidR="00F30563" w:rsidRDefault="00C42492">
            <w:pPr>
              <w:pStyle w:val="TableParagraph"/>
              <w:spacing w:line="236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10/13</w:t>
            </w:r>
          </w:p>
        </w:tc>
        <w:tc>
          <w:tcPr>
            <w:tcW w:w="3331" w:type="dxa"/>
          </w:tcPr>
          <w:p w14:paraId="29ACF46C" w14:textId="77777777" w:rsidR="00F30563" w:rsidRPr="00FA2DD1" w:rsidRDefault="00C42492">
            <w:pPr>
              <w:pStyle w:val="TableParagraph"/>
              <w:spacing w:line="236" w:lineRule="exact"/>
              <w:rPr>
                <w:b/>
                <w:sz w:val="24"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Fall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Break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–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no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class</w:t>
            </w:r>
          </w:p>
        </w:tc>
        <w:tc>
          <w:tcPr>
            <w:tcW w:w="1630" w:type="dxa"/>
          </w:tcPr>
          <w:p w14:paraId="3DEEC669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 w14:paraId="3656B9AB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0563" w14:paraId="782F41FC" w14:textId="77777777">
        <w:trPr>
          <w:trHeight w:val="530"/>
        </w:trPr>
        <w:tc>
          <w:tcPr>
            <w:tcW w:w="880" w:type="dxa"/>
          </w:tcPr>
          <w:p w14:paraId="64C7C23E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10/15</w:t>
            </w:r>
          </w:p>
        </w:tc>
        <w:tc>
          <w:tcPr>
            <w:tcW w:w="3331" w:type="dxa"/>
          </w:tcPr>
          <w:p w14:paraId="023F90FF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Creating</w:t>
            </w:r>
            <w:r w:rsidRPr="00FA2DD1">
              <w:rPr>
                <w:b/>
                <w:color w:val="2C3A45"/>
                <w:spacing w:val="-8"/>
                <w:sz w:val="24"/>
              </w:rPr>
              <w:t xml:space="preserve"> </w:t>
            </w:r>
            <w:proofErr w:type="gramStart"/>
            <w:r w:rsidRPr="00FA2DD1">
              <w:rPr>
                <w:b/>
                <w:color w:val="2C3A45"/>
                <w:spacing w:val="-2"/>
                <w:w w:val="90"/>
                <w:sz w:val="24"/>
              </w:rPr>
              <w:t>Dolly</w:t>
            </w:r>
            <w:proofErr w:type="gramEnd"/>
            <w:r w:rsidRPr="00FA2DD1">
              <w:rPr>
                <w:b/>
                <w:color w:val="2C3A45"/>
                <w:spacing w:val="-8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the</w:t>
            </w:r>
            <w:r w:rsidRPr="00FA2DD1">
              <w:rPr>
                <w:b/>
                <w:color w:val="2C3A45"/>
                <w:spacing w:val="-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sheep</w:t>
            </w:r>
          </w:p>
        </w:tc>
        <w:tc>
          <w:tcPr>
            <w:tcW w:w="1630" w:type="dxa"/>
          </w:tcPr>
          <w:p w14:paraId="3ADE4934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Wkst#14</w:t>
            </w:r>
          </w:p>
        </w:tc>
        <w:tc>
          <w:tcPr>
            <w:tcW w:w="3511" w:type="dxa"/>
          </w:tcPr>
          <w:p w14:paraId="635705A5" w14:textId="77777777" w:rsidR="00F30563" w:rsidRDefault="00C42492">
            <w:pPr>
              <w:pStyle w:val="TableParagraph"/>
              <w:spacing w:line="266" w:lineRule="exact"/>
              <w:ind w:left="111"/>
              <w:rPr>
                <w:b/>
              </w:rPr>
            </w:pPr>
            <w:proofErr w:type="gramStart"/>
            <w:r w:rsidRPr="00FA2DD1">
              <w:rPr>
                <w:b/>
                <w:color w:val="2C3A45"/>
                <w:w w:val="85"/>
                <w:sz w:val="24"/>
              </w:rPr>
              <w:t>A major breakthrough</w:t>
            </w:r>
            <w:proofErr w:type="gramEnd"/>
            <w:r w:rsidRPr="00FA2DD1">
              <w:rPr>
                <w:b/>
                <w:color w:val="2C3A45"/>
                <w:w w:val="85"/>
                <w:sz w:val="24"/>
              </w:rPr>
              <w:t xml:space="preserve"> and </w:t>
            </w:r>
            <w:r w:rsidRPr="00FA2DD1">
              <w:rPr>
                <w:b/>
                <w:color w:val="2C3A45"/>
                <w:spacing w:val="-2"/>
                <w:sz w:val="24"/>
              </w:rPr>
              <w:t>controversy.</w:t>
            </w:r>
          </w:p>
        </w:tc>
      </w:tr>
      <w:tr w:rsidR="00F30563" w14:paraId="62333728" w14:textId="77777777">
        <w:trPr>
          <w:trHeight w:val="528"/>
        </w:trPr>
        <w:tc>
          <w:tcPr>
            <w:tcW w:w="880" w:type="dxa"/>
          </w:tcPr>
          <w:p w14:paraId="48D5D44E" w14:textId="77777777" w:rsidR="00F30563" w:rsidRDefault="00C42492">
            <w:pPr>
              <w:pStyle w:val="TableParagraph"/>
              <w:spacing w:line="263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10/20</w:t>
            </w:r>
          </w:p>
        </w:tc>
        <w:tc>
          <w:tcPr>
            <w:tcW w:w="3331" w:type="dxa"/>
          </w:tcPr>
          <w:p w14:paraId="300AD000" w14:textId="77777777" w:rsidR="00F30563" w:rsidRDefault="00C42492">
            <w:pPr>
              <w:pStyle w:val="TableParagraph"/>
              <w:spacing w:line="263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Forensic</w:t>
            </w:r>
            <w:r w:rsidRPr="00FA2DD1">
              <w:rPr>
                <w:b/>
                <w:color w:val="2C3A45"/>
                <w:spacing w:val="-3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Science</w:t>
            </w:r>
          </w:p>
        </w:tc>
        <w:tc>
          <w:tcPr>
            <w:tcW w:w="1630" w:type="dxa"/>
          </w:tcPr>
          <w:p w14:paraId="226A35BE" w14:textId="77777777" w:rsidR="00F30563" w:rsidRDefault="00C42492">
            <w:pPr>
              <w:pStyle w:val="TableParagraph"/>
              <w:spacing w:line="263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Wkst#15</w:t>
            </w:r>
          </w:p>
        </w:tc>
        <w:tc>
          <w:tcPr>
            <w:tcW w:w="3511" w:type="dxa"/>
          </w:tcPr>
          <w:p w14:paraId="1A7B36C0" w14:textId="77777777" w:rsidR="00F30563" w:rsidRDefault="00C42492">
            <w:pPr>
              <w:pStyle w:val="TableParagraph"/>
              <w:spacing w:line="266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DNA</w:t>
            </w:r>
            <w:r w:rsidRPr="00FA2DD1">
              <w:rPr>
                <w:b/>
                <w:color w:val="2C3A45"/>
                <w:spacing w:val="-12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fingerprinting,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PCR,</w:t>
            </w:r>
            <w:r w:rsidRPr="00FA2DD1">
              <w:rPr>
                <w:b/>
                <w:color w:val="2C3A45"/>
                <w:spacing w:val="-9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STR </w:t>
            </w:r>
            <w:r w:rsidRPr="00FA2DD1">
              <w:rPr>
                <w:b/>
                <w:color w:val="2C3A45"/>
                <w:spacing w:val="-2"/>
                <w:w w:val="95"/>
                <w:sz w:val="24"/>
              </w:rPr>
              <w:t>analysis</w:t>
            </w:r>
          </w:p>
        </w:tc>
      </w:tr>
      <w:tr w:rsidR="00F30563" w14:paraId="6531D314" w14:textId="77777777">
        <w:trPr>
          <w:trHeight w:val="787"/>
        </w:trPr>
        <w:tc>
          <w:tcPr>
            <w:tcW w:w="880" w:type="dxa"/>
          </w:tcPr>
          <w:p w14:paraId="21BECAA1" w14:textId="77777777" w:rsidR="00F30563" w:rsidRDefault="00C42492">
            <w:pPr>
              <w:pStyle w:val="TableParagraph"/>
              <w:spacing w:line="257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10/22</w:t>
            </w:r>
          </w:p>
        </w:tc>
        <w:tc>
          <w:tcPr>
            <w:tcW w:w="3331" w:type="dxa"/>
          </w:tcPr>
          <w:p w14:paraId="3CFFD3C1" w14:textId="77777777" w:rsidR="00F30563" w:rsidRDefault="00C42492">
            <w:pPr>
              <w:pStyle w:val="TableParagraph"/>
              <w:spacing w:line="257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Student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presentation</w:t>
            </w:r>
            <w:r w:rsidRPr="00FA2DD1">
              <w:rPr>
                <w:b/>
                <w:color w:val="2C3A45"/>
                <w:spacing w:val="2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–</w:t>
            </w:r>
            <w:r w:rsidRPr="00FA2DD1">
              <w:rPr>
                <w:b/>
                <w:color w:val="2C3A45"/>
                <w:spacing w:val="2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Group</w:t>
            </w:r>
            <w:r w:rsidRPr="00FA2DD1">
              <w:rPr>
                <w:b/>
                <w:color w:val="2C3A45"/>
                <w:spacing w:val="17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10"/>
                <w:w w:val="85"/>
                <w:sz w:val="24"/>
              </w:rPr>
              <w:t>4</w:t>
            </w:r>
          </w:p>
        </w:tc>
        <w:tc>
          <w:tcPr>
            <w:tcW w:w="1630" w:type="dxa"/>
          </w:tcPr>
          <w:p w14:paraId="1ABEB429" w14:textId="77777777" w:rsidR="00F30563" w:rsidRDefault="00C42492">
            <w:pPr>
              <w:pStyle w:val="TableParagraph"/>
              <w:spacing w:line="257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Wkst#16</w:t>
            </w:r>
          </w:p>
        </w:tc>
        <w:tc>
          <w:tcPr>
            <w:tcW w:w="3511" w:type="dxa"/>
          </w:tcPr>
          <w:p w14:paraId="560B1E98" w14:textId="77777777" w:rsidR="00F30563" w:rsidRPr="00FA2DD1" w:rsidRDefault="00C42492">
            <w:pPr>
              <w:pStyle w:val="TableParagraph"/>
              <w:ind w:left="111"/>
              <w:rPr>
                <w:b/>
                <w:sz w:val="24"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Use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in</w:t>
            </w:r>
            <w:r w:rsidRPr="00FA2DD1">
              <w:rPr>
                <w:b/>
                <w:color w:val="2C3A45"/>
                <w:spacing w:val="-6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identification</w:t>
            </w:r>
            <w:r w:rsidRPr="00FA2DD1">
              <w:rPr>
                <w:b/>
                <w:color w:val="2C3A45"/>
                <w:spacing w:val="-6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of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deceased </w:t>
            </w:r>
            <w:r w:rsidRPr="00FA2DD1">
              <w:rPr>
                <w:b/>
                <w:color w:val="2C3A45"/>
                <w:w w:val="85"/>
                <w:sz w:val="24"/>
              </w:rPr>
              <w:t>individuals</w:t>
            </w:r>
            <w:r w:rsidRPr="00FA2DD1">
              <w:rPr>
                <w:b/>
                <w:color w:val="2C3A45"/>
                <w:spacing w:val="1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(World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Trade</w:t>
            </w:r>
            <w:r w:rsidRPr="00FA2DD1">
              <w:rPr>
                <w:b/>
                <w:color w:val="2C3A45"/>
                <w:spacing w:val="1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Center,</w:t>
            </w:r>
          </w:p>
          <w:p w14:paraId="0B647145" w14:textId="77777777" w:rsidR="00F30563" w:rsidRDefault="00C42492">
            <w:pPr>
              <w:pStyle w:val="TableParagraph"/>
              <w:spacing w:line="244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Southern</w:t>
            </w:r>
            <w:r w:rsidRPr="00FA2DD1">
              <w:rPr>
                <w:b/>
                <w:color w:val="2C3A45"/>
                <w:spacing w:val="1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Asia</w:t>
            </w:r>
            <w:r w:rsidRPr="00FA2DD1">
              <w:rPr>
                <w:b/>
                <w:color w:val="2C3A45"/>
                <w:spacing w:val="13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tsunami)</w:t>
            </w:r>
          </w:p>
        </w:tc>
      </w:tr>
      <w:tr w:rsidR="00F30563" w14:paraId="3EDEA9EB" w14:textId="77777777">
        <w:trPr>
          <w:trHeight w:val="265"/>
        </w:trPr>
        <w:tc>
          <w:tcPr>
            <w:tcW w:w="880" w:type="dxa"/>
          </w:tcPr>
          <w:p w14:paraId="2894BFAB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10/27</w:t>
            </w:r>
          </w:p>
        </w:tc>
        <w:tc>
          <w:tcPr>
            <w:tcW w:w="3331" w:type="dxa"/>
          </w:tcPr>
          <w:p w14:paraId="205DF54C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Bioremediation</w:t>
            </w:r>
          </w:p>
        </w:tc>
        <w:tc>
          <w:tcPr>
            <w:tcW w:w="1630" w:type="dxa"/>
          </w:tcPr>
          <w:p w14:paraId="0D10F6EA" w14:textId="77777777" w:rsidR="00F30563" w:rsidRDefault="00C42492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Wkst#17</w:t>
            </w:r>
          </w:p>
        </w:tc>
        <w:tc>
          <w:tcPr>
            <w:tcW w:w="3511" w:type="dxa"/>
          </w:tcPr>
          <w:p w14:paraId="0D8A9BA1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Background</w:t>
            </w:r>
            <w:r w:rsidRPr="00FA2DD1">
              <w:rPr>
                <w:b/>
                <w:color w:val="2C3A45"/>
                <w:spacing w:val="1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and</w:t>
            </w:r>
            <w:r w:rsidRPr="00FA2DD1">
              <w:rPr>
                <w:b/>
                <w:color w:val="2C3A45"/>
                <w:spacing w:val="1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basics</w:t>
            </w:r>
          </w:p>
        </w:tc>
      </w:tr>
      <w:tr w:rsidR="00F30563" w14:paraId="6DE206CC" w14:textId="77777777">
        <w:trPr>
          <w:trHeight w:val="525"/>
        </w:trPr>
        <w:tc>
          <w:tcPr>
            <w:tcW w:w="880" w:type="dxa"/>
          </w:tcPr>
          <w:p w14:paraId="01EAD685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10/29</w:t>
            </w:r>
          </w:p>
        </w:tc>
        <w:tc>
          <w:tcPr>
            <w:tcW w:w="3331" w:type="dxa"/>
          </w:tcPr>
          <w:p w14:paraId="6A37F156" w14:textId="77777777" w:rsidR="00F30563" w:rsidRDefault="00C42492">
            <w:pPr>
              <w:pStyle w:val="TableParagraph"/>
              <w:spacing w:line="260" w:lineRule="exact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The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PCB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dilemma</w:t>
            </w:r>
            <w:r w:rsidRPr="00FA2DD1">
              <w:rPr>
                <w:b/>
                <w:color w:val="2C3A45"/>
                <w:spacing w:val="-9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and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the </w:t>
            </w:r>
            <w:r w:rsidRPr="00FA2DD1">
              <w:rPr>
                <w:b/>
                <w:color w:val="2C3A45"/>
                <w:sz w:val="24"/>
              </w:rPr>
              <w:t>Hudson River</w:t>
            </w:r>
          </w:p>
        </w:tc>
        <w:tc>
          <w:tcPr>
            <w:tcW w:w="1630" w:type="dxa"/>
          </w:tcPr>
          <w:p w14:paraId="6B28B33D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Wkst#18</w:t>
            </w:r>
          </w:p>
        </w:tc>
        <w:tc>
          <w:tcPr>
            <w:tcW w:w="3511" w:type="dxa"/>
          </w:tcPr>
          <w:p w14:paraId="10A47BF2" w14:textId="77777777" w:rsidR="00F30563" w:rsidRDefault="00C42492">
            <w:pPr>
              <w:pStyle w:val="TableParagraph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Case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study</w:t>
            </w:r>
          </w:p>
        </w:tc>
      </w:tr>
      <w:tr w:rsidR="00F30563" w14:paraId="0DAC310B" w14:textId="77777777">
        <w:trPr>
          <w:trHeight w:val="265"/>
        </w:trPr>
        <w:tc>
          <w:tcPr>
            <w:tcW w:w="880" w:type="dxa"/>
          </w:tcPr>
          <w:p w14:paraId="117D5D05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11/03</w:t>
            </w:r>
          </w:p>
        </w:tc>
        <w:tc>
          <w:tcPr>
            <w:tcW w:w="3331" w:type="dxa"/>
          </w:tcPr>
          <w:p w14:paraId="46361E7C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Aquatic</w:t>
            </w:r>
            <w:r w:rsidRPr="00FA2DD1">
              <w:rPr>
                <w:b/>
                <w:color w:val="2C3A45"/>
                <w:spacing w:val="-6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Biotechnology</w:t>
            </w:r>
          </w:p>
        </w:tc>
        <w:tc>
          <w:tcPr>
            <w:tcW w:w="1630" w:type="dxa"/>
          </w:tcPr>
          <w:p w14:paraId="4759876C" w14:textId="77777777" w:rsidR="00F30563" w:rsidRDefault="00C42492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Wkst#19</w:t>
            </w:r>
          </w:p>
        </w:tc>
        <w:tc>
          <w:tcPr>
            <w:tcW w:w="3511" w:type="dxa"/>
          </w:tcPr>
          <w:p w14:paraId="4920EADF" w14:textId="77777777" w:rsidR="00F30563" w:rsidRDefault="00C42492">
            <w:pPr>
              <w:pStyle w:val="TableParagraph"/>
              <w:spacing w:line="245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Goals,</w:t>
            </w:r>
            <w:r w:rsidRPr="00FA2DD1">
              <w:rPr>
                <w:b/>
                <w:color w:val="2C3A45"/>
                <w:spacing w:val="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benefits</w:t>
            </w:r>
            <w:r w:rsidRPr="00FA2DD1">
              <w:rPr>
                <w:b/>
                <w:color w:val="2C3A45"/>
                <w:spacing w:val="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and</w:t>
            </w:r>
            <w:r w:rsidRPr="00FA2DD1">
              <w:rPr>
                <w:b/>
                <w:color w:val="2C3A45"/>
                <w:spacing w:val="8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practices</w:t>
            </w:r>
          </w:p>
        </w:tc>
      </w:tr>
      <w:tr w:rsidR="00F30563" w14:paraId="56BA5A7F" w14:textId="77777777">
        <w:trPr>
          <w:trHeight w:val="529"/>
        </w:trPr>
        <w:tc>
          <w:tcPr>
            <w:tcW w:w="880" w:type="dxa"/>
          </w:tcPr>
          <w:p w14:paraId="7E91C9DE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11/05</w:t>
            </w:r>
          </w:p>
        </w:tc>
        <w:tc>
          <w:tcPr>
            <w:tcW w:w="3331" w:type="dxa"/>
          </w:tcPr>
          <w:p w14:paraId="31763FBB" w14:textId="77777777" w:rsidR="00F30563" w:rsidRDefault="00C42492">
            <w:pPr>
              <w:pStyle w:val="TableParagraph"/>
              <w:spacing w:line="266" w:lineRule="exact"/>
              <w:ind w:right="203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Student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Presentation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–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Group </w:t>
            </w:r>
            <w:r w:rsidRPr="00FA2DD1">
              <w:rPr>
                <w:b/>
                <w:color w:val="2C3A45"/>
                <w:spacing w:val="-10"/>
                <w:sz w:val="24"/>
              </w:rPr>
              <w:t>5</w:t>
            </w:r>
          </w:p>
        </w:tc>
        <w:tc>
          <w:tcPr>
            <w:tcW w:w="1630" w:type="dxa"/>
          </w:tcPr>
          <w:p w14:paraId="0B52656B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Wkst#20</w:t>
            </w:r>
          </w:p>
        </w:tc>
        <w:tc>
          <w:tcPr>
            <w:tcW w:w="3511" w:type="dxa"/>
          </w:tcPr>
          <w:p w14:paraId="2B9DD61F" w14:textId="77777777" w:rsidR="00F30563" w:rsidRDefault="00C42492">
            <w:pPr>
              <w:pStyle w:val="TableParagraph"/>
              <w:spacing w:line="266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Green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genes</w:t>
            </w:r>
            <w:r w:rsidRPr="00FA2DD1">
              <w:rPr>
                <w:b/>
                <w:color w:val="2C3A45"/>
                <w:spacing w:val="-7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and</w:t>
            </w:r>
            <w:r w:rsidRPr="00FA2DD1">
              <w:rPr>
                <w:b/>
                <w:color w:val="2C3A45"/>
                <w:spacing w:val="-7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Anti-freeze </w:t>
            </w:r>
            <w:r w:rsidRPr="00FA2DD1">
              <w:rPr>
                <w:b/>
                <w:color w:val="2C3A45"/>
                <w:spacing w:val="-2"/>
                <w:sz w:val="24"/>
              </w:rPr>
              <w:t>proteins</w:t>
            </w:r>
          </w:p>
        </w:tc>
      </w:tr>
      <w:tr w:rsidR="00F30563" w14:paraId="32A9F62F" w14:textId="77777777">
        <w:trPr>
          <w:trHeight w:val="523"/>
        </w:trPr>
        <w:tc>
          <w:tcPr>
            <w:tcW w:w="880" w:type="dxa"/>
          </w:tcPr>
          <w:p w14:paraId="42A45136" w14:textId="77777777" w:rsidR="00F30563" w:rsidRDefault="00C42492">
            <w:pPr>
              <w:pStyle w:val="TableParagraph"/>
              <w:spacing w:line="263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11/10</w:t>
            </w:r>
          </w:p>
        </w:tc>
        <w:tc>
          <w:tcPr>
            <w:tcW w:w="3331" w:type="dxa"/>
          </w:tcPr>
          <w:p w14:paraId="2CC88716" w14:textId="77777777" w:rsidR="00F30563" w:rsidRDefault="00C42492">
            <w:pPr>
              <w:pStyle w:val="TableParagraph"/>
              <w:spacing w:line="263" w:lineRule="exact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Medical</w:t>
            </w:r>
            <w:r w:rsidRPr="00FA2DD1">
              <w:rPr>
                <w:b/>
                <w:color w:val="2C3A4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Biotechnology</w:t>
            </w:r>
          </w:p>
        </w:tc>
        <w:tc>
          <w:tcPr>
            <w:tcW w:w="1630" w:type="dxa"/>
          </w:tcPr>
          <w:p w14:paraId="2F6E0C52" w14:textId="77777777" w:rsidR="00F30563" w:rsidRDefault="00C42492">
            <w:pPr>
              <w:pStyle w:val="TableParagraph"/>
              <w:spacing w:line="263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Wkst#21</w:t>
            </w:r>
          </w:p>
        </w:tc>
        <w:tc>
          <w:tcPr>
            <w:tcW w:w="3511" w:type="dxa"/>
          </w:tcPr>
          <w:p w14:paraId="70AFB037" w14:textId="77777777" w:rsidR="00F30563" w:rsidRDefault="00C42492">
            <w:pPr>
              <w:pStyle w:val="TableParagraph"/>
              <w:spacing w:line="260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What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is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it</w:t>
            </w:r>
            <w:r w:rsidRPr="00FA2DD1">
              <w:rPr>
                <w:b/>
                <w:color w:val="2C3A45"/>
                <w:spacing w:val="-7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and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how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is</w:t>
            </w:r>
            <w:r w:rsidRPr="00FA2DD1">
              <w:rPr>
                <w:b/>
                <w:color w:val="2C3A45"/>
                <w:spacing w:val="-7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it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currently </w:t>
            </w:r>
            <w:r w:rsidRPr="00FA2DD1">
              <w:rPr>
                <w:b/>
                <w:color w:val="2C3A45"/>
                <w:w w:val="95"/>
                <w:sz w:val="24"/>
              </w:rPr>
              <w:t>employed</w:t>
            </w:r>
            <w:r w:rsidRPr="00FA2DD1">
              <w:rPr>
                <w:b/>
                <w:color w:val="2C3A45"/>
                <w:spacing w:val="-13"/>
                <w:w w:val="95"/>
                <w:sz w:val="24"/>
              </w:rPr>
              <w:t xml:space="preserve"> </w:t>
            </w:r>
            <w:proofErr w:type="gramStart"/>
            <w:r w:rsidRPr="00FA2DD1">
              <w:rPr>
                <w:b/>
                <w:color w:val="2C3A45"/>
                <w:w w:val="95"/>
                <w:sz w:val="24"/>
              </w:rPr>
              <w:t>in</w:t>
            </w:r>
            <w:r w:rsidRPr="00FA2DD1">
              <w:rPr>
                <w:b/>
                <w:color w:val="2C3A45"/>
                <w:spacing w:val="-13"/>
                <w:w w:val="9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5"/>
                <w:sz w:val="24"/>
              </w:rPr>
              <w:t>today’s</w:t>
            </w:r>
            <w:r w:rsidRPr="00FA2DD1">
              <w:rPr>
                <w:b/>
                <w:color w:val="2C3A45"/>
                <w:spacing w:val="-13"/>
                <w:w w:val="9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5"/>
                <w:sz w:val="24"/>
              </w:rPr>
              <w:t>society</w:t>
            </w:r>
            <w:proofErr w:type="gramEnd"/>
          </w:p>
        </w:tc>
      </w:tr>
      <w:tr w:rsidR="00F30563" w14:paraId="284AF313" w14:textId="77777777">
        <w:trPr>
          <w:trHeight w:val="530"/>
        </w:trPr>
        <w:tc>
          <w:tcPr>
            <w:tcW w:w="880" w:type="dxa"/>
          </w:tcPr>
          <w:p w14:paraId="1131E69C" w14:textId="77777777" w:rsidR="00F30563" w:rsidRDefault="00C42492">
            <w:pPr>
              <w:pStyle w:val="TableParagraph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lastRenderedPageBreak/>
              <w:t>11/12</w:t>
            </w:r>
          </w:p>
        </w:tc>
        <w:tc>
          <w:tcPr>
            <w:tcW w:w="3331" w:type="dxa"/>
          </w:tcPr>
          <w:p w14:paraId="3222F0AB" w14:textId="77777777" w:rsidR="00F30563" w:rsidRDefault="00C42492">
            <w:pPr>
              <w:pStyle w:val="TableParagraph"/>
              <w:spacing w:line="266" w:lineRule="exact"/>
              <w:ind w:right="137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 xml:space="preserve">Utilizing Genetic Engineering in </w:t>
            </w:r>
            <w:r w:rsidRPr="00FA2DD1">
              <w:rPr>
                <w:b/>
                <w:color w:val="2C3A45"/>
                <w:spacing w:val="-2"/>
                <w:sz w:val="24"/>
              </w:rPr>
              <w:t>Sickle-Cell</w:t>
            </w:r>
            <w:r w:rsidRPr="00FA2DD1">
              <w:rPr>
                <w:b/>
                <w:color w:val="2C3A45"/>
                <w:spacing w:val="-1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Anemia</w:t>
            </w:r>
          </w:p>
        </w:tc>
        <w:tc>
          <w:tcPr>
            <w:tcW w:w="1630" w:type="dxa"/>
          </w:tcPr>
          <w:p w14:paraId="49195402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Wkst#22</w:t>
            </w:r>
          </w:p>
        </w:tc>
        <w:tc>
          <w:tcPr>
            <w:tcW w:w="3511" w:type="dxa"/>
          </w:tcPr>
          <w:p w14:paraId="45FB0818" w14:textId="77777777" w:rsidR="00F30563" w:rsidRDefault="00F305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0563" w14:paraId="2C5C61FA" w14:textId="77777777">
        <w:trPr>
          <w:trHeight w:val="789"/>
        </w:trPr>
        <w:tc>
          <w:tcPr>
            <w:tcW w:w="880" w:type="dxa"/>
          </w:tcPr>
          <w:p w14:paraId="616A0F24" w14:textId="77777777" w:rsidR="00F30563" w:rsidRDefault="00C42492">
            <w:pPr>
              <w:pStyle w:val="TableParagraph"/>
              <w:spacing w:line="264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11/17</w:t>
            </w:r>
          </w:p>
        </w:tc>
        <w:tc>
          <w:tcPr>
            <w:tcW w:w="3331" w:type="dxa"/>
          </w:tcPr>
          <w:p w14:paraId="0F769383" w14:textId="77777777" w:rsidR="00F30563" w:rsidRDefault="00C42492">
            <w:pPr>
              <w:pStyle w:val="TableParagraph"/>
              <w:ind w:right="203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Student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Presentation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–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Group </w:t>
            </w:r>
            <w:r w:rsidRPr="00FA2DD1">
              <w:rPr>
                <w:b/>
                <w:color w:val="2C3A45"/>
                <w:spacing w:val="-10"/>
                <w:sz w:val="24"/>
              </w:rPr>
              <w:t>6</w:t>
            </w:r>
          </w:p>
        </w:tc>
        <w:tc>
          <w:tcPr>
            <w:tcW w:w="1630" w:type="dxa"/>
          </w:tcPr>
          <w:p w14:paraId="3323B7AF" w14:textId="77777777" w:rsidR="00F30563" w:rsidRDefault="00C42492">
            <w:pPr>
              <w:pStyle w:val="TableParagraph"/>
              <w:spacing w:line="264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Wkst#23</w:t>
            </w:r>
          </w:p>
        </w:tc>
        <w:tc>
          <w:tcPr>
            <w:tcW w:w="3511" w:type="dxa"/>
          </w:tcPr>
          <w:p w14:paraId="61ED206A" w14:textId="77777777" w:rsidR="00F30563" w:rsidRPr="00FA2DD1" w:rsidRDefault="00C42492">
            <w:pPr>
              <w:pStyle w:val="TableParagraph"/>
              <w:spacing w:line="264" w:lineRule="exact"/>
              <w:ind w:left="111"/>
              <w:rPr>
                <w:b/>
                <w:sz w:val="24"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KG</w:t>
            </w:r>
            <w:r w:rsidRPr="00FA2DD1">
              <w:rPr>
                <w:b/>
                <w:color w:val="2C3A45"/>
                <w:spacing w:val="-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baby</w:t>
            </w:r>
            <w:r w:rsidRPr="00FA2DD1">
              <w:rPr>
                <w:b/>
                <w:color w:val="2C3A45"/>
                <w:spacing w:val="-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>case</w:t>
            </w:r>
          </w:p>
          <w:p w14:paraId="075A7CB3" w14:textId="77777777" w:rsidR="00F30563" w:rsidRDefault="00C42492">
            <w:pPr>
              <w:pStyle w:val="TableParagraph"/>
              <w:spacing w:line="260" w:lineRule="exact"/>
              <w:ind w:left="111"/>
              <w:rPr>
                <w:b/>
              </w:rPr>
            </w:pPr>
            <w:hyperlink r:id="rId11">
              <w:r w:rsidRPr="00FA2DD1">
                <w:rPr>
                  <w:b/>
                  <w:color w:val="2C3A45"/>
                  <w:spacing w:val="-2"/>
                  <w:w w:val="90"/>
                  <w:sz w:val="24"/>
                </w:rPr>
                <w:t>https://youtu.be/SBkx-</w:t>
              </w:r>
            </w:hyperlink>
            <w:r w:rsidRPr="00FA2DD1">
              <w:rPr>
                <w:b/>
                <w:color w:val="2C3A45"/>
                <w:spacing w:val="-2"/>
                <w:w w:val="90"/>
                <w:sz w:val="24"/>
              </w:rPr>
              <w:t>36V0hU?si=dwh4Ny1LhiCvfAPj</w:t>
            </w:r>
          </w:p>
        </w:tc>
      </w:tr>
      <w:tr w:rsidR="00F30563" w14:paraId="462A4A53" w14:textId="77777777">
        <w:trPr>
          <w:trHeight w:val="262"/>
        </w:trPr>
        <w:tc>
          <w:tcPr>
            <w:tcW w:w="880" w:type="dxa"/>
            <w:tcBorders>
              <w:bottom w:val="single" w:sz="6" w:space="0" w:color="000000"/>
            </w:tcBorders>
          </w:tcPr>
          <w:p w14:paraId="26A7E0FF" w14:textId="77777777" w:rsidR="00F30563" w:rsidRDefault="00C42492">
            <w:pPr>
              <w:pStyle w:val="TableParagraph"/>
              <w:spacing w:line="243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11/19</w:t>
            </w:r>
          </w:p>
        </w:tc>
        <w:tc>
          <w:tcPr>
            <w:tcW w:w="3331" w:type="dxa"/>
            <w:tcBorders>
              <w:bottom w:val="single" w:sz="6" w:space="0" w:color="000000"/>
            </w:tcBorders>
          </w:tcPr>
          <w:p w14:paraId="0144F382" w14:textId="77777777" w:rsidR="00F30563" w:rsidRDefault="00C42492">
            <w:pPr>
              <w:pStyle w:val="TableParagraph"/>
              <w:spacing w:line="243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International</w:t>
            </w:r>
            <w:r w:rsidRPr="00FA2DD1">
              <w:rPr>
                <w:b/>
                <w:color w:val="2C3A45"/>
                <w:spacing w:val="-5"/>
                <w:w w:val="8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Biotechnology</w:t>
            </w: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14:paraId="65D9DEE8" w14:textId="77777777" w:rsidR="00F30563" w:rsidRDefault="00C42492">
            <w:pPr>
              <w:pStyle w:val="TableParagraph"/>
              <w:spacing w:line="243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Wkst#24</w:t>
            </w:r>
          </w:p>
        </w:tc>
        <w:tc>
          <w:tcPr>
            <w:tcW w:w="3511" w:type="dxa"/>
            <w:tcBorders>
              <w:bottom w:val="single" w:sz="6" w:space="0" w:color="000000"/>
            </w:tcBorders>
          </w:tcPr>
          <w:p w14:paraId="0A77F8D6" w14:textId="77777777" w:rsidR="00F30563" w:rsidRDefault="00C42492">
            <w:pPr>
              <w:pStyle w:val="TableParagraph"/>
              <w:spacing w:line="243" w:lineRule="exact"/>
              <w:ind w:left="111"/>
              <w:rPr>
                <w:b/>
              </w:rPr>
            </w:pPr>
            <w:proofErr w:type="gramStart"/>
            <w:r w:rsidRPr="00FA2DD1">
              <w:rPr>
                <w:b/>
                <w:color w:val="2C3A45"/>
                <w:w w:val="85"/>
                <w:sz w:val="24"/>
              </w:rPr>
              <w:t>The</w:t>
            </w:r>
            <w:r w:rsidRPr="00FA2DD1">
              <w:rPr>
                <w:b/>
                <w:color w:val="2C3A45"/>
                <w:spacing w:val="6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who</w:t>
            </w:r>
            <w:proofErr w:type="gramEnd"/>
            <w:r w:rsidRPr="00FA2DD1">
              <w:rPr>
                <w:b/>
                <w:color w:val="2C3A45"/>
                <w:w w:val="85"/>
                <w:sz w:val="24"/>
              </w:rPr>
              <w:t>,</w:t>
            </w:r>
            <w:r w:rsidRPr="00FA2DD1">
              <w:rPr>
                <w:b/>
                <w:color w:val="2C3A45"/>
                <w:spacing w:val="1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what,</w:t>
            </w:r>
            <w:r w:rsidRPr="00FA2DD1">
              <w:rPr>
                <w:b/>
                <w:color w:val="2C3A45"/>
                <w:spacing w:val="1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why</w:t>
            </w:r>
            <w:r w:rsidRPr="00FA2DD1">
              <w:rPr>
                <w:b/>
                <w:color w:val="2C3A45"/>
                <w:spacing w:val="2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and</w:t>
            </w:r>
            <w:r w:rsidRPr="00FA2DD1">
              <w:rPr>
                <w:b/>
                <w:color w:val="2C3A45"/>
                <w:spacing w:val="4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4"/>
                <w:w w:val="85"/>
                <w:sz w:val="24"/>
              </w:rPr>
              <w:t>where</w:t>
            </w:r>
          </w:p>
        </w:tc>
      </w:tr>
      <w:tr w:rsidR="00F30563" w14:paraId="4C701054" w14:textId="77777777">
        <w:trPr>
          <w:trHeight w:val="527"/>
        </w:trPr>
        <w:tc>
          <w:tcPr>
            <w:tcW w:w="880" w:type="dxa"/>
            <w:tcBorders>
              <w:top w:val="single" w:sz="6" w:space="0" w:color="000000"/>
            </w:tcBorders>
          </w:tcPr>
          <w:p w14:paraId="1F28D8AD" w14:textId="77777777" w:rsidR="00F30563" w:rsidRDefault="00C42492">
            <w:pPr>
              <w:pStyle w:val="TableParagraph"/>
              <w:spacing w:line="263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11/24</w:t>
            </w:r>
          </w:p>
        </w:tc>
        <w:tc>
          <w:tcPr>
            <w:tcW w:w="3331" w:type="dxa"/>
            <w:tcBorders>
              <w:top w:val="single" w:sz="6" w:space="0" w:color="000000"/>
            </w:tcBorders>
          </w:tcPr>
          <w:p w14:paraId="34A1E0F0" w14:textId="77777777" w:rsidR="00F30563" w:rsidRDefault="00C42492">
            <w:pPr>
              <w:pStyle w:val="TableParagraph"/>
              <w:spacing w:line="266" w:lineRule="exact"/>
              <w:ind w:right="100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Discussion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–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Policies</w:t>
            </w:r>
            <w:r w:rsidRPr="00FA2DD1">
              <w:rPr>
                <w:b/>
                <w:color w:val="2C3A45"/>
                <w:spacing w:val="-9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on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Human </w:t>
            </w:r>
            <w:r w:rsidRPr="00FA2DD1">
              <w:rPr>
                <w:b/>
                <w:color w:val="2C3A45"/>
                <w:spacing w:val="-6"/>
                <w:sz w:val="24"/>
              </w:rPr>
              <w:t>Genome</w:t>
            </w:r>
            <w:r w:rsidRPr="00FA2DD1">
              <w:rPr>
                <w:b/>
                <w:color w:val="2C3A45"/>
                <w:spacing w:val="-12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editing</w:t>
            </w:r>
            <w:r w:rsidRPr="00FA2DD1">
              <w:rPr>
                <w:b/>
                <w:color w:val="2C3A45"/>
                <w:spacing w:val="-11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worldwide</w:t>
            </w: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14:paraId="0A263EB8" w14:textId="77777777" w:rsidR="00F30563" w:rsidRDefault="00C42492">
            <w:pPr>
              <w:pStyle w:val="TableParagraph"/>
              <w:spacing w:line="263" w:lineRule="exact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Wkst#25</w:t>
            </w:r>
          </w:p>
        </w:tc>
        <w:tc>
          <w:tcPr>
            <w:tcW w:w="3511" w:type="dxa"/>
            <w:tcBorders>
              <w:top w:val="single" w:sz="6" w:space="0" w:color="000000"/>
            </w:tcBorders>
          </w:tcPr>
          <w:p w14:paraId="049F31CB" w14:textId="77777777" w:rsidR="00F30563" w:rsidRDefault="00F3056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30563" w:rsidRPr="00FA2DD1" w14:paraId="016AC95B" w14:textId="77777777">
        <w:trPr>
          <w:trHeight w:val="261"/>
        </w:trPr>
        <w:tc>
          <w:tcPr>
            <w:tcW w:w="880" w:type="dxa"/>
          </w:tcPr>
          <w:p w14:paraId="68DF5C8A" w14:textId="77777777" w:rsidR="00F30563" w:rsidRDefault="00C42492">
            <w:pPr>
              <w:pStyle w:val="TableParagraph"/>
              <w:spacing w:line="241" w:lineRule="exact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11/26</w:t>
            </w:r>
          </w:p>
        </w:tc>
        <w:tc>
          <w:tcPr>
            <w:tcW w:w="3331" w:type="dxa"/>
          </w:tcPr>
          <w:p w14:paraId="354B86C2" w14:textId="77777777" w:rsidR="00F30563" w:rsidRPr="00FA2DD1" w:rsidRDefault="00C42492">
            <w:pPr>
              <w:pStyle w:val="TableParagraph"/>
              <w:spacing w:line="241" w:lineRule="exact"/>
              <w:rPr>
                <w:b/>
                <w:sz w:val="24"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Thanksgiving</w:t>
            </w:r>
            <w:r w:rsidRPr="00FA2DD1">
              <w:rPr>
                <w:b/>
                <w:color w:val="2C3A45"/>
                <w:spacing w:val="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Break</w:t>
            </w:r>
            <w:r w:rsidRPr="00FA2DD1">
              <w:rPr>
                <w:b/>
                <w:color w:val="2C3A45"/>
                <w:spacing w:val="1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–</w:t>
            </w:r>
            <w:r w:rsidRPr="00FA2DD1">
              <w:rPr>
                <w:b/>
                <w:color w:val="2C3A45"/>
                <w:spacing w:val="9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no</w:t>
            </w:r>
            <w:r w:rsidRPr="00FA2DD1">
              <w:rPr>
                <w:b/>
                <w:color w:val="2C3A45"/>
                <w:spacing w:val="4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class</w:t>
            </w:r>
          </w:p>
        </w:tc>
        <w:tc>
          <w:tcPr>
            <w:tcW w:w="1630" w:type="dxa"/>
          </w:tcPr>
          <w:p w14:paraId="53128261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511" w:type="dxa"/>
          </w:tcPr>
          <w:p w14:paraId="62486C05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101652C" w14:textId="77777777" w:rsidR="00F30563" w:rsidRDefault="00F30563">
      <w:pPr>
        <w:pStyle w:val="TableParagraph"/>
        <w:rPr>
          <w:rFonts w:ascii="Times New Roman"/>
          <w:sz w:val="18"/>
        </w:rPr>
        <w:sectPr w:rsidR="00F30563">
          <w:type w:val="continuous"/>
          <w:pgSz w:w="12240" w:h="15840"/>
          <w:pgMar w:top="1420" w:right="1080" w:bottom="1530" w:left="108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3331"/>
        <w:gridCol w:w="1630"/>
        <w:gridCol w:w="3511"/>
      </w:tblGrid>
      <w:tr w:rsidR="00F30563" w14:paraId="763DF14B" w14:textId="77777777">
        <w:trPr>
          <w:trHeight w:val="265"/>
        </w:trPr>
        <w:tc>
          <w:tcPr>
            <w:tcW w:w="880" w:type="dxa"/>
          </w:tcPr>
          <w:p w14:paraId="735E4D94" w14:textId="77777777" w:rsidR="00F30563" w:rsidRDefault="00C42492">
            <w:pPr>
              <w:pStyle w:val="TableParagraph"/>
              <w:spacing w:line="245" w:lineRule="exact"/>
              <w:ind w:left="0" w:right="30"/>
              <w:jc w:val="center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12/01</w:t>
            </w:r>
          </w:p>
        </w:tc>
        <w:tc>
          <w:tcPr>
            <w:tcW w:w="3331" w:type="dxa"/>
          </w:tcPr>
          <w:p w14:paraId="4EDE8BD8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Ethics</w:t>
            </w:r>
            <w:r w:rsidRPr="00FA2DD1">
              <w:rPr>
                <w:b/>
                <w:color w:val="2C3A45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and</w:t>
            </w:r>
            <w:r w:rsidRPr="00FA2DD1">
              <w:rPr>
                <w:b/>
                <w:color w:val="2C3A45"/>
                <w:spacing w:val="3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Biotechnology</w:t>
            </w:r>
          </w:p>
        </w:tc>
        <w:tc>
          <w:tcPr>
            <w:tcW w:w="1630" w:type="dxa"/>
          </w:tcPr>
          <w:p w14:paraId="75EDE289" w14:textId="77777777" w:rsidR="00F30563" w:rsidRPr="00FA2DD1" w:rsidRDefault="00C42492">
            <w:pPr>
              <w:pStyle w:val="TableParagraph"/>
              <w:spacing w:line="245" w:lineRule="exact"/>
              <w:ind w:left="106"/>
              <w:rPr>
                <w:b/>
                <w:sz w:val="24"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Wkst#26</w:t>
            </w:r>
          </w:p>
        </w:tc>
        <w:tc>
          <w:tcPr>
            <w:tcW w:w="3511" w:type="dxa"/>
          </w:tcPr>
          <w:p w14:paraId="4B99056E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0563" w14:paraId="2D8051EB" w14:textId="77777777">
        <w:trPr>
          <w:trHeight w:val="525"/>
        </w:trPr>
        <w:tc>
          <w:tcPr>
            <w:tcW w:w="880" w:type="dxa"/>
          </w:tcPr>
          <w:p w14:paraId="6CA9BF4E" w14:textId="77777777" w:rsidR="00F30563" w:rsidRDefault="00C42492">
            <w:pPr>
              <w:pStyle w:val="TableParagraph"/>
              <w:ind w:left="0" w:right="30"/>
              <w:jc w:val="center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12/03</w:t>
            </w:r>
          </w:p>
        </w:tc>
        <w:tc>
          <w:tcPr>
            <w:tcW w:w="3331" w:type="dxa"/>
          </w:tcPr>
          <w:p w14:paraId="17D0581D" w14:textId="77777777" w:rsidR="00F30563" w:rsidRDefault="00C42492">
            <w:pPr>
              <w:pStyle w:val="TableParagraph"/>
              <w:spacing w:line="260" w:lineRule="exact"/>
              <w:ind w:right="203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Student</w:t>
            </w:r>
            <w:r w:rsidRPr="00FA2DD1">
              <w:rPr>
                <w:b/>
                <w:color w:val="2C3A45"/>
                <w:spacing w:val="-8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Presentation</w:t>
            </w:r>
            <w:r w:rsidRPr="00FA2DD1">
              <w:rPr>
                <w:b/>
                <w:color w:val="2C3A45"/>
                <w:spacing w:val="-4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–</w:t>
            </w:r>
            <w:r w:rsidRPr="00FA2DD1">
              <w:rPr>
                <w:b/>
                <w:color w:val="2C3A45"/>
                <w:spacing w:val="-5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 xml:space="preserve">Group </w:t>
            </w:r>
            <w:r w:rsidRPr="00FA2DD1">
              <w:rPr>
                <w:b/>
                <w:color w:val="2C3A45"/>
                <w:spacing w:val="-10"/>
                <w:sz w:val="24"/>
              </w:rPr>
              <w:t>7</w:t>
            </w:r>
          </w:p>
        </w:tc>
        <w:tc>
          <w:tcPr>
            <w:tcW w:w="1630" w:type="dxa"/>
          </w:tcPr>
          <w:p w14:paraId="0438469D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Wkst#27</w:t>
            </w:r>
          </w:p>
        </w:tc>
        <w:tc>
          <w:tcPr>
            <w:tcW w:w="3511" w:type="dxa"/>
          </w:tcPr>
          <w:p w14:paraId="35B0C768" w14:textId="77777777" w:rsidR="00F30563" w:rsidRDefault="00C42492">
            <w:pPr>
              <w:pStyle w:val="TableParagraph"/>
              <w:spacing w:line="260" w:lineRule="exact"/>
              <w:ind w:left="111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The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case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of</w:t>
            </w:r>
            <w:r w:rsidRPr="00FA2DD1">
              <w:rPr>
                <w:b/>
                <w:color w:val="2C3A45"/>
                <w:spacing w:val="-9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Professor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He</w:t>
            </w:r>
            <w:r w:rsidRPr="00FA2DD1">
              <w:rPr>
                <w:b/>
                <w:color w:val="2C3A45"/>
                <w:spacing w:val="-10"/>
                <w:w w:val="90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 xml:space="preserve">Jiankui </w:t>
            </w:r>
            <w:r w:rsidRPr="00FA2DD1">
              <w:rPr>
                <w:b/>
                <w:color w:val="2C3A45"/>
                <w:spacing w:val="-6"/>
                <w:sz w:val="24"/>
              </w:rPr>
              <w:t>and</w:t>
            </w:r>
            <w:r w:rsidRPr="00FA2DD1">
              <w:rPr>
                <w:b/>
                <w:color w:val="2C3A45"/>
                <w:spacing w:val="-11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gene-edited</w:t>
            </w:r>
            <w:r w:rsidRPr="00FA2DD1">
              <w:rPr>
                <w:b/>
                <w:color w:val="2C3A45"/>
                <w:spacing w:val="-15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6"/>
                <w:sz w:val="24"/>
              </w:rPr>
              <w:t>babies</w:t>
            </w:r>
          </w:p>
        </w:tc>
      </w:tr>
      <w:tr w:rsidR="00F30563" w14:paraId="020A958B" w14:textId="77777777">
        <w:trPr>
          <w:trHeight w:val="265"/>
        </w:trPr>
        <w:tc>
          <w:tcPr>
            <w:tcW w:w="880" w:type="dxa"/>
          </w:tcPr>
          <w:p w14:paraId="5EF084D3" w14:textId="77777777" w:rsidR="00F30563" w:rsidRDefault="00C42492">
            <w:pPr>
              <w:pStyle w:val="TableParagraph"/>
              <w:spacing w:line="245" w:lineRule="exact"/>
              <w:ind w:left="0" w:right="30"/>
              <w:jc w:val="center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12/08</w:t>
            </w:r>
          </w:p>
        </w:tc>
        <w:tc>
          <w:tcPr>
            <w:tcW w:w="3331" w:type="dxa"/>
          </w:tcPr>
          <w:p w14:paraId="38C8ED49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90"/>
                <w:sz w:val="24"/>
              </w:rPr>
              <w:t>Work</w:t>
            </w:r>
            <w:r w:rsidRPr="00FA2DD1">
              <w:rPr>
                <w:b/>
                <w:color w:val="2C3A45"/>
                <w:spacing w:val="-1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90"/>
                <w:sz w:val="24"/>
              </w:rPr>
              <w:t>on</w:t>
            </w:r>
            <w:r w:rsidRPr="00FA2DD1">
              <w:rPr>
                <w:b/>
                <w:color w:val="2C3A45"/>
                <w:spacing w:val="-1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posters</w:t>
            </w:r>
          </w:p>
        </w:tc>
        <w:tc>
          <w:tcPr>
            <w:tcW w:w="1630" w:type="dxa"/>
          </w:tcPr>
          <w:p w14:paraId="2938C927" w14:textId="77777777" w:rsidR="00F30563" w:rsidRPr="00FA2DD1" w:rsidRDefault="00C42492">
            <w:pPr>
              <w:pStyle w:val="TableParagraph"/>
              <w:spacing w:line="245" w:lineRule="exact"/>
              <w:ind w:left="106"/>
              <w:rPr>
                <w:b/>
                <w:sz w:val="24"/>
              </w:rPr>
            </w:pPr>
            <w:r w:rsidRPr="00FA2DD1">
              <w:rPr>
                <w:b/>
                <w:color w:val="2C3A45"/>
                <w:spacing w:val="-7"/>
                <w:sz w:val="24"/>
              </w:rPr>
              <w:t>No</w:t>
            </w:r>
            <w:r w:rsidRPr="00FA2DD1">
              <w:rPr>
                <w:b/>
                <w:color w:val="2C3A45"/>
                <w:spacing w:val="-10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worksheet</w:t>
            </w:r>
          </w:p>
        </w:tc>
        <w:tc>
          <w:tcPr>
            <w:tcW w:w="3511" w:type="dxa"/>
          </w:tcPr>
          <w:p w14:paraId="1299C43A" w14:textId="77777777" w:rsidR="00F30563" w:rsidRDefault="00F3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0563" w:rsidRPr="00FA2DD1" w14:paraId="1E19CF19" w14:textId="77777777">
        <w:trPr>
          <w:trHeight w:val="530"/>
        </w:trPr>
        <w:tc>
          <w:tcPr>
            <w:tcW w:w="880" w:type="dxa"/>
          </w:tcPr>
          <w:p w14:paraId="579D136D" w14:textId="77777777" w:rsidR="00F30563" w:rsidRDefault="00C42492">
            <w:pPr>
              <w:pStyle w:val="TableParagraph"/>
              <w:ind w:left="0" w:right="30"/>
              <w:jc w:val="center"/>
              <w:rPr>
                <w:b/>
              </w:rPr>
            </w:pPr>
            <w:r w:rsidRPr="00FA2DD1">
              <w:rPr>
                <w:b/>
                <w:color w:val="2C3A45"/>
                <w:spacing w:val="-2"/>
                <w:sz w:val="24"/>
              </w:rPr>
              <w:t>12/12</w:t>
            </w:r>
          </w:p>
        </w:tc>
        <w:tc>
          <w:tcPr>
            <w:tcW w:w="3331" w:type="dxa"/>
          </w:tcPr>
          <w:p w14:paraId="078518FB" w14:textId="77777777" w:rsidR="00F30563" w:rsidRPr="00FA2DD1" w:rsidRDefault="00C42492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Scheduled</w:t>
            </w:r>
            <w:r w:rsidRPr="00FA2DD1">
              <w:rPr>
                <w:b/>
                <w:color w:val="2C3A45"/>
                <w:spacing w:val="-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for</w:t>
            </w:r>
            <w:r w:rsidRPr="00FA2DD1">
              <w:rPr>
                <w:b/>
                <w:color w:val="2C3A45"/>
                <w:spacing w:val="4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final</w:t>
            </w:r>
            <w:r w:rsidRPr="00FA2DD1">
              <w:rPr>
                <w:b/>
                <w:color w:val="2C3A45"/>
                <w:spacing w:val="11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–</w:t>
            </w:r>
            <w:r w:rsidRPr="00FA2DD1">
              <w:rPr>
                <w:b/>
                <w:color w:val="2C3A45"/>
                <w:spacing w:val="2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3:30</w:t>
            </w:r>
            <w:r w:rsidRPr="00FA2DD1">
              <w:rPr>
                <w:b/>
                <w:color w:val="2C3A45"/>
                <w:spacing w:val="11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10"/>
                <w:w w:val="85"/>
                <w:sz w:val="24"/>
              </w:rPr>
              <w:t>–</w:t>
            </w:r>
          </w:p>
          <w:p w14:paraId="3F38F25A" w14:textId="77777777" w:rsidR="00F30563" w:rsidRDefault="00C42492">
            <w:pPr>
              <w:pStyle w:val="TableParagraph"/>
              <w:spacing w:line="245" w:lineRule="exact"/>
              <w:rPr>
                <w:b/>
              </w:rPr>
            </w:pPr>
            <w:r w:rsidRPr="00FA2DD1">
              <w:rPr>
                <w:b/>
                <w:color w:val="2C3A45"/>
                <w:w w:val="85"/>
                <w:sz w:val="24"/>
              </w:rPr>
              <w:t>6:00</w:t>
            </w:r>
            <w:r w:rsidRPr="00FA2DD1">
              <w:rPr>
                <w:b/>
                <w:color w:val="2C3A45"/>
                <w:spacing w:val="-2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pm</w:t>
            </w:r>
            <w:r w:rsidRPr="00FA2DD1">
              <w:rPr>
                <w:b/>
                <w:color w:val="2C3A45"/>
                <w:spacing w:val="-3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(note</w:t>
            </w:r>
            <w:r w:rsidRPr="00FA2DD1">
              <w:rPr>
                <w:b/>
                <w:color w:val="2C3A45"/>
                <w:spacing w:val="-1"/>
                <w:sz w:val="24"/>
              </w:rPr>
              <w:t xml:space="preserve"> </w:t>
            </w:r>
            <w:r w:rsidRPr="00FA2DD1">
              <w:rPr>
                <w:b/>
                <w:color w:val="2C3A45"/>
                <w:w w:val="85"/>
                <w:sz w:val="24"/>
              </w:rPr>
              <w:t>time</w:t>
            </w:r>
            <w:r w:rsidRPr="00FA2DD1">
              <w:rPr>
                <w:b/>
                <w:color w:val="2C3A45"/>
                <w:spacing w:val="-6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w w:val="85"/>
                <w:sz w:val="24"/>
              </w:rPr>
              <w:t>change)</w:t>
            </w:r>
          </w:p>
        </w:tc>
        <w:tc>
          <w:tcPr>
            <w:tcW w:w="1630" w:type="dxa"/>
          </w:tcPr>
          <w:p w14:paraId="71DA1465" w14:textId="77777777" w:rsidR="00F30563" w:rsidRDefault="00C42492">
            <w:pPr>
              <w:pStyle w:val="TableParagraph"/>
              <w:ind w:left="106"/>
              <w:rPr>
                <w:b/>
              </w:rPr>
            </w:pPr>
            <w:r w:rsidRPr="00FA2DD1">
              <w:rPr>
                <w:b/>
                <w:color w:val="2C3A45"/>
                <w:spacing w:val="-2"/>
                <w:w w:val="90"/>
                <w:sz w:val="24"/>
              </w:rPr>
              <w:t>Poster</w:t>
            </w:r>
            <w:r w:rsidRPr="00FA2DD1">
              <w:rPr>
                <w:b/>
                <w:color w:val="2C3A45"/>
                <w:spacing w:val="-8"/>
                <w:sz w:val="24"/>
              </w:rPr>
              <w:t xml:space="preserve"> </w:t>
            </w:r>
            <w:r w:rsidRPr="00FA2DD1">
              <w:rPr>
                <w:b/>
                <w:color w:val="2C3A45"/>
                <w:spacing w:val="-2"/>
                <w:sz w:val="24"/>
              </w:rPr>
              <w:t>session</w:t>
            </w:r>
          </w:p>
        </w:tc>
        <w:tc>
          <w:tcPr>
            <w:tcW w:w="3511" w:type="dxa"/>
          </w:tcPr>
          <w:p w14:paraId="4DDBEF00" w14:textId="77777777" w:rsidR="00F30563" w:rsidRPr="00FA2DD1" w:rsidRDefault="00F3056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461D779" w14:textId="77777777" w:rsidR="00F30563" w:rsidRDefault="00F30563">
      <w:pPr>
        <w:pStyle w:val="BodyText"/>
        <w:ind w:left="0"/>
        <w:rPr>
          <w:sz w:val="28"/>
        </w:rPr>
      </w:pPr>
    </w:p>
    <w:p w14:paraId="3CF2D8B6" w14:textId="77777777" w:rsidR="00F30563" w:rsidRDefault="00F30563">
      <w:pPr>
        <w:pStyle w:val="BodyText"/>
        <w:spacing w:before="2"/>
        <w:ind w:left="0"/>
        <w:rPr>
          <w:sz w:val="28"/>
        </w:rPr>
      </w:pPr>
    </w:p>
    <w:p w14:paraId="241B181E" w14:textId="77777777" w:rsidR="00F30563" w:rsidRDefault="2D1E7AE3">
      <w:pPr>
        <w:pStyle w:val="Heading1"/>
      </w:pPr>
      <w:r>
        <w:rPr>
          <w:color w:val="2C3A45"/>
          <w:w w:val="85"/>
        </w:rPr>
        <w:t>Important</w:t>
      </w:r>
      <w:r>
        <w:rPr>
          <w:color w:val="2C3A45"/>
          <w:spacing w:val="2"/>
        </w:rPr>
        <w:t xml:space="preserve"> </w:t>
      </w:r>
      <w:r>
        <w:rPr>
          <w:color w:val="2C3A45"/>
          <w:w w:val="85"/>
        </w:rPr>
        <w:t>Links</w:t>
      </w:r>
      <w:r>
        <w:rPr>
          <w:color w:val="2C3A45"/>
          <w:spacing w:val="8"/>
        </w:rPr>
        <w:t xml:space="preserve"> </w:t>
      </w:r>
      <w:r>
        <w:rPr>
          <w:color w:val="2C3A45"/>
          <w:w w:val="85"/>
        </w:rPr>
        <w:t>that</w:t>
      </w:r>
      <w:r>
        <w:rPr>
          <w:color w:val="2C3A45"/>
          <w:spacing w:val="3"/>
        </w:rPr>
        <w:t xml:space="preserve"> </w:t>
      </w:r>
      <w:r>
        <w:rPr>
          <w:color w:val="2C3A45"/>
          <w:w w:val="85"/>
        </w:rPr>
        <w:t>you</w:t>
      </w:r>
      <w:r>
        <w:rPr>
          <w:color w:val="2C3A45"/>
          <w:spacing w:val="4"/>
        </w:rPr>
        <w:t xml:space="preserve"> </w:t>
      </w:r>
      <w:r>
        <w:rPr>
          <w:color w:val="2C3A45"/>
          <w:w w:val="85"/>
        </w:rPr>
        <w:t>can</w:t>
      </w:r>
      <w:r>
        <w:rPr>
          <w:color w:val="2C3A45"/>
          <w:spacing w:val="-3"/>
        </w:rPr>
        <w:t xml:space="preserve"> </w:t>
      </w:r>
      <w:r>
        <w:rPr>
          <w:color w:val="2C3A45"/>
          <w:w w:val="85"/>
        </w:rPr>
        <w:t>find</w:t>
      </w:r>
      <w:r>
        <w:rPr>
          <w:color w:val="2C3A45"/>
          <w:spacing w:val="3"/>
        </w:rPr>
        <w:t xml:space="preserve"> </w:t>
      </w:r>
      <w:r>
        <w:rPr>
          <w:color w:val="2C3A45"/>
          <w:w w:val="85"/>
        </w:rPr>
        <w:t>in</w:t>
      </w:r>
      <w:r>
        <w:rPr>
          <w:color w:val="2C3A45"/>
          <w:spacing w:val="-2"/>
        </w:rPr>
        <w:t xml:space="preserve"> </w:t>
      </w:r>
      <w:r>
        <w:rPr>
          <w:color w:val="2C3A45"/>
          <w:w w:val="85"/>
        </w:rPr>
        <w:t>this</w:t>
      </w:r>
      <w:r>
        <w:rPr>
          <w:color w:val="2C3A45"/>
          <w:spacing w:val="4"/>
        </w:rPr>
        <w:t xml:space="preserve"> </w:t>
      </w:r>
      <w:r>
        <w:rPr>
          <w:color w:val="2C3A45"/>
          <w:w w:val="85"/>
        </w:rPr>
        <w:t>Brightspace</w:t>
      </w:r>
      <w:r>
        <w:rPr>
          <w:color w:val="2C3A45"/>
          <w:spacing w:val="5"/>
        </w:rPr>
        <w:t xml:space="preserve"> </w:t>
      </w:r>
      <w:r>
        <w:rPr>
          <w:color w:val="2C3A45"/>
          <w:spacing w:val="-2"/>
          <w:w w:val="85"/>
        </w:rPr>
        <w:t>Course</w:t>
      </w:r>
    </w:p>
    <w:p w14:paraId="13441314" w14:textId="77777777" w:rsidR="00F30563" w:rsidRDefault="00C42492">
      <w:pPr>
        <w:pStyle w:val="BodyText"/>
        <w:spacing w:before="3" w:line="242" w:lineRule="auto"/>
        <w:ind w:left="360" w:right="4889"/>
      </w:pPr>
      <w:r>
        <w:t>Office</w:t>
      </w:r>
      <w:r>
        <w:rPr>
          <w:spacing w:val="-7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professor About this Course</w:t>
      </w:r>
    </w:p>
    <w:p w14:paraId="5C8C6E15" w14:textId="77777777" w:rsidR="00F30563" w:rsidRDefault="00C42492">
      <w:pPr>
        <w:pStyle w:val="BodyText"/>
        <w:spacing w:line="242" w:lineRule="auto"/>
        <w:ind w:left="360" w:right="7995"/>
      </w:pPr>
      <w:r>
        <w:t>Grading Scale Appealing</w:t>
      </w:r>
      <w:r>
        <w:rPr>
          <w:spacing w:val="-14"/>
        </w:rPr>
        <w:t xml:space="preserve"> </w:t>
      </w:r>
      <w:r>
        <w:t>Grades</w:t>
      </w:r>
    </w:p>
    <w:p w14:paraId="24E846C7" w14:textId="77777777" w:rsidR="00F30563" w:rsidRDefault="00C42492">
      <w:pPr>
        <w:pStyle w:val="BodyText"/>
        <w:spacing w:line="242" w:lineRule="auto"/>
        <w:ind w:left="360" w:right="4889"/>
      </w:pPr>
      <w:r>
        <w:t>IMPORTANT</w:t>
      </w:r>
      <w:r>
        <w:rPr>
          <w:spacing w:val="-12"/>
        </w:rPr>
        <w:t xml:space="preserve"> </w:t>
      </w:r>
      <w:r>
        <w:t>POLICIES</w:t>
      </w:r>
      <w:r>
        <w:rPr>
          <w:spacing w:val="-11"/>
        </w:rPr>
        <w:t xml:space="preserve"> </w:t>
      </w:r>
      <w:r>
        <w:t>(in</w:t>
      </w:r>
      <w:r>
        <w:rPr>
          <w:spacing w:val="-11"/>
        </w:rPr>
        <w:t xml:space="preserve"> </w:t>
      </w:r>
      <w:r>
        <w:t>alphabetical</w:t>
      </w:r>
      <w:r>
        <w:rPr>
          <w:spacing w:val="-10"/>
        </w:rPr>
        <w:t xml:space="preserve"> </w:t>
      </w:r>
      <w:r>
        <w:t>order) ACADEMIC DISHONESTY</w:t>
      </w:r>
    </w:p>
    <w:p w14:paraId="441C0EAD" w14:textId="77777777" w:rsidR="00F30563" w:rsidRDefault="00C42492">
      <w:pPr>
        <w:ind w:left="360" w:right="5500"/>
        <w:rPr>
          <w:sz w:val="24"/>
        </w:rPr>
      </w:pPr>
      <w:r>
        <w:rPr>
          <w:sz w:val="24"/>
        </w:rPr>
        <w:t>ACADEMIC</w:t>
      </w:r>
      <w:r>
        <w:rPr>
          <w:spacing w:val="-14"/>
          <w:sz w:val="24"/>
        </w:rPr>
        <w:t xml:space="preserve"> </w:t>
      </w:r>
      <w:r>
        <w:rPr>
          <w:sz w:val="24"/>
        </w:rPr>
        <w:t>INTEGRITY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PLAGARISM ACADEMIC SUPPORT SERVICES </w:t>
      </w:r>
      <w:r>
        <w:rPr>
          <w:spacing w:val="-2"/>
          <w:sz w:val="24"/>
        </w:rPr>
        <w:t>ACCESSIBILITY</w:t>
      </w:r>
    </w:p>
    <w:p w14:paraId="05A140CC" w14:textId="77777777" w:rsidR="00F30563" w:rsidRDefault="00C42492">
      <w:pPr>
        <w:spacing w:line="242" w:lineRule="auto"/>
        <w:ind w:left="360" w:right="5500"/>
        <w:rPr>
          <w:sz w:val="24"/>
        </w:rPr>
      </w:pPr>
      <w:r>
        <w:rPr>
          <w:sz w:val="24"/>
        </w:rPr>
        <w:t>BIAS</w:t>
      </w:r>
      <w:r>
        <w:rPr>
          <w:spacing w:val="-14"/>
          <w:sz w:val="24"/>
        </w:rPr>
        <w:t xml:space="preserve"> </w:t>
      </w:r>
      <w:r>
        <w:rPr>
          <w:sz w:val="24"/>
        </w:rPr>
        <w:t>RELATED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INCIDENTS </w:t>
      </w:r>
      <w:r>
        <w:rPr>
          <w:spacing w:val="-2"/>
          <w:sz w:val="24"/>
        </w:rPr>
        <w:t>COMMUNICATION</w:t>
      </w:r>
    </w:p>
    <w:p w14:paraId="157C3359" w14:textId="77777777" w:rsidR="00F30563" w:rsidRDefault="00C42492">
      <w:pPr>
        <w:spacing w:line="237" w:lineRule="auto"/>
        <w:ind w:left="360" w:right="4889"/>
        <w:rPr>
          <w:sz w:val="24"/>
        </w:rPr>
      </w:pPr>
      <w:r>
        <w:rPr>
          <w:sz w:val="24"/>
        </w:rPr>
        <w:t>COMPUTER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3"/>
          <w:sz w:val="24"/>
        </w:rPr>
        <w:t xml:space="preserve"> </w:t>
      </w:r>
      <w:r>
        <w:rPr>
          <w:sz w:val="24"/>
        </w:rPr>
        <w:t>SUPPORT COPYRIGHT NOTICE</w:t>
      </w:r>
    </w:p>
    <w:p w14:paraId="7F289C89" w14:textId="77777777" w:rsidR="00F30563" w:rsidRDefault="00C42492">
      <w:pPr>
        <w:spacing w:line="291" w:lineRule="exact"/>
        <w:ind w:left="360"/>
        <w:rPr>
          <w:sz w:val="24"/>
        </w:rPr>
      </w:pPr>
      <w:r>
        <w:rPr>
          <w:sz w:val="24"/>
        </w:rPr>
        <w:t>EMERGENCY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FUNDING</w:t>
      </w:r>
    </w:p>
    <w:p w14:paraId="761E0AA2" w14:textId="77777777" w:rsidR="00F30563" w:rsidRDefault="00C42492">
      <w:pPr>
        <w:spacing w:line="242" w:lineRule="auto"/>
        <w:ind w:left="360" w:right="4889"/>
        <w:rPr>
          <w:sz w:val="24"/>
        </w:rPr>
      </w:pPr>
      <w:r>
        <w:rPr>
          <w:sz w:val="24"/>
        </w:rPr>
        <w:t>FOOD</w:t>
      </w:r>
      <w:r>
        <w:rPr>
          <w:spacing w:val="-8"/>
          <w:sz w:val="24"/>
        </w:rPr>
        <w:t xml:space="preserve"> </w:t>
      </w:r>
      <w:r>
        <w:rPr>
          <w:sz w:val="24"/>
        </w:rPr>
        <w:t>SECURITY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SUNY</w:t>
      </w:r>
      <w:r>
        <w:rPr>
          <w:spacing w:val="-11"/>
          <w:sz w:val="24"/>
        </w:rPr>
        <w:t xml:space="preserve"> </w:t>
      </w:r>
      <w:r>
        <w:rPr>
          <w:sz w:val="24"/>
        </w:rPr>
        <w:t>GENESEO</w:t>
      </w:r>
      <w:r>
        <w:rPr>
          <w:spacing w:val="-9"/>
          <w:sz w:val="24"/>
        </w:rPr>
        <w:t xml:space="preserve"> </w:t>
      </w:r>
      <w:r>
        <w:rPr>
          <w:sz w:val="24"/>
        </w:rPr>
        <w:t>STUDENTS GENESEO MISSION AND VALUES</w:t>
      </w:r>
    </w:p>
    <w:p w14:paraId="41E612D2" w14:textId="77777777" w:rsidR="00F30563" w:rsidRDefault="00C42492">
      <w:pPr>
        <w:spacing w:line="242" w:lineRule="auto"/>
        <w:ind w:left="360" w:right="4462"/>
        <w:rPr>
          <w:sz w:val="24"/>
        </w:rPr>
      </w:pPr>
      <w:r>
        <w:rPr>
          <w:sz w:val="24"/>
        </w:rPr>
        <w:t>GUIDELINES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ATTENDANCE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HEALTH LIBARY RESEARCH HELP</w:t>
      </w:r>
    </w:p>
    <w:p w14:paraId="17CC863E" w14:textId="77777777" w:rsidR="00F30563" w:rsidRDefault="00C42492">
      <w:pPr>
        <w:ind w:left="360" w:right="4462"/>
        <w:rPr>
          <w:sz w:val="24"/>
        </w:rPr>
      </w:pPr>
      <w:r>
        <w:rPr>
          <w:sz w:val="24"/>
        </w:rPr>
        <w:t>MILITARY</w:t>
      </w:r>
      <w:r>
        <w:rPr>
          <w:spacing w:val="-1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CLASS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ATTENDANCE POLICY EXCEPTIONS AND CHANGES </w:t>
      </w:r>
      <w:r>
        <w:rPr>
          <w:spacing w:val="-2"/>
          <w:sz w:val="24"/>
        </w:rPr>
        <w:t>PROFESSIONALISM</w:t>
      </w:r>
    </w:p>
    <w:p w14:paraId="361AB6F6" w14:textId="77777777" w:rsidR="00F30563" w:rsidRDefault="00C42492">
      <w:pPr>
        <w:spacing w:line="242" w:lineRule="auto"/>
        <w:ind w:left="360" w:right="3657"/>
        <w:rPr>
          <w:sz w:val="24"/>
        </w:rPr>
      </w:pPr>
      <w:r>
        <w:rPr>
          <w:sz w:val="24"/>
        </w:rPr>
        <w:t>RELIGIOUS</w:t>
      </w:r>
      <w:r>
        <w:rPr>
          <w:spacing w:val="-11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CLASS</w:t>
      </w:r>
      <w:r>
        <w:rPr>
          <w:spacing w:val="-11"/>
          <w:sz w:val="24"/>
        </w:rPr>
        <w:t xml:space="preserve"> </w:t>
      </w:r>
      <w:r>
        <w:rPr>
          <w:sz w:val="24"/>
        </w:rPr>
        <w:t>ATTENDANCE SAFEGUARDING YOUR MENTAL HEALTH</w:t>
      </w:r>
    </w:p>
    <w:p w14:paraId="756A94AC" w14:textId="77777777" w:rsidR="00F30563" w:rsidRDefault="00C42492">
      <w:pPr>
        <w:spacing w:line="245" w:lineRule="exact"/>
        <w:ind w:left="360"/>
        <w:rPr>
          <w:rFonts w:ascii="Tahoma"/>
          <w:sz w:val="21"/>
        </w:rPr>
      </w:pPr>
      <w:r>
        <w:rPr>
          <w:rFonts w:ascii="Tahoma"/>
          <w:w w:val="105"/>
          <w:sz w:val="21"/>
        </w:rPr>
        <w:t>WELL</w:t>
      </w:r>
      <w:r>
        <w:rPr>
          <w:rFonts w:ascii="Tahoma"/>
          <w:spacing w:val="-1"/>
          <w:w w:val="105"/>
          <w:sz w:val="21"/>
        </w:rPr>
        <w:t xml:space="preserve"> </w:t>
      </w:r>
      <w:r>
        <w:rPr>
          <w:rFonts w:ascii="Tahoma"/>
          <w:spacing w:val="-2"/>
          <w:w w:val="105"/>
          <w:sz w:val="21"/>
        </w:rPr>
        <w:t>BEING</w:t>
      </w:r>
    </w:p>
    <w:sectPr w:rsidR="00F30563">
      <w:type w:val="continuous"/>
      <w:pgSz w:w="12240" w:h="15840"/>
      <w:pgMar w:top="14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2BA5E"/>
    <w:multiLevelType w:val="hybridMultilevel"/>
    <w:tmpl w:val="7756A5E2"/>
    <w:lvl w:ilvl="0" w:tplc="762C011E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603CCC"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D6E64D8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2D0C8DFE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E904DDE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8FE0F118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BBB2203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D8664CA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D080AA4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115706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2D1E7AE3"/>
    <w:rsid w:val="00C46355"/>
    <w:rsid w:val="00F30563"/>
    <w:rsid w:val="00FA2DD1"/>
    <w:rsid w:val="2D1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EB5E"/>
  <w15:docId w15:val="{3ED5EFE2-2748-47AF-8F8B-F1C2153F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2D1E7AE3"/>
    <w:pPr>
      <w:spacing w:before="22" w:line="291" w:lineRule="exact"/>
      <w:ind w:left="6" w:right="6"/>
      <w:jc w:val="center"/>
      <w:outlineLvl w:val="0"/>
    </w:pPr>
    <w:rPr>
      <w:rFonts w:asciiTheme="minorHAnsi" w:eastAsiaTheme="minorEastAsia" w:hAnsiTheme="minorHAnsi" w:cstheme="min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1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ext.amgen.com/about/amgen-histo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ime.com/5709241/open-insulin-projec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me.com/5709241/open-insulin-project/" TargetMode="External"/><Relationship Id="rId11" Type="http://schemas.openxmlformats.org/officeDocument/2006/relationships/hyperlink" Target="https://youtu.be/SBkx-" TargetMode="External"/><Relationship Id="rId5" Type="http://schemas.openxmlformats.org/officeDocument/2006/relationships/hyperlink" Target="mailto:lewisj@geneseo.edu" TargetMode="External"/><Relationship Id="rId10" Type="http://schemas.openxmlformats.org/officeDocument/2006/relationships/hyperlink" Target="https://www-ext.amgen.com/about/amgen-his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-ext.amgen.com/about/amgen-hi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1190</Words>
  <Characters>6724</Characters>
  <Application>Microsoft Office Word</Application>
  <DocSecurity>0</DocSecurity>
  <Lines>320</Lines>
  <Paragraphs>226</Paragraphs>
  <ScaleCrop>false</ScaleCrop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Lewis</dc:creator>
  <cp:lastModifiedBy>Lillian Anderson</cp:lastModifiedBy>
  <cp:revision>2</cp:revision>
  <dcterms:created xsi:type="dcterms:W3CDTF">2026-02-20T15:25:00Z</dcterms:created>
  <dcterms:modified xsi:type="dcterms:W3CDTF">2026-03-10T17:37:00Z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</Properties>
</file>