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5E168" w14:textId="77777777" w:rsidR="00EF471F" w:rsidRDefault="00000000" w:rsidP="003C2CE6">
      <w:pPr>
        <w:pStyle w:val="Heading1"/>
      </w:pPr>
      <w:r>
        <w:t>BIOLOGY</w:t>
      </w:r>
      <w:r>
        <w:rPr>
          <w:spacing w:val="59"/>
        </w:rPr>
        <w:t xml:space="preserve"> </w:t>
      </w:r>
      <w:r>
        <w:t>210-01:</w:t>
      </w:r>
      <w:r>
        <w:rPr>
          <w:spacing w:val="64"/>
        </w:rPr>
        <w:t xml:space="preserve"> </w:t>
      </w:r>
      <w:r>
        <w:rPr>
          <w:spacing w:val="-2"/>
        </w:rPr>
        <w:t>NUTRITION</w:t>
      </w:r>
    </w:p>
    <w:p w14:paraId="24C5E169" w14:textId="77777777" w:rsidR="00EF471F" w:rsidRDefault="00000000">
      <w:pPr>
        <w:pStyle w:val="Title"/>
        <w:spacing w:before="119"/>
      </w:pPr>
      <w:r>
        <w:rPr>
          <w:color w:val="539E39"/>
        </w:rPr>
        <w:t>SYLLABUS</w:t>
      </w:r>
      <w:r>
        <w:rPr>
          <w:color w:val="539E39"/>
          <w:spacing w:val="47"/>
        </w:rPr>
        <w:t xml:space="preserve"> </w:t>
      </w:r>
      <w:r>
        <w:rPr>
          <w:color w:val="539E39"/>
        </w:rPr>
        <w:t>–</w:t>
      </w:r>
      <w:r>
        <w:rPr>
          <w:color w:val="539E39"/>
          <w:spacing w:val="41"/>
        </w:rPr>
        <w:t xml:space="preserve"> </w:t>
      </w:r>
      <w:r>
        <w:rPr>
          <w:color w:val="539E39"/>
        </w:rPr>
        <w:t>FALL,</w:t>
      </w:r>
      <w:r>
        <w:rPr>
          <w:color w:val="539E39"/>
          <w:spacing w:val="40"/>
        </w:rPr>
        <w:t xml:space="preserve"> </w:t>
      </w:r>
      <w:r>
        <w:rPr>
          <w:color w:val="539E39"/>
          <w:spacing w:val="-4"/>
        </w:rPr>
        <w:t>2024</w:t>
      </w:r>
    </w:p>
    <w:p w14:paraId="24C5E16A" w14:textId="77777777" w:rsidR="00EF471F" w:rsidRDefault="00000000">
      <w:pPr>
        <w:pStyle w:val="BodyText"/>
        <w:spacing w:before="0"/>
        <w:ind w:left="0"/>
        <w:rPr>
          <w:sz w:val="8"/>
        </w:rPr>
      </w:pPr>
      <w:r>
        <w:rPr>
          <w:noProof/>
          <w:sz w:val="8"/>
        </w:rPr>
        <mc:AlternateContent>
          <mc:Choice Requires="wps">
            <w:drawing>
              <wp:anchor distT="0" distB="0" distL="0" distR="0" simplePos="0" relativeHeight="487586816" behindDoc="1" locked="0" layoutInCell="1" allowOverlap="1" wp14:anchorId="24C5E25F" wp14:editId="0B8F05BC">
                <wp:simplePos x="0" y="0"/>
                <wp:positionH relativeFrom="page">
                  <wp:posOffset>1086916</wp:posOffset>
                </wp:positionH>
                <wp:positionV relativeFrom="paragraph">
                  <wp:posOffset>77334</wp:posOffset>
                </wp:positionV>
                <wp:extent cx="5600700" cy="247015"/>
                <wp:effectExtent l="0" t="0" r="0" b="0"/>
                <wp:wrapTopAndBottom/>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00700" cy="247015"/>
                        </a:xfrm>
                        <a:prstGeom prst="rect">
                          <a:avLst/>
                        </a:prstGeom>
                        <a:solidFill>
                          <a:srgbClr val="539E39"/>
                        </a:solidFill>
                      </wps:spPr>
                      <wps:txbx>
                        <w:txbxContent>
                          <w:p w14:paraId="24C5E2CD" w14:textId="77777777" w:rsidR="00EF471F" w:rsidRDefault="00000000">
                            <w:pPr>
                              <w:spacing w:before="59"/>
                              <w:ind w:left="88"/>
                              <w:rPr>
                                <w:b/>
                                <w:color w:val="000000"/>
                              </w:rPr>
                            </w:pPr>
                            <w:r>
                              <w:rPr>
                                <w:b/>
                                <w:color w:val="000000"/>
                                <w:spacing w:val="12"/>
                              </w:rPr>
                              <w:t>INSTRUCTOR</w:t>
                            </w:r>
                            <w:r>
                              <w:rPr>
                                <w:b/>
                                <w:color w:val="000000"/>
                                <w:spacing w:val="34"/>
                              </w:rPr>
                              <w:t xml:space="preserve"> </w:t>
                            </w:r>
                            <w:r>
                              <w:rPr>
                                <w:b/>
                                <w:color w:val="000000"/>
                                <w:spacing w:val="10"/>
                              </w:rPr>
                              <w:t>INFORMATION</w:t>
                            </w:r>
                          </w:p>
                        </w:txbxContent>
                      </wps:txbx>
                      <wps:bodyPr wrap="square" lIns="0" tIns="0" rIns="0" bIns="0" rtlCol="0">
                        <a:noAutofit/>
                      </wps:bodyPr>
                    </wps:wsp>
                  </a:graphicData>
                </a:graphic>
              </wp:anchor>
            </w:drawing>
          </mc:Choice>
          <mc:Fallback>
            <w:pict>
              <v:shapetype w14:anchorId="24C5E25F" id="_x0000_t202" coordsize="21600,21600" o:spt="202" path="m,l,21600r21600,l21600,xe">
                <v:stroke joinstyle="miter"/>
                <v:path gradientshapeok="t" o:connecttype="rect"/>
              </v:shapetype>
              <v:shape id="Textbox 1" o:spid="_x0000_s1026" type="#_x0000_t202" style="position:absolute;margin-left:85.6pt;margin-top:6.1pt;width:441pt;height:19.45pt;z-index:-157296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" fillcolor="#539e39" stroked="f">
                <v:textbox inset="0,0,0,0">
                  <w:txbxContent>
                    <w:p w14:paraId="24C5E2CD" w14:textId="77777777" w:rsidR="00EF471F" w:rsidRDefault="00000000">
                      <w:pPr>
                        <w:spacing w:before="59"/>
                        <w:ind w:left="88"/>
                        <w:rPr>
                          <w:b/>
                          <w:color w:val="000000"/>
                        </w:rPr>
                      </w:pPr>
                      <w:r>
                        <w:rPr>
                          <w:b/>
                          <w:color w:val="000000"/>
                          <w:spacing w:val="12"/>
                        </w:rPr>
                        <w:t>INSTRUCTOR</w:t>
                      </w:r>
                      <w:r>
                        <w:rPr>
                          <w:b/>
                          <w:color w:val="000000"/>
                          <w:spacing w:val="34"/>
                        </w:rPr>
                        <w:t xml:space="preserve"> </w:t>
                      </w:r>
                      <w:r>
                        <w:rPr>
                          <w:b/>
                          <w:color w:val="000000"/>
                          <w:spacing w:val="10"/>
                        </w:rPr>
                        <w:t>INFORMATION</w:t>
                      </w:r>
                    </w:p>
                  </w:txbxContent>
                </v:textbox>
                <w10:wrap type="topAndBottom" anchorx="page"/>
              </v:shape>
            </w:pict>
          </mc:Fallback>
        </mc:AlternateContent>
      </w:r>
      <w:r>
        <w:rPr>
          <w:noProof/>
          <w:sz w:val="8"/>
        </w:rPr>
        <w:drawing>
          <wp:anchor distT="0" distB="0" distL="0" distR="0" simplePos="0" relativeHeight="487587328" behindDoc="1" locked="0" layoutInCell="1" allowOverlap="1" wp14:anchorId="24C5E261" wp14:editId="08DBAB15">
            <wp:simplePos x="0" y="0"/>
            <wp:positionH relativeFrom="page">
              <wp:posOffset>1143000</wp:posOffset>
            </wp:positionH>
            <wp:positionV relativeFrom="paragraph">
              <wp:posOffset>400117</wp:posOffset>
            </wp:positionV>
            <wp:extent cx="4744807" cy="1219580"/>
            <wp:effectExtent l="0" t="0" r="0" b="0"/>
            <wp:wrapTopAndBottom/>
            <wp:docPr id="2" name="Image 2" descr="Vegetable PNG Transparent Images | PNG Al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Vegetable PNG Transparent Images | PNG All"/>
                    <pic:cNvPicPr/>
                  </pic:nvPicPr>
                  <pic:blipFill>
                    <a:blip r:embed="rId5" cstate="print"/>
                    <a:stretch>
                      <a:fillRect/>
                    </a:stretch>
                  </pic:blipFill>
                  <pic:spPr>
                    <a:xfrm>
                      <a:off x="0" y="0"/>
                      <a:ext cx="4744807" cy="1219580"/>
                    </a:xfrm>
                    <a:prstGeom prst="rect">
                      <a:avLst/>
                    </a:prstGeom>
                  </pic:spPr>
                </pic:pic>
              </a:graphicData>
            </a:graphic>
          </wp:anchor>
        </w:drawing>
      </w:r>
    </w:p>
    <w:p w14:paraId="24C5E16B" w14:textId="77777777" w:rsidR="00EF471F" w:rsidRDefault="00EF471F">
      <w:pPr>
        <w:pStyle w:val="BodyText"/>
        <w:spacing w:before="10"/>
        <w:ind w:left="0"/>
        <w:rPr>
          <w:sz w:val="7"/>
        </w:rPr>
      </w:pPr>
    </w:p>
    <w:p w14:paraId="24C5E16C" w14:textId="77777777" w:rsidR="00EF471F" w:rsidRDefault="00000000">
      <w:pPr>
        <w:pStyle w:val="BodyText"/>
        <w:spacing w:before="107" w:line="357" w:lineRule="auto"/>
        <w:ind w:right="6680"/>
      </w:pPr>
      <w:r>
        <w:t xml:space="preserve">Dr. Heather Carrera </w:t>
      </w:r>
      <w:hyperlink r:id="rId6">
        <w:r w:rsidR="00EF471F">
          <w:rPr>
            <w:color w:val="0000FF"/>
            <w:spacing w:val="-2"/>
            <w:u w:val="single" w:color="0000FF"/>
          </w:rPr>
          <w:t>carrera@geneseo.edu</w:t>
        </w:r>
      </w:hyperlink>
      <w:r>
        <w:rPr>
          <w:color w:val="0000FF"/>
          <w:spacing w:val="-2"/>
        </w:rPr>
        <w:t xml:space="preserve"> </w:t>
      </w:r>
      <w:r>
        <w:t>Phone: 585-245-5569</w:t>
      </w:r>
    </w:p>
    <w:p w14:paraId="24C5E16D" w14:textId="0057BA93" w:rsidR="00EF471F" w:rsidRDefault="00000000">
      <w:pPr>
        <w:pStyle w:val="BodyText"/>
        <w:spacing w:before="6"/>
        <w:ind w:left="0"/>
        <w:rPr>
          <w:sz w:val="4"/>
        </w:rPr>
      </w:pPr>
      <w:r>
        <w:rPr>
          <w:noProof/>
          <w:sz w:val="4"/>
        </w:rPr>
        <mc:AlternateContent>
          <mc:Choice Requires="wps">
            <w:drawing>
              <wp:anchor distT="0" distB="0" distL="0" distR="0" simplePos="0" relativeHeight="487587840" behindDoc="1" locked="0" layoutInCell="1" allowOverlap="1" wp14:anchorId="24C5E263" wp14:editId="6E3EF76E">
                <wp:simplePos x="0" y="0"/>
                <wp:positionH relativeFrom="page">
                  <wp:posOffset>1086916</wp:posOffset>
                </wp:positionH>
                <wp:positionV relativeFrom="paragraph">
                  <wp:posOffset>50146</wp:posOffset>
                </wp:positionV>
                <wp:extent cx="5600700" cy="664845"/>
                <wp:effectExtent l="0" t="0" r="0" b="0"/>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00700" cy="664845"/>
                        </a:xfrm>
                        <a:prstGeom prst="rect">
                          <a:avLst/>
                        </a:prstGeom>
                        <a:solidFill>
                          <a:srgbClr val="DAEED2"/>
                        </a:solidFill>
                      </wps:spPr>
                      <wps:txbx>
                        <w:txbxContent>
                          <w:p w14:paraId="24C5E2CE" w14:textId="77777777" w:rsidR="00EF471F" w:rsidRDefault="00000000">
                            <w:pPr>
                              <w:spacing w:before="59" w:line="276" w:lineRule="auto"/>
                              <w:ind w:left="88" w:right="325"/>
                              <w:rPr>
                                <w:color w:val="000000"/>
                              </w:rPr>
                            </w:pPr>
                            <w:r>
                              <w:rPr>
                                <w:color w:val="000000"/>
                                <w:spacing w:val="14"/>
                              </w:rPr>
                              <w:t>COURSE-</w:t>
                            </w:r>
                            <w:r>
                              <w:rPr>
                                <w:color w:val="000000"/>
                                <w:spacing w:val="12"/>
                              </w:rPr>
                              <w:t xml:space="preserve">SPECIFIC OFFICE HOUR: </w:t>
                            </w:r>
                            <w:r>
                              <w:rPr>
                                <w:color w:val="000000"/>
                                <w:spacing w:val="11"/>
                              </w:rPr>
                              <w:t xml:space="preserve">FRIDAYS </w:t>
                            </w:r>
                            <w:r>
                              <w:rPr>
                                <w:color w:val="000000"/>
                                <w:spacing w:val="14"/>
                              </w:rPr>
                              <w:t>3-</w:t>
                            </w:r>
                            <w:r>
                              <w:rPr>
                                <w:color w:val="000000"/>
                              </w:rPr>
                              <w:t>4</w:t>
                            </w:r>
                            <w:r>
                              <w:rPr>
                                <w:color w:val="000000"/>
                                <w:spacing w:val="10"/>
                              </w:rPr>
                              <w:t xml:space="preserve"> PM, </w:t>
                            </w:r>
                            <w:r>
                              <w:rPr>
                                <w:color w:val="000000"/>
                              </w:rPr>
                              <w:t>BY</w:t>
                            </w:r>
                            <w:r>
                              <w:rPr>
                                <w:color w:val="000000"/>
                                <w:spacing w:val="12"/>
                              </w:rPr>
                              <w:t xml:space="preserve"> APPOINTMENT </w:t>
                            </w:r>
                            <w:r>
                              <w:rPr>
                                <w:color w:val="000000"/>
                                <w:spacing w:val="9"/>
                              </w:rPr>
                              <w:t xml:space="preserve">(OR </w:t>
                            </w:r>
                            <w:r>
                              <w:rPr>
                                <w:color w:val="000000"/>
                                <w:spacing w:val="10"/>
                              </w:rPr>
                              <w:t xml:space="preserve">SIGN </w:t>
                            </w:r>
                            <w:r>
                              <w:rPr>
                                <w:color w:val="000000"/>
                              </w:rPr>
                              <w:t>UP</w:t>
                            </w:r>
                            <w:r>
                              <w:rPr>
                                <w:color w:val="000000"/>
                                <w:spacing w:val="80"/>
                              </w:rPr>
                              <w:t xml:space="preserve"> </w:t>
                            </w:r>
                            <w:r>
                              <w:rPr>
                                <w:color w:val="000000"/>
                              </w:rPr>
                              <w:t>FOR</w:t>
                            </w:r>
                            <w:r>
                              <w:rPr>
                                <w:color w:val="000000"/>
                                <w:spacing w:val="40"/>
                              </w:rPr>
                              <w:t xml:space="preserve"> </w:t>
                            </w:r>
                            <w:r>
                              <w:rPr>
                                <w:color w:val="000000"/>
                              </w:rPr>
                              <w:t>A</w:t>
                            </w:r>
                            <w:r>
                              <w:rPr>
                                <w:color w:val="000000"/>
                                <w:spacing w:val="12"/>
                              </w:rPr>
                              <w:t xml:space="preserve"> DIFFERENT </w:t>
                            </w:r>
                            <w:r>
                              <w:rPr>
                                <w:color w:val="000000"/>
                                <w:spacing w:val="10"/>
                              </w:rPr>
                              <w:t xml:space="preserve">TIME </w:t>
                            </w:r>
                            <w:r>
                              <w:rPr>
                                <w:color w:val="000000"/>
                              </w:rPr>
                              <w:t>TO</w:t>
                            </w:r>
                            <w:r>
                              <w:rPr>
                                <w:color w:val="000000"/>
                                <w:spacing w:val="10"/>
                              </w:rPr>
                              <w:t xml:space="preserve"> MEET </w:t>
                            </w:r>
                            <w:r>
                              <w:rPr>
                                <w:color w:val="000000"/>
                                <w:spacing w:val="11"/>
                              </w:rPr>
                              <w:t>HERE:</w:t>
                            </w:r>
                          </w:p>
                          <w:p w14:paraId="24C5E2CF" w14:textId="77777777" w:rsidR="00EF471F" w:rsidRDefault="00EF471F">
                            <w:pPr>
                              <w:spacing w:line="268" w:lineRule="exact"/>
                              <w:ind w:left="88"/>
                              <w:rPr>
                                <w:color w:val="000000"/>
                              </w:rPr>
                            </w:pPr>
                            <w:hyperlink r:id="rId7">
                              <w:r>
                                <w:rPr>
                                  <w:color w:val="0000FF"/>
                                  <w:spacing w:val="11"/>
                                  <w:u w:val="single" w:color="0000FF"/>
                                </w:rPr>
                                <w:t>HTTPS://CASNUTRITION.YOUCANBOOK.ME/</w:t>
                              </w:r>
                            </w:hyperlink>
                            <w:r w:rsidR="00000000">
                              <w:rPr>
                                <w:color w:val="000000"/>
                                <w:spacing w:val="11"/>
                              </w:rPr>
                              <w:t>)</w:t>
                            </w:r>
                          </w:p>
                        </w:txbxContent>
                      </wps:txbx>
                      <wps:bodyPr wrap="square" lIns="0" tIns="0" rIns="0" bIns="0" rtlCol="0">
                        <a:noAutofit/>
                      </wps:bodyPr>
                    </wps:wsp>
                  </a:graphicData>
                </a:graphic>
              </wp:anchor>
            </w:drawing>
          </mc:Choice>
          <mc:Fallback>
            <w:pict>
              <v:shape w14:anchorId="24C5E263" id="Textbox 3" o:spid="_x0000_s1027" type="#_x0000_t202" style="position:absolute;margin-left:85.6pt;margin-top:3.95pt;width:441pt;height:52.35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" fillcolor="#daeed2" stroked="f">
                <v:textbox inset="0,0,0,0">
                  <w:txbxContent>
                    <w:p w14:paraId="24C5E2CE" w14:textId="77777777" w:rsidR="00EF471F" w:rsidRDefault="00000000">
                      <w:pPr>
                        <w:spacing w:before="59" w:line="276" w:lineRule="auto"/>
                        <w:ind w:left="88" w:right="325"/>
                        <w:rPr>
                          <w:color w:val="000000"/>
                        </w:rPr>
                      </w:pPr>
                      <w:r>
                        <w:rPr>
                          <w:color w:val="000000"/>
                          <w:spacing w:val="14"/>
                        </w:rPr>
                        <w:t>COURSE-</w:t>
                      </w:r>
                      <w:r>
                        <w:rPr>
                          <w:color w:val="000000"/>
                          <w:spacing w:val="12"/>
                        </w:rPr>
                        <w:t xml:space="preserve">SPECIFIC OFFICE HOUR: </w:t>
                      </w:r>
                      <w:r>
                        <w:rPr>
                          <w:color w:val="000000"/>
                          <w:spacing w:val="11"/>
                        </w:rPr>
                        <w:t xml:space="preserve">FRIDAYS </w:t>
                      </w:r>
                      <w:r>
                        <w:rPr>
                          <w:color w:val="000000"/>
                          <w:spacing w:val="14"/>
                        </w:rPr>
                        <w:t>3-</w:t>
                      </w:r>
                      <w:r>
                        <w:rPr>
                          <w:color w:val="000000"/>
                        </w:rPr>
                        <w:t>4</w:t>
                      </w:r>
                      <w:r>
                        <w:rPr>
                          <w:color w:val="000000"/>
                          <w:spacing w:val="10"/>
                        </w:rPr>
                        <w:t xml:space="preserve"> PM, </w:t>
                      </w:r>
                      <w:r>
                        <w:rPr>
                          <w:color w:val="000000"/>
                        </w:rPr>
                        <w:t>BY</w:t>
                      </w:r>
                      <w:r>
                        <w:rPr>
                          <w:color w:val="000000"/>
                          <w:spacing w:val="12"/>
                        </w:rPr>
                        <w:t xml:space="preserve"> APPOINTMENT </w:t>
                      </w:r>
                      <w:r>
                        <w:rPr>
                          <w:color w:val="000000"/>
                          <w:spacing w:val="9"/>
                        </w:rPr>
                        <w:t xml:space="preserve">(OR </w:t>
                      </w:r>
                      <w:r>
                        <w:rPr>
                          <w:color w:val="000000"/>
                          <w:spacing w:val="10"/>
                        </w:rPr>
                        <w:t xml:space="preserve">SIGN </w:t>
                      </w:r>
                      <w:r>
                        <w:rPr>
                          <w:color w:val="000000"/>
                        </w:rPr>
                        <w:t>UP</w:t>
                      </w:r>
                      <w:r>
                        <w:rPr>
                          <w:color w:val="000000"/>
                          <w:spacing w:val="80"/>
                        </w:rPr>
                        <w:t xml:space="preserve"> </w:t>
                      </w:r>
                      <w:r>
                        <w:rPr>
                          <w:color w:val="000000"/>
                        </w:rPr>
                        <w:t>FOR</w:t>
                      </w:r>
                      <w:r>
                        <w:rPr>
                          <w:color w:val="000000"/>
                          <w:spacing w:val="40"/>
                        </w:rPr>
                        <w:t xml:space="preserve"> </w:t>
                      </w:r>
                      <w:r>
                        <w:rPr>
                          <w:color w:val="000000"/>
                        </w:rPr>
                        <w:t>A</w:t>
                      </w:r>
                      <w:r>
                        <w:rPr>
                          <w:color w:val="000000"/>
                          <w:spacing w:val="12"/>
                        </w:rPr>
                        <w:t xml:space="preserve"> DIFFERENT </w:t>
                      </w:r>
                      <w:r>
                        <w:rPr>
                          <w:color w:val="000000"/>
                          <w:spacing w:val="10"/>
                        </w:rPr>
                        <w:t xml:space="preserve">TIME </w:t>
                      </w:r>
                      <w:r>
                        <w:rPr>
                          <w:color w:val="000000"/>
                        </w:rPr>
                        <w:t>TO</w:t>
                      </w:r>
                      <w:r>
                        <w:rPr>
                          <w:color w:val="000000"/>
                          <w:spacing w:val="10"/>
                        </w:rPr>
                        <w:t xml:space="preserve"> MEET </w:t>
                      </w:r>
                      <w:r>
                        <w:rPr>
                          <w:color w:val="000000"/>
                          <w:spacing w:val="11"/>
                        </w:rPr>
                        <w:t>HERE:</w:t>
                      </w:r>
                    </w:p>
                    <w:p w14:paraId="24C5E2CF" w14:textId="77777777" w:rsidR="00EF471F" w:rsidRDefault="00EF471F">
                      <w:pPr>
                        <w:spacing w:line="268" w:lineRule="exact"/>
                        <w:ind w:left="88"/>
                        <w:rPr>
                          <w:color w:val="000000"/>
                        </w:rPr>
                      </w:pPr>
                      <w:hyperlink r:id="rId8">
                        <w:r>
                          <w:rPr>
                            <w:color w:val="0000FF"/>
                            <w:spacing w:val="11"/>
                            <w:u w:val="single" w:color="0000FF"/>
                          </w:rPr>
                          <w:t>HTTPS://CASNUTRITION.YOUCANBOOK.ME/</w:t>
                        </w:r>
                      </w:hyperlink>
                      <w:r w:rsidR="00000000">
                        <w:rPr>
                          <w:color w:val="000000"/>
                          <w:spacing w:val="11"/>
                        </w:rPr>
                        <w:t>)</w:t>
                      </w:r>
                    </w:p>
                  </w:txbxContent>
                </v:textbox>
                <w10:wrap type="topAndBottom" anchorx="page"/>
              </v:shape>
            </w:pict>
          </mc:Fallback>
        </mc:AlternateContent>
      </w:r>
    </w:p>
    <w:p w14:paraId="24C5E16E" w14:textId="77777777" w:rsidR="00EF471F" w:rsidRDefault="00EF471F">
      <w:pPr>
        <w:pStyle w:val="BodyText"/>
        <w:spacing w:before="10"/>
        <w:ind w:left="0"/>
        <w:rPr>
          <w:sz w:val="7"/>
        </w:rPr>
      </w:pPr>
    </w:p>
    <w:p w14:paraId="4B511DFF" w14:textId="77777777" w:rsidR="003C2CE6" w:rsidRPr="003C2CE6" w:rsidRDefault="003C2CE6" w:rsidP="003C2CE6">
      <w:pPr>
        <w:pStyle w:val="Heading2"/>
      </w:pPr>
      <w:r w:rsidRPr="003C2CE6">
        <w:t>COURSE DESCRIPTION</w:t>
      </w:r>
    </w:p>
    <w:p w14:paraId="24C5E16F" w14:textId="58FF0AE0" w:rsidR="00EF471F" w:rsidRDefault="00000000">
      <w:pPr>
        <w:pStyle w:val="BodyText"/>
        <w:spacing w:before="121"/>
        <w:ind w:right="490"/>
      </w:pPr>
      <w:r>
        <w:t>The biology and chemistry of nutrients are discussed with special emphasis on their role in human physiology.</w:t>
      </w:r>
      <w:r>
        <w:rPr>
          <w:spacing w:val="-4"/>
        </w:rPr>
        <w:t xml:space="preserve"> </w:t>
      </w:r>
      <w:r>
        <w:t>Normal</w:t>
      </w:r>
      <w:r>
        <w:rPr>
          <w:spacing w:val="-4"/>
        </w:rPr>
        <w:t xml:space="preserve"> </w:t>
      </w:r>
      <w:r>
        <w:t>nutrition</w:t>
      </w:r>
      <w:r>
        <w:rPr>
          <w:spacing w:val="-6"/>
        </w:rPr>
        <w:t xml:space="preserve"> </w:t>
      </w:r>
      <w:r>
        <w:t>throughout</w:t>
      </w:r>
      <w:r>
        <w:rPr>
          <w:spacing w:val="-4"/>
        </w:rPr>
        <w:t xml:space="preserve"> </w:t>
      </w:r>
      <w:r>
        <w:t>the</w:t>
      </w:r>
      <w:r>
        <w:rPr>
          <w:spacing w:val="-5"/>
        </w:rPr>
        <w:t xml:space="preserve"> </w:t>
      </w:r>
      <w:r>
        <w:t>life</w:t>
      </w:r>
      <w:r>
        <w:rPr>
          <w:spacing w:val="-5"/>
        </w:rPr>
        <w:t xml:space="preserve"> </w:t>
      </w:r>
      <w:r>
        <w:t>cycle,</w:t>
      </w:r>
      <w:r>
        <w:rPr>
          <w:spacing w:val="-4"/>
        </w:rPr>
        <w:t xml:space="preserve"> </w:t>
      </w:r>
      <w:r>
        <w:t>nutrition</w:t>
      </w:r>
      <w:r>
        <w:rPr>
          <w:spacing w:val="-4"/>
        </w:rPr>
        <w:t xml:space="preserve"> </w:t>
      </w:r>
      <w:r>
        <w:t>in</w:t>
      </w:r>
      <w:r>
        <w:rPr>
          <w:spacing w:val="-4"/>
        </w:rPr>
        <w:t xml:space="preserve"> </w:t>
      </w:r>
      <w:r>
        <w:t>sports,</w:t>
      </w:r>
      <w:r>
        <w:rPr>
          <w:spacing w:val="-4"/>
        </w:rPr>
        <w:t xml:space="preserve"> </w:t>
      </w:r>
      <w:r>
        <w:t>weight</w:t>
      </w:r>
      <w:r>
        <w:rPr>
          <w:spacing w:val="-4"/>
        </w:rPr>
        <w:t xml:space="preserve"> </w:t>
      </w:r>
      <w:r>
        <w:t>management,</w:t>
      </w:r>
      <w:r>
        <w:rPr>
          <w:spacing w:val="-4"/>
        </w:rPr>
        <w:t xml:space="preserve"> </w:t>
      </w:r>
      <w:r>
        <w:t>and diseases resulting from improper nutrition are also considered.</w:t>
      </w:r>
    </w:p>
    <w:p w14:paraId="24C5E170" w14:textId="77777777" w:rsidR="00EF471F" w:rsidRDefault="00000000">
      <w:pPr>
        <w:pStyle w:val="BodyText"/>
        <w:spacing w:before="120"/>
      </w:pPr>
      <w:r>
        <w:t>Very</w:t>
      </w:r>
      <w:r>
        <w:rPr>
          <w:spacing w:val="-6"/>
        </w:rPr>
        <w:t xml:space="preserve"> </w:t>
      </w:r>
      <w:r>
        <w:t>important</w:t>
      </w:r>
      <w:r>
        <w:rPr>
          <w:spacing w:val="-5"/>
        </w:rPr>
        <w:t xml:space="preserve"> </w:t>
      </w:r>
      <w:r>
        <w:t>note:</w:t>
      </w:r>
      <w:r>
        <w:rPr>
          <w:spacing w:val="-6"/>
        </w:rPr>
        <w:t xml:space="preserve"> </w:t>
      </w:r>
      <w:r>
        <w:t>This</w:t>
      </w:r>
      <w:r>
        <w:rPr>
          <w:spacing w:val="-4"/>
        </w:rPr>
        <w:t xml:space="preserve"> </w:t>
      </w:r>
      <w:r>
        <w:t>course</w:t>
      </w:r>
      <w:r>
        <w:rPr>
          <w:spacing w:val="-6"/>
        </w:rPr>
        <w:t xml:space="preserve"> </w:t>
      </w:r>
      <w:r>
        <w:t>can</w:t>
      </w:r>
      <w:r>
        <w:rPr>
          <w:spacing w:val="-5"/>
        </w:rPr>
        <w:t xml:space="preserve"> </w:t>
      </w:r>
      <w:r>
        <w:t>count</w:t>
      </w:r>
      <w:r>
        <w:rPr>
          <w:spacing w:val="-5"/>
        </w:rPr>
        <w:t xml:space="preserve"> </w:t>
      </w:r>
      <w:r>
        <w:t>for</w:t>
      </w:r>
      <w:r>
        <w:rPr>
          <w:spacing w:val="-5"/>
        </w:rPr>
        <w:t xml:space="preserve"> </w:t>
      </w:r>
      <w:r>
        <w:t>the</w:t>
      </w:r>
      <w:r>
        <w:rPr>
          <w:spacing w:val="-6"/>
        </w:rPr>
        <w:t xml:space="preserve"> </w:t>
      </w:r>
      <w:proofErr w:type="gramStart"/>
      <w:r>
        <w:t>Biology</w:t>
      </w:r>
      <w:proofErr w:type="gramEnd"/>
      <w:r>
        <w:rPr>
          <w:spacing w:val="-5"/>
        </w:rPr>
        <w:t xml:space="preserve"> </w:t>
      </w:r>
      <w:r>
        <w:t>minor</w:t>
      </w:r>
      <w:r>
        <w:rPr>
          <w:spacing w:val="-5"/>
        </w:rPr>
        <w:t xml:space="preserve"> </w:t>
      </w:r>
      <w:r>
        <w:t>but</w:t>
      </w:r>
      <w:r>
        <w:rPr>
          <w:spacing w:val="-5"/>
        </w:rPr>
        <w:t xml:space="preserve"> </w:t>
      </w:r>
      <w:r>
        <w:t>not</w:t>
      </w:r>
      <w:r>
        <w:rPr>
          <w:spacing w:val="-5"/>
        </w:rPr>
        <w:t xml:space="preserve"> </w:t>
      </w:r>
      <w:r>
        <w:t>for</w:t>
      </w:r>
      <w:r>
        <w:rPr>
          <w:spacing w:val="-6"/>
        </w:rPr>
        <w:t xml:space="preserve"> </w:t>
      </w:r>
      <w:r>
        <w:t>the</w:t>
      </w:r>
      <w:r>
        <w:rPr>
          <w:spacing w:val="-5"/>
        </w:rPr>
        <w:t xml:space="preserve"> </w:t>
      </w:r>
      <w:proofErr w:type="gramStart"/>
      <w:r>
        <w:t>Biology</w:t>
      </w:r>
      <w:proofErr w:type="gramEnd"/>
      <w:r>
        <w:rPr>
          <w:spacing w:val="-5"/>
        </w:rPr>
        <w:t xml:space="preserve"> </w:t>
      </w:r>
      <w:r>
        <w:rPr>
          <w:spacing w:val="-2"/>
        </w:rPr>
        <w:t>major.</w:t>
      </w:r>
    </w:p>
    <w:p w14:paraId="24C5E171" w14:textId="105AC70A" w:rsidR="00EF471F" w:rsidRDefault="00EF471F">
      <w:pPr>
        <w:pStyle w:val="BodyText"/>
        <w:spacing w:before="10"/>
        <w:ind w:left="0"/>
        <w:rPr>
          <w:sz w:val="7"/>
        </w:rPr>
      </w:pPr>
    </w:p>
    <w:p w14:paraId="61B0203A" w14:textId="77777777" w:rsidR="003C2CE6" w:rsidRDefault="003C2CE6" w:rsidP="003C2CE6">
      <w:pPr>
        <w:pStyle w:val="Heading2"/>
      </w:pPr>
      <w:r w:rsidRPr="003C2CE6">
        <w:t>COURSE FORMAT</w:t>
      </w:r>
    </w:p>
    <w:p w14:paraId="24C5E172" w14:textId="45EE4A95" w:rsidR="00EF471F" w:rsidRDefault="00000000">
      <w:pPr>
        <w:pStyle w:val="BodyText"/>
        <w:spacing w:before="121"/>
        <w:ind w:right="490"/>
      </w:pPr>
      <w:r>
        <w:t>For</w:t>
      </w:r>
      <w:r>
        <w:rPr>
          <w:spacing w:val="-3"/>
        </w:rPr>
        <w:t xml:space="preserve"> </w:t>
      </w:r>
      <w:r>
        <w:t>the</w:t>
      </w:r>
      <w:r>
        <w:rPr>
          <w:spacing w:val="-3"/>
        </w:rPr>
        <w:t xml:space="preserve"> </w:t>
      </w:r>
      <w:r>
        <w:t>Fall</w:t>
      </w:r>
      <w:r>
        <w:rPr>
          <w:spacing w:val="-3"/>
        </w:rPr>
        <w:t xml:space="preserve"> </w:t>
      </w:r>
      <w:r>
        <w:t>of</w:t>
      </w:r>
      <w:r>
        <w:rPr>
          <w:spacing w:val="-3"/>
        </w:rPr>
        <w:t xml:space="preserve"> </w:t>
      </w:r>
      <w:r>
        <w:t>2024,</w:t>
      </w:r>
      <w:r>
        <w:rPr>
          <w:spacing w:val="-3"/>
        </w:rPr>
        <w:t xml:space="preserve"> </w:t>
      </w:r>
      <w:r>
        <w:t>this</w:t>
      </w:r>
      <w:r>
        <w:rPr>
          <w:spacing w:val="-3"/>
        </w:rPr>
        <w:t xml:space="preserve"> </w:t>
      </w:r>
      <w:r>
        <w:t>course</w:t>
      </w:r>
      <w:r>
        <w:rPr>
          <w:spacing w:val="-2"/>
        </w:rPr>
        <w:t xml:space="preserve"> </w:t>
      </w:r>
      <w:r>
        <w:t>will</w:t>
      </w:r>
      <w:r>
        <w:rPr>
          <w:spacing w:val="-3"/>
        </w:rPr>
        <w:t xml:space="preserve"> </w:t>
      </w:r>
      <w:r>
        <w:t>be</w:t>
      </w:r>
      <w:r>
        <w:rPr>
          <w:spacing w:val="-3"/>
        </w:rPr>
        <w:t xml:space="preserve"> </w:t>
      </w:r>
      <w:r>
        <w:t>hybrid,</w:t>
      </w:r>
      <w:r>
        <w:rPr>
          <w:spacing w:val="-2"/>
        </w:rPr>
        <w:t xml:space="preserve"> </w:t>
      </w:r>
      <w:r>
        <w:t>meeting</w:t>
      </w:r>
      <w:r>
        <w:rPr>
          <w:spacing w:val="-3"/>
        </w:rPr>
        <w:t xml:space="preserve"> </w:t>
      </w:r>
      <w:r>
        <w:t>in</w:t>
      </w:r>
      <w:r>
        <w:rPr>
          <w:spacing w:val="-3"/>
        </w:rPr>
        <w:t xml:space="preserve"> </w:t>
      </w:r>
      <w:r>
        <w:t>person</w:t>
      </w:r>
      <w:r>
        <w:rPr>
          <w:spacing w:val="-3"/>
        </w:rPr>
        <w:t xml:space="preserve"> </w:t>
      </w:r>
      <w:r>
        <w:t>on</w:t>
      </w:r>
      <w:r>
        <w:rPr>
          <w:spacing w:val="-3"/>
        </w:rPr>
        <w:t xml:space="preserve"> </w:t>
      </w:r>
      <w:r>
        <w:t>Thursdays</w:t>
      </w:r>
      <w:r>
        <w:rPr>
          <w:spacing w:val="-3"/>
        </w:rPr>
        <w:t xml:space="preserve"> </w:t>
      </w:r>
      <w:r>
        <w:t>from 3:30-4:45</w:t>
      </w:r>
      <w:r>
        <w:rPr>
          <w:spacing w:val="-3"/>
        </w:rPr>
        <w:t xml:space="preserve"> </w:t>
      </w:r>
      <w:r>
        <w:t>pm</w:t>
      </w:r>
      <w:r>
        <w:rPr>
          <w:spacing w:val="-3"/>
        </w:rPr>
        <w:t xml:space="preserve"> </w:t>
      </w:r>
      <w:r>
        <w:t>in Bailey 102</w:t>
      </w:r>
    </w:p>
    <w:p w14:paraId="24C5E173" w14:textId="2987DF1A" w:rsidR="00EF471F" w:rsidRPr="007B717C" w:rsidRDefault="007B717C" w:rsidP="007B717C">
      <w:pPr>
        <w:pStyle w:val="Heading2"/>
      </w:pPr>
      <w:r w:rsidRPr="007B717C">
        <w:t>TEXTS, OTHER READINGS AND OTHER COURSE MATERIALS</w:t>
      </w:r>
    </w:p>
    <w:p w14:paraId="24C5E174" w14:textId="77777777" w:rsidR="00EF471F" w:rsidRDefault="00000000">
      <w:pPr>
        <w:pStyle w:val="BodyText"/>
        <w:spacing w:before="121"/>
        <w:ind w:right="369"/>
      </w:pPr>
      <w:r>
        <w:t xml:space="preserve">Pope J and </w:t>
      </w:r>
      <w:proofErr w:type="spellStart"/>
      <w:r>
        <w:t>Nizielsk</w:t>
      </w:r>
      <w:proofErr w:type="spellEnd"/>
      <w:r>
        <w:t xml:space="preserve"> S. </w:t>
      </w:r>
      <w:hyperlink r:id="rId9">
        <w:r w:rsidR="00EF471F">
          <w:rPr>
            <w:u w:val="single"/>
          </w:rPr>
          <w:t>Nutrition for a Changing World 2e plus Launchpad</w:t>
        </w:r>
        <w:r w:rsidR="00EF471F">
          <w:t>.</w:t>
        </w:r>
      </w:hyperlink>
      <w:r>
        <w:t xml:space="preserve"> The text is available from the bookstore as well as directly from the publisher. You must purchase the Achieve code, however it is up to you</w:t>
      </w:r>
      <w:r>
        <w:rPr>
          <w:spacing w:val="-1"/>
        </w:rPr>
        <w:t xml:space="preserve"> </w:t>
      </w:r>
      <w:r>
        <w:t>if</w:t>
      </w:r>
      <w:r>
        <w:rPr>
          <w:spacing w:val="-2"/>
        </w:rPr>
        <w:t xml:space="preserve"> </w:t>
      </w:r>
      <w:r>
        <w:t>you</w:t>
      </w:r>
      <w:r>
        <w:rPr>
          <w:spacing w:val="-1"/>
        </w:rPr>
        <w:t xml:space="preserve"> </w:t>
      </w:r>
      <w:r>
        <w:t>purchase</w:t>
      </w:r>
      <w:r>
        <w:rPr>
          <w:spacing w:val="-2"/>
        </w:rPr>
        <w:t xml:space="preserve"> </w:t>
      </w:r>
      <w:r>
        <w:t>the</w:t>
      </w:r>
      <w:r>
        <w:rPr>
          <w:spacing w:val="-2"/>
        </w:rPr>
        <w:t xml:space="preserve"> </w:t>
      </w:r>
      <w:r>
        <w:t>Achieve</w:t>
      </w:r>
      <w:r>
        <w:rPr>
          <w:spacing w:val="-2"/>
        </w:rPr>
        <w:t xml:space="preserve"> </w:t>
      </w:r>
      <w:r>
        <w:t>access</w:t>
      </w:r>
      <w:r>
        <w:rPr>
          <w:spacing w:val="-1"/>
        </w:rPr>
        <w:t xml:space="preserve"> </w:t>
      </w:r>
      <w:r>
        <w:t>code</w:t>
      </w:r>
      <w:r>
        <w:rPr>
          <w:spacing w:val="-2"/>
        </w:rPr>
        <w:t xml:space="preserve"> </w:t>
      </w:r>
      <w:r>
        <w:t>alone</w:t>
      </w:r>
      <w:r>
        <w:rPr>
          <w:spacing w:val="-2"/>
        </w:rPr>
        <w:t xml:space="preserve"> </w:t>
      </w:r>
      <w:r>
        <w:t>(and</w:t>
      </w:r>
      <w:r>
        <w:rPr>
          <w:spacing w:val="-1"/>
        </w:rPr>
        <w:t xml:space="preserve"> </w:t>
      </w:r>
      <w:r>
        <w:t>use</w:t>
      </w:r>
      <w:r>
        <w:rPr>
          <w:spacing w:val="-2"/>
        </w:rPr>
        <w:t xml:space="preserve"> </w:t>
      </w:r>
      <w:r>
        <w:t>the</w:t>
      </w:r>
      <w:r>
        <w:rPr>
          <w:spacing w:val="-2"/>
        </w:rPr>
        <w:t xml:space="preserve"> </w:t>
      </w:r>
      <w:proofErr w:type="spellStart"/>
      <w:r>
        <w:t>etext</w:t>
      </w:r>
      <w:proofErr w:type="spellEnd"/>
      <w:r>
        <w:t>)</w:t>
      </w:r>
      <w:r>
        <w:rPr>
          <w:spacing w:val="-2"/>
        </w:rPr>
        <w:t xml:space="preserve"> </w:t>
      </w:r>
      <w:r>
        <w:t>or</w:t>
      </w:r>
      <w:r>
        <w:rPr>
          <w:spacing w:val="-1"/>
        </w:rPr>
        <w:t xml:space="preserve"> </w:t>
      </w:r>
      <w:r>
        <w:t>the</w:t>
      </w:r>
      <w:r>
        <w:rPr>
          <w:spacing w:val="-2"/>
        </w:rPr>
        <w:t xml:space="preserve"> </w:t>
      </w:r>
      <w:r>
        <w:t>Achieve</w:t>
      </w:r>
      <w:r>
        <w:rPr>
          <w:spacing w:val="-2"/>
        </w:rPr>
        <w:t xml:space="preserve"> </w:t>
      </w:r>
      <w:r>
        <w:t>access</w:t>
      </w:r>
      <w:r>
        <w:rPr>
          <w:spacing w:val="-1"/>
        </w:rPr>
        <w:t xml:space="preserve"> </w:t>
      </w:r>
      <w:r>
        <w:t>code</w:t>
      </w:r>
      <w:r>
        <w:rPr>
          <w:spacing w:val="-2"/>
        </w:rPr>
        <w:t xml:space="preserve"> </w:t>
      </w:r>
      <w:r>
        <w:t>plus</w:t>
      </w:r>
      <w:r>
        <w:rPr>
          <w:spacing w:val="-1"/>
        </w:rPr>
        <w:t xml:space="preserve"> </w:t>
      </w:r>
      <w:r>
        <w:t>the hard</w:t>
      </w:r>
      <w:r>
        <w:rPr>
          <w:spacing w:val="-2"/>
        </w:rPr>
        <w:t xml:space="preserve"> </w:t>
      </w:r>
      <w:r>
        <w:t>copy</w:t>
      </w:r>
      <w:r>
        <w:rPr>
          <w:spacing w:val="-2"/>
        </w:rPr>
        <w:t xml:space="preserve"> </w:t>
      </w:r>
      <w:r>
        <w:t>version</w:t>
      </w:r>
      <w:r>
        <w:rPr>
          <w:spacing w:val="-4"/>
        </w:rPr>
        <w:t xml:space="preserve"> </w:t>
      </w:r>
      <w:r>
        <w:t>of</w:t>
      </w:r>
      <w:r>
        <w:rPr>
          <w:spacing w:val="-4"/>
        </w:rPr>
        <w:t xml:space="preserve"> </w:t>
      </w:r>
      <w:r>
        <w:t>the</w:t>
      </w:r>
      <w:r>
        <w:rPr>
          <w:spacing w:val="-3"/>
        </w:rPr>
        <w:t xml:space="preserve"> </w:t>
      </w:r>
      <w:r>
        <w:t>text.</w:t>
      </w:r>
      <w:r>
        <w:rPr>
          <w:spacing w:val="-2"/>
        </w:rPr>
        <w:t xml:space="preserve"> </w:t>
      </w:r>
      <w:r>
        <w:t>Either format</w:t>
      </w:r>
      <w:r>
        <w:rPr>
          <w:spacing w:val="-2"/>
        </w:rPr>
        <w:t xml:space="preserve"> </w:t>
      </w:r>
      <w:r>
        <w:t>is</w:t>
      </w:r>
      <w:r>
        <w:rPr>
          <w:spacing w:val="-2"/>
        </w:rPr>
        <w:t xml:space="preserve"> </w:t>
      </w:r>
      <w:r>
        <w:t>acceptable.</w:t>
      </w:r>
      <w:r>
        <w:rPr>
          <w:spacing w:val="-2"/>
        </w:rPr>
        <w:t xml:space="preserve"> </w:t>
      </w:r>
      <w:r>
        <w:t>No</w:t>
      </w:r>
      <w:r>
        <w:rPr>
          <w:spacing w:val="-2"/>
        </w:rPr>
        <w:t xml:space="preserve"> </w:t>
      </w:r>
      <w:r>
        <w:t>support</w:t>
      </w:r>
      <w:r>
        <w:rPr>
          <w:spacing w:val="-2"/>
        </w:rPr>
        <w:t xml:space="preserve"> </w:t>
      </w:r>
      <w:r>
        <w:t>will</w:t>
      </w:r>
      <w:r>
        <w:rPr>
          <w:spacing w:val="-3"/>
        </w:rPr>
        <w:t xml:space="preserve"> </w:t>
      </w:r>
      <w:r>
        <w:t>be</w:t>
      </w:r>
      <w:r>
        <w:rPr>
          <w:spacing w:val="-3"/>
        </w:rPr>
        <w:t xml:space="preserve"> </w:t>
      </w:r>
      <w:r>
        <w:t>provided</w:t>
      </w:r>
      <w:r>
        <w:rPr>
          <w:spacing w:val="-2"/>
        </w:rPr>
        <w:t xml:space="preserve"> </w:t>
      </w:r>
      <w:r>
        <w:t>for</w:t>
      </w:r>
      <w:r>
        <w:rPr>
          <w:spacing w:val="-4"/>
        </w:rPr>
        <w:t xml:space="preserve"> </w:t>
      </w:r>
      <w:r>
        <w:t>using</w:t>
      </w:r>
      <w:r>
        <w:rPr>
          <w:spacing w:val="-3"/>
        </w:rPr>
        <w:t xml:space="preserve"> </w:t>
      </w:r>
      <w:r>
        <w:t>the</w:t>
      </w:r>
      <w:r>
        <w:rPr>
          <w:spacing w:val="-3"/>
        </w:rPr>
        <w:t xml:space="preserve"> </w:t>
      </w:r>
      <w:r>
        <w:t xml:space="preserve">earlier </w:t>
      </w:r>
      <w:r>
        <w:rPr>
          <w:spacing w:val="-2"/>
        </w:rPr>
        <w:t>edition.</w:t>
      </w:r>
    </w:p>
    <w:p w14:paraId="24C5E175" w14:textId="77777777" w:rsidR="00EF471F" w:rsidRDefault="00000000">
      <w:pPr>
        <w:pStyle w:val="BodyText"/>
        <w:spacing w:before="122"/>
        <w:ind w:right="406"/>
      </w:pPr>
      <w:r>
        <w:rPr>
          <w:i/>
        </w:rPr>
        <w:t>Achieve</w:t>
      </w:r>
      <w:r>
        <w:rPr>
          <w:i/>
          <w:spacing w:val="-1"/>
        </w:rPr>
        <w:t xml:space="preserve"> </w:t>
      </w:r>
      <w:r>
        <w:t>is</w:t>
      </w:r>
      <w:r>
        <w:rPr>
          <w:spacing w:val="-3"/>
        </w:rPr>
        <w:t xml:space="preserve"> </w:t>
      </w:r>
      <w:r>
        <w:t>an</w:t>
      </w:r>
      <w:r>
        <w:rPr>
          <w:spacing w:val="-3"/>
        </w:rPr>
        <w:t xml:space="preserve"> </w:t>
      </w:r>
      <w:r>
        <w:t>online</w:t>
      </w:r>
      <w:r>
        <w:rPr>
          <w:spacing w:val="-3"/>
        </w:rPr>
        <w:t xml:space="preserve"> </w:t>
      </w:r>
      <w:r>
        <w:t>homework</w:t>
      </w:r>
      <w:r>
        <w:rPr>
          <w:spacing w:val="-3"/>
        </w:rPr>
        <w:t xml:space="preserve"> </w:t>
      </w:r>
      <w:r>
        <w:t>system.</w:t>
      </w:r>
      <w:r>
        <w:rPr>
          <w:spacing w:val="-3"/>
        </w:rPr>
        <w:t xml:space="preserve"> </w:t>
      </w:r>
      <w:r>
        <w:t>It</w:t>
      </w:r>
      <w:r>
        <w:rPr>
          <w:spacing w:val="-3"/>
        </w:rPr>
        <w:t xml:space="preserve"> </w:t>
      </w:r>
      <w:r>
        <w:t>is</w:t>
      </w:r>
      <w:r>
        <w:rPr>
          <w:spacing w:val="-2"/>
        </w:rPr>
        <w:t xml:space="preserve"> </w:t>
      </w:r>
      <w:r>
        <w:t>fully</w:t>
      </w:r>
      <w:r>
        <w:rPr>
          <w:spacing w:val="-3"/>
        </w:rPr>
        <w:t xml:space="preserve"> </w:t>
      </w:r>
      <w:r>
        <w:t>integrated</w:t>
      </w:r>
      <w:r>
        <w:rPr>
          <w:spacing w:val="-4"/>
        </w:rPr>
        <w:t xml:space="preserve"> </w:t>
      </w:r>
      <w:r>
        <w:t>into Brightspace.</w:t>
      </w:r>
      <w:r>
        <w:rPr>
          <w:spacing w:val="-3"/>
        </w:rPr>
        <w:t xml:space="preserve"> </w:t>
      </w:r>
      <w:r>
        <w:t>You</w:t>
      </w:r>
      <w:r>
        <w:rPr>
          <w:spacing w:val="-3"/>
        </w:rPr>
        <w:t xml:space="preserve"> </w:t>
      </w:r>
      <w:r>
        <w:t>will</w:t>
      </w:r>
      <w:r>
        <w:rPr>
          <w:spacing w:val="-3"/>
        </w:rPr>
        <w:t xml:space="preserve"> </w:t>
      </w:r>
      <w:r>
        <w:t>be</w:t>
      </w:r>
      <w:r>
        <w:rPr>
          <w:spacing w:val="-3"/>
        </w:rPr>
        <w:t xml:space="preserve"> </w:t>
      </w:r>
      <w:r>
        <w:t>able</w:t>
      </w:r>
      <w:r>
        <w:rPr>
          <w:spacing w:val="-4"/>
        </w:rPr>
        <w:t xml:space="preserve"> </w:t>
      </w:r>
      <w:r>
        <w:t>to</w:t>
      </w:r>
      <w:r>
        <w:rPr>
          <w:spacing w:val="-3"/>
        </w:rPr>
        <w:t xml:space="preserve"> </w:t>
      </w:r>
      <w:r>
        <w:t>use</w:t>
      </w:r>
      <w:r>
        <w:rPr>
          <w:spacing w:val="-3"/>
        </w:rPr>
        <w:t xml:space="preserve"> </w:t>
      </w:r>
      <w:r>
        <w:t>a</w:t>
      </w:r>
      <w:r>
        <w:rPr>
          <w:spacing w:val="-3"/>
        </w:rPr>
        <w:t xml:space="preserve"> </w:t>
      </w:r>
      <w:r>
        <w:t xml:space="preserve">trial subscription for the first two weeks but beyond that point will need to have an access code. Please contact me as well as Dr. </w:t>
      </w:r>
      <w:proofErr w:type="spellStart"/>
      <w:r>
        <w:t>Sancilio</w:t>
      </w:r>
      <w:proofErr w:type="spellEnd"/>
      <w:r>
        <w:t xml:space="preserve"> (Dean of Students) if you have a verifiable financial emergency that makes purchase difficult.</w:t>
      </w:r>
    </w:p>
    <w:p w14:paraId="24C5E176" w14:textId="77777777" w:rsidR="00EF471F" w:rsidRDefault="00000000">
      <w:pPr>
        <w:pStyle w:val="BodyText"/>
        <w:spacing w:before="120"/>
      </w:pPr>
      <w:r>
        <w:t>You</w:t>
      </w:r>
      <w:r>
        <w:rPr>
          <w:spacing w:val="-5"/>
        </w:rPr>
        <w:t xml:space="preserve"> </w:t>
      </w:r>
      <w:r>
        <w:t>can</w:t>
      </w:r>
      <w:r>
        <w:rPr>
          <w:spacing w:val="-5"/>
        </w:rPr>
        <w:t xml:space="preserve"> </w:t>
      </w:r>
      <w:r>
        <w:t>access</w:t>
      </w:r>
      <w:r>
        <w:rPr>
          <w:spacing w:val="-4"/>
        </w:rPr>
        <w:t xml:space="preserve"> </w:t>
      </w:r>
      <w:r>
        <w:t>our</w:t>
      </w:r>
      <w:r>
        <w:rPr>
          <w:spacing w:val="-3"/>
        </w:rPr>
        <w:t xml:space="preserve"> </w:t>
      </w:r>
      <w:r>
        <w:t>Achieve</w:t>
      </w:r>
      <w:r>
        <w:rPr>
          <w:spacing w:val="-5"/>
        </w:rPr>
        <w:t xml:space="preserve"> </w:t>
      </w:r>
      <w:r>
        <w:t>classroom</w:t>
      </w:r>
      <w:r>
        <w:rPr>
          <w:spacing w:val="-5"/>
        </w:rPr>
        <w:t xml:space="preserve"> </w:t>
      </w:r>
      <w:r>
        <w:t>via</w:t>
      </w:r>
      <w:r>
        <w:rPr>
          <w:spacing w:val="-3"/>
        </w:rPr>
        <w:t xml:space="preserve"> </w:t>
      </w:r>
      <w:r>
        <w:rPr>
          <w:spacing w:val="-2"/>
        </w:rPr>
        <w:t>Brightspace</w:t>
      </w:r>
    </w:p>
    <w:p w14:paraId="24C5E177" w14:textId="77777777" w:rsidR="00EF471F" w:rsidRDefault="00EF471F">
      <w:pPr>
        <w:pStyle w:val="BodyText"/>
        <w:sectPr w:rsidR="00EF471F">
          <w:type w:val="continuous"/>
          <w:pgSz w:w="12240" w:h="15840"/>
          <w:pgMar w:top="1580" w:right="1440" w:bottom="280" w:left="1440" w:header="720" w:footer="720" w:gutter="0"/>
          <w:cols w:space="720"/>
        </w:sectPr>
      </w:pPr>
    </w:p>
    <w:p w14:paraId="24C5E178" w14:textId="77777777" w:rsidR="00EF471F" w:rsidRDefault="00000000">
      <w:pPr>
        <w:pStyle w:val="BodyText"/>
        <w:spacing w:before="41"/>
        <w:ind w:right="490"/>
      </w:pPr>
      <w:r>
        <w:lastRenderedPageBreak/>
        <w:t>A</w:t>
      </w:r>
      <w:r>
        <w:rPr>
          <w:spacing w:val="-4"/>
        </w:rPr>
        <w:t xml:space="preserve"> </w:t>
      </w:r>
      <w:r>
        <w:t>variety</w:t>
      </w:r>
      <w:r>
        <w:rPr>
          <w:spacing w:val="-2"/>
        </w:rPr>
        <w:t xml:space="preserve"> </w:t>
      </w:r>
      <w:r>
        <w:t>of</w:t>
      </w:r>
      <w:r>
        <w:rPr>
          <w:spacing w:val="-5"/>
        </w:rPr>
        <w:t xml:space="preserve"> </w:t>
      </w:r>
      <w:r>
        <w:t>news</w:t>
      </w:r>
      <w:r>
        <w:rPr>
          <w:spacing w:val="-3"/>
        </w:rPr>
        <w:t xml:space="preserve"> </w:t>
      </w:r>
      <w:r>
        <w:t>items</w:t>
      </w:r>
      <w:r>
        <w:rPr>
          <w:spacing w:val="-3"/>
        </w:rPr>
        <w:t xml:space="preserve"> </w:t>
      </w:r>
      <w:r>
        <w:t>and</w:t>
      </w:r>
      <w:r>
        <w:rPr>
          <w:spacing w:val="-3"/>
        </w:rPr>
        <w:t xml:space="preserve"> </w:t>
      </w:r>
      <w:r>
        <w:t>videos</w:t>
      </w:r>
      <w:r>
        <w:rPr>
          <w:spacing w:val="-3"/>
        </w:rPr>
        <w:t xml:space="preserve"> </w:t>
      </w:r>
      <w:r>
        <w:t>as</w:t>
      </w:r>
      <w:r>
        <w:rPr>
          <w:spacing w:val="-3"/>
        </w:rPr>
        <w:t xml:space="preserve"> </w:t>
      </w:r>
      <w:r>
        <w:t>well</w:t>
      </w:r>
      <w:r>
        <w:rPr>
          <w:spacing w:val="-4"/>
        </w:rPr>
        <w:t xml:space="preserve"> </w:t>
      </w:r>
      <w:r>
        <w:t>as</w:t>
      </w:r>
      <w:r>
        <w:rPr>
          <w:spacing w:val="-3"/>
        </w:rPr>
        <w:t xml:space="preserve"> </w:t>
      </w:r>
      <w:r>
        <w:t>lecture</w:t>
      </w:r>
      <w:r>
        <w:rPr>
          <w:spacing w:val="-4"/>
        </w:rPr>
        <w:t xml:space="preserve"> </w:t>
      </w:r>
      <w:r>
        <w:t>notes,</w:t>
      </w:r>
      <w:r>
        <w:rPr>
          <w:spacing w:val="-3"/>
        </w:rPr>
        <w:t xml:space="preserve"> </w:t>
      </w:r>
      <w:r>
        <w:t>case</w:t>
      </w:r>
      <w:r>
        <w:rPr>
          <w:spacing w:val="-4"/>
        </w:rPr>
        <w:t xml:space="preserve"> </w:t>
      </w:r>
      <w:r>
        <w:t>studies</w:t>
      </w:r>
      <w:r>
        <w:rPr>
          <w:spacing w:val="-3"/>
        </w:rPr>
        <w:t xml:space="preserve"> </w:t>
      </w:r>
      <w:r>
        <w:t>and</w:t>
      </w:r>
      <w:r>
        <w:rPr>
          <w:spacing w:val="-3"/>
        </w:rPr>
        <w:t xml:space="preserve"> </w:t>
      </w:r>
      <w:r>
        <w:t>worksheets</w:t>
      </w:r>
      <w:r>
        <w:rPr>
          <w:spacing w:val="-2"/>
        </w:rPr>
        <w:t xml:space="preserve"> </w:t>
      </w:r>
      <w:r>
        <w:t>will</w:t>
      </w:r>
      <w:r>
        <w:rPr>
          <w:spacing w:val="-4"/>
        </w:rPr>
        <w:t xml:space="preserve"> </w:t>
      </w:r>
      <w:r>
        <w:t>be</w:t>
      </w:r>
      <w:r>
        <w:rPr>
          <w:spacing w:val="-4"/>
        </w:rPr>
        <w:t xml:space="preserve"> </w:t>
      </w:r>
      <w:r>
        <w:t>linked from Brightspace modules.</w:t>
      </w:r>
    </w:p>
    <w:p w14:paraId="24C5E179" w14:textId="3608B36B" w:rsidR="00EF471F" w:rsidRPr="007B717C" w:rsidRDefault="007B717C" w:rsidP="007B717C">
      <w:pPr>
        <w:pStyle w:val="Heading2"/>
        <w:rPr>
          <w:sz w:val="20"/>
        </w:rPr>
      </w:pPr>
      <w:r w:rsidRPr="007B717C">
        <w:t>COURSE LEARNING OUTCOMES</w:t>
      </w:r>
    </w:p>
    <w:p w14:paraId="24C5E17A" w14:textId="77777777" w:rsidR="00EF471F" w:rsidRDefault="00000000">
      <w:pPr>
        <w:pStyle w:val="BodyText"/>
        <w:spacing w:before="121"/>
      </w:pPr>
      <w:r>
        <w:t>Students</w:t>
      </w:r>
      <w:r>
        <w:rPr>
          <w:spacing w:val="-6"/>
        </w:rPr>
        <w:t xml:space="preserve"> </w:t>
      </w:r>
      <w:r>
        <w:t>who</w:t>
      </w:r>
      <w:r>
        <w:rPr>
          <w:spacing w:val="-6"/>
        </w:rPr>
        <w:t xml:space="preserve"> </w:t>
      </w:r>
      <w:r>
        <w:t>are</w:t>
      </w:r>
      <w:r>
        <w:rPr>
          <w:spacing w:val="-7"/>
        </w:rPr>
        <w:t xml:space="preserve"> </w:t>
      </w:r>
      <w:r>
        <w:t>active</w:t>
      </w:r>
      <w:r>
        <w:rPr>
          <w:spacing w:val="-7"/>
        </w:rPr>
        <w:t xml:space="preserve"> </w:t>
      </w:r>
      <w:r>
        <w:t>participants</w:t>
      </w:r>
      <w:r>
        <w:rPr>
          <w:spacing w:val="-6"/>
        </w:rPr>
        <w:t xml:space="preserve"> </w:t>
      </w:r>
      <w:r>
        <w:t>and</w:t>
      </w:r>
      <w:r>
        <w:rPr>
          <w:spacing w:val="-6"/>
        </w:rPr>
        <w:t xml:space="preserve"> </w:t>
      </w:r>
      <w:r>
        <w:t>complete</w:t>
      </w:r>
      <w:r>
        <w:rPr>
          <w:spacing w:val="-7"/>
        </w:rPr>
        <w:t xml:space="preserve"> </w:t>
      </w:r>
      <w:r>
        <w:t>course</w:t>
      </w:r>
      <w:r>
        <w:rPr>
          <w:spacing w:val="-7"/>
        </w:rPr>
        <w:t xml:space="preserve"> </w:t>
      </w:r>
      <w:r>
        <w:t>requirements</w:t>
      </w:r>
      <w:r>
        <w:rPr>
          <w:spacing w:val="-6"/>
        </w:rPr>
        <w:t xml:space="preserve"> </w:t>
      </w:r>
      <w:r>
        <w:t>will</w:t>
      </w:r>
      <w:r>
        <w:rPr>
          <w:spacing w:val="-7"/>
        </w:rPr>
        <w:t xml:space="preserve"> </w:t>
      </w:r>
      <w:r>
        <w:t>be</w:t>
      </w:r>
      <w:r>
        <w:rPr>
          <w:spacing w:val="-7"/>
        </w:rPr>
        <w:t xml:space="preserve"> </w:t>
      </w:r>
      <w:r>
        <w:t>able</w:t>
      </w:r>
      <w:r>
        <w:rPr>
          <w:spacing w:val="-8"/>
        </w:rPr>
        <w:t xml:space="preserve"> </w:t>
      </w:r>
      <w:r>
        <w:rPr>
          <w:spacing w:val="-5"/>
        </w:rPr>
        <w:t>to:</w:t>
      </w:r>
    </w:p>
    <w:p w14:paraId="24C5E17B" w14:textId="77777777" w:rsidR="00EF471F" w:rsidRDefault="00000000">
      <w:pPr>
        <w:pStyle w:val="ListParagraph"/>
        <w:numPr>
          <w:ilvl w:val="0"/>
          <w:numId w:val="3"/>
        </w:numPr>
        <w:tabs>
          <w:tab w:val="left" w:pos="720"/>
        </w:tabs>
        <w:spacing w:before="121"/>
        <w:ind w:right="569"/>
        <w:rPr>
          <w:sz w:val="20"/>
        </w:rPr>
      </w:pPr>
      <w:r>
        <w:rPr>
          <w:sz w:val="20"/>
        </w:rPr>
        <w:t>Demonstrate</w:t>
      </w:r>
      <w:r>
        <w:rPr>
          <w:spacing w:val="-5"/>
          <w:sz w:val="20"/>
        </w:rPr>
        <w:t xml:space="preserve"> </w:t>
      </w:r>
      <w:r>
        <w:rPr>
          <w:sz w:val="20"/>
        </w:rPr>
        <w:t>familiarity</w:t>
      </w:r>
      <w:r>
        <w:rPr>
          <w:spacing w:val="-4"/>
          <w:sz w:val="20"/>
        </w:rPr>
        <w:t xml:space="preserve"> </w:t>
      </w:r>
      <w:r>
        <w:rPr>
          <w:sz w:val="20"/>
        </w:rPr>
        <w:t>with</w:t>
      </w:r>
      <w:r>
        <w:rPr>
          <w:spacing w:val="-1"/>
          <w:sz w:val="20"/>
        </w:rPr>
        <w:t xml:space="preserve"> </w:t>
      </w:r>
      <w:r>
        <w:rPr>
          <w:sz w:val="20"/>
        </w:rPr>
        <w:t>nutrients,</w:t>
      </w:r>
      <w:r>
        <w:rPr>
          <w:spacing w:val="-4"/>
          <w:sz w:val="20"/>
        </w:rPr>
        <w:t xml:space="preserve"> </w:t>
      </w:r>
      <w:r>
        <w:rPr>
          <w:sz w:val="20"/>
        </w:rPr>
        <w:t>their</w:t>
      </w:r>
      <w:r>
        <w:rPr>
          <w:spacing w:val="-5"/>
          <w:sz w:val="20"/>
        </w:rPr>
        <w:t xml:space="preserve"> </w:t>
      </w:r>
      <w:r>
        <w:rPr>
          <w:sz w:val="20"/>
        </w:rPr>
        <w:t>food</w:t>
      </w:r>
      <w:r>
        <w:rPr>
          <w:spacing w:val="-4"/>
          <w:sz w:val="20"/>
        </w:rPr>
        <w:t xml:space="preserve"> </w:t>
      </w:r>
      <w:r>
        <w:rPr>
          <w:sz w:val="20"/>
        </w:rPr>
        <w:t>sources,</w:t>
      </w:r>
      <w:r>
        <w:rPr>
          <w:spacing w:val="-6"/>
          <w:sz w:val="20"/>
        </w:rPr>
        <w:t xml:space="preserve"> </w:t>
      </w:r>
      <w:r>
        <w:rPr>
          <w:sz w:val="20"/>
        </w:rPr>
        <w:t>their</w:t>
      </w:r>
      <w:r>
        <w:rPr>
          <w:spacing w:val="-5"/>
          <w:sz w:val="20"/>
        </w:rPr>
        <w:t xml:space="preserve"> </w:t>
      </w:r>
      <w:r>
        <w:rPr>
          <w:sz w:val="20"/>
        </w:rPr>
        <w:t>functions,</w:t>
      </w:r>
      <w:r>
        <w:rPr>
          <w:spacing w:val="-4"/>
          <w:sz w:val="20"/>
        </w:rPr>
        <w:t xml:space="preserve"> </w:t>
      </w:r>
      <w:r>
        <w:rPr>
          <w:sz w:val="20"/>
        </w:rPr>
        <w:t>and</w:t>
      </w:r>
      <w:r>
        <w:rPr>
          <w:spacing w:val="-6"/>
          <w:sz w:val="20"/>
        </w:rPr>
        <w:t xml:space="preserve"> </w:t>
      </w:r>
      <w:r>
        <w:rPr>
          <w:sz w:val="20"/>
        </w:rPr>
        <w:t>signs</w:t>
      </w:r>
      <w:r>
        <w:rPr>
          <w:spacing w:val="-3"/>
          <w:sz w:val="20"/>
        </w:rPr>
        <w:t xml:space="preserve"> </w:t>
      </w:r>
      <w:r>
        <w:rPr>
          <w:sz w:val="20"/>
        </w:rPr>
        <w:t>and</w:t>
      </w:r>
      <w:r>
        <w:rPr>
          <w:spacing w:val="-6"/>
          <w:sz w:val="20"/>
        </w:rPr>
        <w:t xml:space="preserve"> </w:t>
      </w:r>
      <w:r>
        <w:rPr>
          <w:sz w:val="20"/>
        </w:rPr>
        <w:t>symptoms of deficiency or excess.</w:t>
      </w:r>
    </w:p>
    <w:p w14:paraId="24C5E17C" w14:textId="77777777" w:rsidR="00EF471F" w:rsidRDefault="00000000">
      <w:pPr>
        <w:pStyle w:val="ListParagraph"/>
        <w:numPr>
          <w:ilvl w:val="0"/>
          <w:numId w:val="3"/>
        </w:numPr>
        <w:tabs>
          <w:tab w:val="left" w:pos="720"/>
        </w:tabs>
        <w:spacing w:before="119"/>
        <w:ind w:right="948"/>
        <w:rPr>
          <w:sz w:val="20"/>
        </w:rPr>
      </w:pPr>
      <w:r>
        <w:rPr>
          <w:sz w:val="20"/>
        </w:rPr>
        <w:t>Demonstrate</w:t>
      </w:r>
      <w:r>
        <w:rPr>
          <w:spacing w:val="-6"/>
          <w:sz w:val="20"/>
        </w:rPr>
        <w:t xml:space="preserve"> </w:t>
      </w:r>
      <w:r>
        <w:rPr>
          <w:sz w:val="20"/>
        </w:rPr>
        <w:t>familiarity</w:t>
      </w:r>
      <w:r>
        <w:rPr>
          <w:spacing w:val="-5"/>
          <w:sz w:val="20"/>
        </w:rPr>
        <w:t xml:space="preserve"> </w:t>
      </w:r>
      <w:r>
        <w:rPr>
          <w:sz w:val="20"/>
        </w:rPr>
        <w:t>with</w:t>
      </w:r>
      <w:r>
        <w:rPr>
          <w:spacing w:val="-2"/>
          <w:sz w:val="20"/>
        </w:rPr>
        <w:t xml:space="preserve"> </w:t>
      </w:r>
      <w:r>
        <w:rPr>
          <w:sz w:val="20"/>
        </w:rPr>
        <w:t>biological,</w:t>
      </w:r>
      <w:r>
        <w:rPr>
          <w:spacing w:val="-5"/>
          <w:sz w:val="20"/>
        </w:rPr>
        <w:t xml:space="preserve"> </w:t>
      </w:r>
      <w:r>
        <w:rPr>
          <w:sz w:val="20"/>
        </w:rPr>
        <w:t>psychological,</w:t>
      </w:r>
      <w:r>
        <w:rPr>
          <w:spacing w:val="-5"/>
          <w:sz w:val="20"/>
        </w:rPr>
        <w:t xml:space="preserve"> </w:t>
      </w:r>
      <w:r>
        <w:rPr>
          <w:sz w:val="20"/>
        </w:rPr>
        <w:t>social</w:t>
      </w:r>
      <w:r>
        <w:rPr>
          <w:spacing w:val="-6"/>
          <w:sz w:val="20"/>
        </w:rPr>
        <w:t xml:space="preserve"> </w:t>
      </w:r>
      <w:r>
        <w:rPr>
          <w:sz w:val="20"/>
        </w:rPr>
        <w:t>and</w:t>
      </w:r>
      <w:r>
        <w:rPr>
          <w:spacing w:val="-5"/>
          <w:sz w:val="20"/>
        </w:rPr>
        <w:t xml:space="preserve"> </w:t>
      </w:r>
      <w:r>
        <w:rPr>
          <w:sz w:val="20"/>
        </w:rPr>
        <w:t>cultural</w:t>
      </w:r>
      <w:r>
        <w:rPr>
          <w:spacing w:val="-6"/>
          <w:sz w:val="20"/>
        </w:rPr>
        <w:t xml:space="preserve"> </w:t>
      </w:r>
      <w:r>
        <w:rPr>
          <w:sz w:val="20"/>
        </w:rPr>
        <w:t>factors</w:t>
      </w:r>
      <w:r>
        <w:rPr>
          <w:spacing w:val="-5"/>
          <w:sz w:val="20"/>
        </w:rPr>
        <w:t xml:space="preserve"> </w:t>
      </w:r>
      <w:r>
        <w:rPr>
          <w:sz w:val="20"/>
        </w:rPr>
        <w:t>that</w:t>
      </w:r>
      <w:r>
        <w:rPr>
          <w:spacing w:val="-7"/>
          <w:sz w:val="20"/>
        </w:rPr>
        <w:t xml:space="preserve"> </w:t>
      </w:r>
      <w:r>
        <w:rPr>
          <w:sz w:val="20"/>
        </w:rPr>
        <w:t>influence human diet and nutrition.</w:t>
      </w:r>
    </w:p>
    <w:p w14:paraId="24C5E17D" w14:textId="77777777" w:rsidR="00EF471F" w:rsidRDefault="00000000">
      <w:pPr>
        <w:pStyle w:val="ListParagraph"/>
        <w:numPr>
          <w:ilvl w:val="0"/>
          <w:numId w:val="3"/>
        </w:numPr>
        <w:tabs>
          <w:tab w:val="left" w:pos="720"/>
        </w:tabs>
        <w:spacing w:before="121"/>
        <w:ind w:right="867"/>
        <w:rPr>
          <w:sz w:val="20"/>
        </w:rPr>
      </w:pPr>
      <w:r>
        <w:rPr>
          <w:sz w:val="20"/>
        </w:rPr>
        <w:t>Describe</w:t>
      </w:r>
      <w:r>
        <w:rPr>
          <w:spacing w:val="-5"/>
          <w:sz w:val="20"/>
        </w:rPr>
        <w:t xml:space="preserve"> </w:t>
      </w:r>
      <w:r>
        <w:rPr>
          <w:sz w:val="20"/>
        </w:rPr>
        <w:t>and</w:t>
      </w:r>
      <w:r>
        <w:rPr>
          <w:spacing w:val="-4"/>
          <w:sz w:val="20"/>
        </w:rPr>
        <w:t xml:space="preserve"> </w:t>
      </w:r>
      <w:r>
        <w:rPr>
          <w:sz w:val="20"/>
        </w:rPr>
        <w:t>explain</w:t>
      </w:r>
      <w:r>
        <w:rPr>
          <w:spacing w:val="-4"/>
          <w:sz w:val="20"/>
        </w:rPr>
        <w:t xml:space="preserve"> </w:t>
      </w:r>
      <w:r>
        <w:rPr>
          <w:sz w:val="20"/>
        </w:rPr>
        <w:t>in</w:t>
      </w:r>
      <w:r>
        <w:rPr>
          <w:spacing w:val="-4"/>
          <w:sz w:val="20"/>
        </w:rPr>
        <w:t xml:space="preserve"> </w:t>
      </w:r>
      <w:r>
        <w:rPr>
          <w:sz w:val="20"/>
        </w:rPr>
        <w:t>class</w:t>
      </w:r>
      <w:r>
        <w:rPr>
          <w:spacing w:val="-5"/>
          <w:sz w:val="20"/>
        </w:rPr>
        <w:t xml:space="preserve"> </w:t>
      </w:r>
      <w:r>
        <w:rPr>
          <w:sz w:val="20"/>
        </w:rPr>
        <w:t>discussion</w:t>
      </w:r>
      <w:r>
        <w:rPr>
          <w:spacing w:val="-5"/>
          <w:sz w:val="20"/>
        </w:rPr>
        <w:t xml:space="preserve"> </w:t>
      </w:r>
      <w:r>
        <w:rPr>
          <w:sz w:val="20"/>
        </w:rPr>
        <w:t>and</w:t>
      </w:r>
      <w:r>
        <w:rPr>
          <w:spacing w:val="-4"/>
          <w:sz w:val="20"/>
        </w:rPr>
        <w:t xml:space="preserve"> </w:t>
      </w:r>
      <w:r>
        <w:rPr>
          <w:sz w:val="20"/>
        </w:rPr>
        <w:t>on</w:t>
      </w:r>
      <w:r>
        <w:rPr>
          <w:spacing w:val="-4"/>
          <w:sz w:val="20"/>
        </w:rPr>
        <w:t xml:space="preserve"> </w:t>
      </w:r>
      <w:r>
        <w:rPr>
          <w:sz w:val="20"/>
        </w:rPr>
        <w:t>exams</w:t>
      </w:r>
      <w:r>
        <w:rPr>
          <w:spacing w:val="-4"/>
          <w:sz w:val="20"/>
        </w:rPr>
        <w:t xml:space="preserve"> </w:t>
      </w:r>
      <w:r>
        <w:rPr>
          <w:sz w:val="20"/>
        </w:rPr>
        <w:t>the</w:t>
      </w:r>
      <w:r>
        <w:rPr>
          <w:spacing w:val="-5"/>
          <w:sz w:val="20"/>
        </w:rPr>
        <w:t xml:space="preserve"> </w:t>
      </w:r>
      <w:r>
        <w:rPr>
          <w:sz w:val="20"/>
        </w:rPr>
        <w:t>relationship</w:t>
      </w:r>
      <w:r>
        <w:rPr>
          <w:spacing w:val="-4"/>
          <w:sz w:val="20"/>
        </w:rPr>
        <w:t xml:space="preserve"> </w:t>
      </w:r>
      <w:r>
        <w:rPr>
          <w:sz w:val="20"/>
        </w:rPr>
        <w:t>between</w:t>
      </w:r>
      <w:r>
        <w:rPr>
          <w:spacing w:val="-4"/>
          <w:sz w:val="20"/>
        </w:rPr>
        <w:t xml:space="preserve"> </w:t>
      </w:r>
      <w:r>
        <w:rPr>
          <w:sz w:val="20"/>
        </w:rPr>
        <w:t>diet</w:t>
      </w:r>
      <w:r>
        <w:rPr>
          <w:spacing w:val="-4"/>
          <w:sz w:val="20"/>
        </w:rPr>
        <w:t xml:space="preserve"> </w:t>
      </w:r>
      <w:r>
        <w:rPr>
          <w:sz w:val="20"/>
        </w:rPr>
        <w:t>and</w:t>
      </w:r>
      <w:r>
        <w:rPr>
          <w:spacing w:val="-4"/>
          <w:sz w:val="20"/>
        </w:rPr>
        <w:t xml:space="preserve"> </w:t>
      </w:r>
      <w:r>
        <w:rPr>
          <w:sz w:val="20"/>
        </w:rPr>
        <w:t>health, particularly for selected public health issues.</w:t>
      </w:r>
    </w:p>
    <w:p w14:paraId="24C5E17E" w14:textId="77777777" w:rsidR="00EF471F" w:rsidRDefault="00000000">
      <w:pPr>
        <w:pStyle w:val="ListParagraph"/>
        <w:numPr>
          <w:ilvl w:val="0"/>
          <w:numId w:val="3"/>
        </w:numPr>
        <w:tabs>
          <w:tab w:val="left" w:pos="720"/>
        </w:tabs>
        <w:spacing w:before="119"/>
        <w:ind w:right="613"/>
        <w:rPr>
          <w:sz w:val="20"/>
        </w:rPr>
      </w:pPr>
      <w:r>
        <w:rPr>
          <w:sz w:val="20"/>
        </w:rPr>
        <w:t>Demonstrate</w:t>
      </w:r>
      <w:r>
        <w:rPr>
          <w:spacing w:val="-5"/>
          <w:sz w:val="20"/>
        </w:rPr>
        <w:t xml:space="preserve"> </w:t>
      </w:r>
      <w:r>
        <w:rPr>
          <w:sz w:val="20"/>
        </w:rPr>
        <w:t>familiarity</w:t>
      </w:r>
      <w:r>
        <w:rPr>
          <w:spacing w:val="-4"/>
          <w:sz w:val="20"/>
        </w:rPr>
        <w:t xml:space="preserve"> </w:t>
      </w:r>
      <w:r>
        <w:rPr>
          <w:sz w:val="20"/>
        </w:rPr>
        <w:t>with</w:t>
      </w:r>
      <w:r>
        <w:rPr>
          <w:spacing w:val="-1"/>
          <w:sz w:val="20"/>
        </w:rPr>
        <w:t xml:space="preserve"> </w:t>
      </w:r>
      <w:r>
        <w:rPr>
          <w:sz w:val="20"/>
        </w:rPr>
        <w:t>nutritional</w:t>
      </w:r>
      <w:r>
        <w:rPr>
          <w:spacing w:val="-4"/>
          <w:sz w:val="20"/>
        </w:rPr>
        <w:t xml:space="preserve"> </w:t>
      </w:r>
      <w:r>
        <w:rPr>
          <w:sz w:val="20"/>
        </w:rPr>
        <w:t>guidelines</w:t>
      </w:r>
      <w:r>
        <w:rPr>
          <w:spacing w:val="-4"/>
          <w:sz w:val="20"/>
        </w:rPr>
        <w:t xml:space="preserve"> </w:t>
      </w:r>
      <w:r>
        <w:rPr>
          <w:sz w:val="20"/>
        </w:rPr>
        <w:t>used</w:t>
      </w:r>
      <w:r>
        <w:rPr>
          <w:spacing w:val="-4"/>
          <w:sz w:val="20"/>
        </w:rPr>
        <w:t xml:space="preserve"> </w:t>
      </w:r>
      <w:r>
        <w:rPr>
          <w:sz w:val="20"/>
        </w:rPr>
        <w:t>in</w:t>
      </w:r>
      <w:r>
        <w:rPr>
          <w:spacing w:val="-5"/>
          <w:sz w:val="20"/>
        </w:rPr>
        <w:t xml:space="preserve"> </w:t>
      </w:r>
      <w:r>
        <w:rPr>
          <w:sz w:val="20"/>
        </w:rPr>
        <w:t>the</w:t>
      </w:r>
      <w:r>
        <w:rPr>
          <w:spacing w:val="-5"/>
          <w:sz w:val="20"/>
        </w:rPr>
        <w:t xml:space="preserve"> </w:t>
      </w:r>
      <w:r>
        <w:rPr>
          <w:sz w:val="20"/>
        </w:rPr>
        <w:t>United</w:t>
      </w:r>
      <w:r>
        <w:rPr>
          <w:spacing w:val="-4"/>
          <w:sz w:val="20"/>
        </w:rPr>
        <w:t xml:space="preserve"> </w:t>
      </w:r>
      <w:r>
        <w:rPr>
          <w:sz w:val="20"/>
        </w:rPr>
        <w:t>States,</w:t>
      </w:r>
      <w:r>
        <w:rPr>
          <w:spacing w:val="-4"/>
          <w:sz w:val="20"/>
        </w:rPr>
        <w:t xml:space="preserve"> </w:t>
      </w:r>
      <w:r>
        <w:rPr>
          <w:sz w:val="20"/>
        </w:rPr>
        <w:t>and</w:t>
      </w:r>
      <w:r>
        <w:rPr>
          <w:spacing w:val="-4"/>
          <w:sz w:val="20"/>
        </w:rPr>
        <w:t xml:space="preserve"> </w:t>
      </w:r>
      <w:r>
        <w:rPr>
          <w:sz w:val="20"/>
        </w:rPr>
        <w:t>the</w:t>
      </w:r>
      <w:r>
        <w:rPr>
          <w:spacing w:val="-5"/>
          <w:sz w:val="20"/>
        </w:rPr>
        <w:t xml:space="preserve"> </w:t>
      </w:r>
      <w:r>
        <w:rPr>
          <w:sz w:val="20"/>
        </w:rPr>
        <w:t>challenges</w:t>
      </w:r>
      <w:r>
        <w:rPr>
          <w:spacing w:val="-4"/>
          <w:sz w:val="20"/>
        </w:rPr>
        <w:t xml:space="preserve"> </w:t>
      </w:r>
      <w:r>
        <w:rPr>
          <w:sz w:val="20"/>
        </w:rPr>
        <w:t>of establishing such guidelines.</w:t>
      </w:r>
    </w:p>
    <w:p w14:paraId="24C5E180" w14:textId="57D2278B" w:rsidR="00EF471F" w:rsidRPr="007B717C" w:rsidRDefault="00000000" w:rsidP="007B717C">
      <w:pPr>
        <w:pStyle w:val="ListParagraph"/>
        <w:numPr>
          <w:ilvl w:val="0"/>
          <w:numId w:val="3"/>
        </w:numPr>
        <w:tabs>
          <w:tab w:val="left" w:pos="720"/>
        </w:tabs>
        <w:spacing w:before="122"/>
        <w:ind w:right="761"/>
        <w:rPr>
          <w:sz w:val="20"/>
        </w:rPr>
      </w:pPr>
      <w:r>
        <w:rPr>
          <w:sz w:val="20"/>
        </w:rPr>
        <w:t>Apply</w:t>
      </w:r>
      <w:r>
        <w:rPr>
          <w:spacing w:val="-4"/>
          <w:sz w:val="20"/>
        </w:rPr>
        <w:t xml:space="preserve"> </w:t>
      </w:r>
      <w:r>
        <w:rPr>
          <w:sz w:val="20"/>
        </w:rPr>
        <w:t>critical</w:t>
      </w:r>
      <w:r>
        <w:rPr>
          <w:spacing w:val="-5"/>
          <w:sz w:val="20"/>
        </w:rPr>
        <w:t xml:space="preserve"> </w:t>
      </w:r>
      <w:r>
        <w:rPr>
          <w:sz w:val="20"/>
        </w:rPr>
        <w:t>thinking</w:t>
      </w:r>
      <w:r>
        <w:rPr>
          <w:spacing w:val="-5"/>
          <w:sz w:val="20"/>
        </w:rPr>
        <w:t xml:space="preserve"> </w:t>
      </w:r>
      <w:r>
        <w:rPr>
          <w:sz w:val="20"/>
        </w:rPr>
        <w:t>skills</w:t>
      </w:r>
      <w:r>
        <w:rPr>
          <w:spacing w:val="-4"/>
          <w:sz w:val="20"/>
        </w:rPr>
        <w:t xml:space="preserve"> </w:t>
      </w:r>
      <w:r>
        <w:rPr>
          <w:sz w:val="20"/>
        </w:rPr>
        <w:t>in</w:t>
      </w:r>
      <w:r>
        <w:rPr>
          <w:spacing w:val="-5"/>
          <w:sz w:val="20"/>
        </w:rPr>
        <w:t xml:space="preserve"> </w:t>
      </w:r>
      <w:r>
        <w:rPr>
          <w:sz w:val="20"/>
        </w:rPr>
        <w:t>the</w:t>
      </w:r>
      <w:r>
        <w:rPr>
          <w:spacing w:val="-5"/>
          <w:sz w:val="20"/>
        </w:rPr>
        <w:t xml:space="preserve"> </w:t>
      </w:r>
      <w:r>
        <w:rPr>
          <w:sz w:val="20"/>
        </w:rPr>
        <w:t>interpretation</w:t>
      </w:r>
      <w:r>
        <w:rPr>
          <w:spacing w:val="-4"/>
          <w:sz w:val="20"/>
        </w:rPr>
        <w:t xml:space="preserve"> </w:t>
      </w:r>
      <w:r>
        <w:rPr>
          <w:sz w:val="20"/>
        </w:rPr>
        <w:t>of</w:t>
      </w:r>
      <w:r>
        <w:rPr>
          <w:spacing w:val="-5"/>
          <w:sz w:val="20"/>
        </w:rPr>
        <w:t xml:space="preserve"> </w:t>
      </w:r>
      <w:r>
        <w:rPr>
          <w:sz w:val="20"/>
        </w:rPr>
        <w:t>nutritional</w:t>
      </w:r>
      <w:r>
        <w:rPr>
          <w:spacing w:val="-4"/>
          <w:sz w:val="20"/>
        </w:rPr>
        <w:t xml:space="preserve"> </w:t>
      </w:r>
      <w:r>
        <w:rPr>
          <w:sz w:val="20"/>
        </w:rPr>
        <w:t>information</w:t>
      </w:r>
      <w:r>
        <w:rPr>
          <w:spacing w:val="-4"/>
          <w:sz w:val="20"/>
        </w:rPr>
        <w:t xml:space="preserve"> </w:t>
      </w:r>
      <w:r>
        <w:rPr>
          <w:sz w:val="20"/>
        </w:rPr>
        <w:t>and</w:t>
      </w:r>
      <w:r>
        <w:rPr>
          <w:spacing w:val="-4"/>
          <w:sz w:val="20"/>
        </w:rPr>
        <w:t xml:space="preserve"> </w:t>
      </w:r>
      <w:r>
        <w:rPr>
          <w:sz w:val="20"/>
        </w:rPr>
        <w:t>health</w:t>
      </w:r>
      <w:r>
        <w:rPr>
          <w:spacing w:val="-4"/>
          <w:sz w:val="20"/>
        </w:rPr>
        <w:t xml:space="preserve"> </w:t>
      </w:r>
      <w:r>
        <w:rPr>
          <w:sz w:val="20"/>
        </w:rPr>
        <w:t>claims,</w:t>
      </w:r>
      <w:r>
        <w:rPr>
          <w:spacing w:val="-4"/>
          <w:sz w:val="20"/>
        </w:rPr>
        <w:t xml:space="preserve"> </w:t>
      </w:r>
      <w:r>
        <w:rPr>
          <w:sz w:val="20"/>
        </w:rPr>
        <w:t>and evaluation of health policy.</w:t>
      </w:r>
    </w:p>
    <w:p w14:paraId="52EE6CEF" w14:textId="347FD9D5" w:rsidR="007B717C" w:rsidRDefault="007B717C" w:rsidP="007B717C">
      <w:pPr>
        <w:pStyle w:val="Heading2"/>
      </w:pPr>
      <w:r w:rsidRPr="007B717C">
        <w:t>ACCOMMODATIONS</w:t>
      </w:r>
    </w:p>
    <w:p w14:paraId="24C5E181" w14:textId="373A4ED1" w:rsidR="00EF471F" w:rsidRDefault="00000000">
      <w:pPr>
        <w:pStyle w:val="BodyText"/>
        <w:spacing w:before="121"/>
        <w:ind w:right="369"/>
      </w:pPr>
      <w:r>
        <w:rPr>
          <w:spacing w:val="13"/>
        </w:rPr>
        <w:t xml:space="preserve">DISABILITIES </w:t>
      </w:r>
      <w:r>
        <w:rPr>
          <w:spacing w:val="10"/>
        </w:rPr>
        <w:t xml:space="preserve">AND </w:t>
      </w:r>
      <w:r>
        <w:rPr>
          <w:spacing w:val="13"/>
        </w:rPr>
        <w:t xml:space="preserve">PREGNANCY </w:t>
      </w:r>
      <w:r>
        <w:t>OR</w:t>
      </w:r>
      <w:r>
        <w:rPr>
          <w:spacing w:val="13"/>
        </w:rPr>
        <w:t xml:space="preserve"> PARENTING: </w:t>
      </w:r>
      <w:r>
        <w:t xml:space="preserve">SUNY Geneseo will make reasonable </w:t>
      </w:r>
      <w:proofErr w:type="gramStart"/>
      <w:r>
        <w:t>accommodations</w:t>
      </w:r>
      <w:proofErr w:type="gramEnd"/>
      <w:r>
        <w:t xml:space="preserve"> for </w:t>
      </w:r>
      <w:proofErr w:type="gramStart"/>
      <w:r>
        <w:t>persons</w:t>
      </w:r>
      <w:proofErr w:type="gramEnd"/>
      <w:r>
        <w:t xml:space="preserve"> with documented physical, emotional, or cognitive disabilities. </w:t>
      </w:r>
      <w:proofErr w:type="gramStart"/>
      <w:r>
        <w:t>Accommodations</w:t>
      </w:r>
      <w:proofErr w:type="gramEnd"/>
      <w:r>
        <w:t xml:space="preserve"> will also be made for medical conditions related to pregnancy or parenting. Students should</w:t>
      </w:r>
      <w:r>
        <w:rPr>
          <w:spacing w:val="-3"/>
        </w:rPr>
        <w:t xml:space="preserve"> </w:t>
      </w:r>
      <w:r>
        <w:t>consult</w:t>
      </w:r>
      <w:r>
        <w:rPr>
          <w:spacing w:val="-3"/>
        </w:rPr>
        <w:t xml:space="preserve"> </w:t>
      </w:r>
      <w:r>
        <w:t>with</w:t>
      </w:r>
      <w:r>
        <w:rPr>
          <w:spacing w:val="-3"/>
        </w:rPr>
        <w:t xml:space="preserve"> </w:t>
      </w:r>
      <w:r>
        <w:t>the</w:t>
      </w:r>
      <w:r>
        <w:rPr>
          <w:spacing w:val="-4"/>
        </w:rPr>
        <w:t xml:space="preserve"> </w:t>
      </w:r>
      <w:r>
        <w:t>Office of</w:t>
      </w:r>
      <w:r>
        <w:rPr>
          <w:spacing w:val="-5"/>
        </w:rPr>
        <w:t xml:space="preserve"> </w:t>
      </w:r>
      <w:r>
        <w:t>Disability</w:t>
      </w:r>
      <w:r>
        <w:rPr>
          <w:spacing w:val="-2"/>
        </w:rPr>
        <w:t xml:space="preserve"> </w:t>
      </w:r>
      <w:r>
        <w:t>Services</w:t>
      </w:r>
      <w:r>
        <w:rPr>
          <w:spacing w:val="-3"/>
        </w:rPr>
        <w:t xml:space="preserve"> </w:t>
      </w:r>
      <w:r>
        <w:t>and</w:t>
      </w:r>
      <w:r>
        <w:rPr>
          <w:spacing w:val="-3"/>
        </w:rPr>
        <w:t xml:space="preserve"> </w:t>
      </w:r>
      <w:r>
        <w:t>see</w:t>
      </w:r>
      <w:r>
        <w:rPr>
          <w:spacing w:val="-4"/>
        </w:rPr>
        <w:t xml:space="preserve"> </w:t>
      </w:r>
      <w:r>
        <w:t>me</w:t>
      </w:r>
      <w:r>
        <w:rPr>
          <w:spacing w:val="-5"/>
        </w:rPr>
        <w:t xml:space="preserve"> </w:t>
      </w:r>
      <w:r>
        <w:t>regarding</w:t>
      </w:r>
      <w:r>
        <w:rPr>
          <w:spacing w:val="-4"/>
        </w:rPr>
        <w:t xml:space="preserve"> </w:t>
      </w:r>
      <w:r>
        <w:t>any</w:t>
      </w:r>
      <w:r>
        <w:rPr>
          <w:spacing w:val="-3"/>
        </w:rPr>
        <w:t xml:space="preserve"> </w:t>
      </w:r>
      <w:proofErr w:type="gramStart"/>
      <w:r>
        <w:t>needed</w:t>
      </w:r>
      <w:r>
        <w:rPr>
          <w:spacing w:val="-3"/>
        </w:rPr>
        <w:t xml:space="preserve"> </w:t>
      </w:r>
      <w:r>
        <w:t>accommodations</w:t>
      </w:r>
      <w:proofErr w:type="gramEnd"/>
      <w:r>
        <w:rPr>
          <w:spacing w:val="-3"/>
        </w:rPr>
        <w:t xml:space="preserve"> </w:t>
      </w:r>
      <w:r>
        <w:t>as early as possible in the semester.</w:t>
      </w:r>
    </w:p>
    <w:p w14:paraId="24C5E183" w14:textId="23C6ADEA" w:rsidR="00EF471F" w:rsidRPr="007B717C" w:rsidRDefault="00000000" w:rsidP="007B717C">
      <w:pPr>
        <w:pStyle w:val="BodyText"/>
        <w:spacing w:before="121"/>
        <w:ind w:right="490"/>
      </w:pPr>
      <w:r>
        <w:rPr>
          <w:spacing w:val="13"/>
        </w:rPr>
        <w:t xml:space="preserve">ACCOMMODATIONS </w:t>
      </w:r>
      <w:r>
        <w:rPr>
          <w:spacing w:val="10"/>
        </w:rPr>
        <w:t xml:space="preserve">FOR </w:t>
      </w:r>
      <w:r>
        <w:rPr>
          <w:spacing w:val="12"/>
        </w:rPr>
        <w:t xml:space="preserve">ENGLISH </w:t>
      </w:r>
      <w:r>
        <w:rPr>
          <w:spacing w:val="13"/>
        </w:rPr>
        <w:t xml:space="preserve">LANGUAGE LEARNERS: </w:t>
      </w:r>
      <w:r>
        <w:t>individuals who have been using English as a primary language of instruction for 6 years or fewer and are actively working to improve English</w:t>
      </w:r>
      <w:r>
        <w:rPr>
          <w:spacing w:val="-3"/>
        </w:rPr>
        <w:t xml:space="preserve"> </w:t>
      </w:r>
      <w:r>
        <w:t>fluency</w:t>
      </w:r>
      <w:r>
        <w:rPr>
          <w:spacing w:val="-3"/>
        </w:rPr>
        <w:t xml:space="preserve"> </w:t>
      </w:r>
      <w:r>
        <w:t>may</w:t>
      </w:r>
      <w:r>
        <w:rPr>
          <w:spacing w:val="-2"/>
        </w:rPr>
        <w:t xml:space="preserve"> </w:t>
      </w:r>
      <w:r>
        <w:t>receive</w:t>
      </w:r>
      <w:r>
        <w:rPr>
          <w:spacing w:val="-4"/>
        </w:rPr>
        <w:t xml:space="preserve"> </w:t>
      </w:r>
      <w:r>
        <w:t>extra</w:t>
      </w:r>
      <w:r>
        <w:rPr>
          <w:spacing w:val="-3"/>
        </w:rPr>
        <w:t xml:space="preserve"> </w:t>
      </w:r>
      <w:r>
        <w:t>time</w:t>
      </w:r>
      <w:r>
        <w:rPr>
          <w:spacing w:val="-4"/>
        </w:rPr>
        <w:t xml:space="preserve"> </w:t>
      </w:r>
      <w:r>
        <w:t>on</w:t>
      </w:r>
      <w:r>
        <w:rPr>
          <w:spacing w:val="-3"/>
        </w:rPr>
        <w:t xml:space="preserve"> </w:t>
      </w:r>
      <w:r>
        <w:t>in-class</w:t>
      </w:r>
      <w:r>
        <w:rPr>
          <w:spacing w:val="-3"/>
        </w:rPr>
        <w:t xml:space="preserve"> </w:t>
      </w:r>
      <w:r>
        <w:t>tests</w:t>
      </w:r>
      <w:r>
        <w:rPr>
          <w:spacing w:val="-2"/>
        </w:rPr>
        <w:t xml:space="preserve"> </w:t>
      </w:r>
      <w:r>
        <w:t>and</w:t>
      </w:r>
      <w:r>
        <w:rPr>
          <w:spacing w:val="-5"/>
        </w:rPr>
        <w:t xml:space="preserve"> </w:t>
      </w:r>
      <w:r>
        <w:t>online</w:t>
      </w:r>
      <w:r>
        <w:rPr>
          <w:spacing w:val="-4"/>
        </w:rPr>
        <w:t xml:space="preserve"> </w:t>
      </w:r>
      <w:r>
        <w:t xml:space="preserve">quizzes. </w:t>
      </w:r>
      <w:r>
        <w:rPr>
          <w:u w:val="single"/>
        </w:rPr>
        <w:t>Please</w:t>
      </w:r>
      <w:r>
        <w:rPr>
          <w:spacing w:val="-4"/>
          <w:u w:val="single"/>
        </w:rPr>
        <w:t xml:space="preserve"> </w:t>
      </w:r>
      <w:r>
        <w:rPr>
          <w:u w:val="single"/>
        </w:rPr>
        <w:t>see</w:t>
      </w:r>
      <w:r>
        <w:rPr>
          <w:spacing w:val="-4"/>
          <w:u w:val="single"/>
        </w:rPr>
        <w:t xml:space="preserve"> </w:t>
      </w:r>
      <w:r>
        <w:rPr>
          <w:u w:val="single"/>
        </w:rPr>
        <w:t>me</w:t>
      </w:r>
      <w:r>
        <w:rPr>
          <w:spacing w:val="-2"/>
          <w:u w:val="single"/>
        </w:rPr>
        <w:t xml:space="preserve"> </w:t>
      </w:r>
      <w:r>
        <w:rPr>
          <w:u w:val="single"/>
        </w:rPr>
        <w:t>for</w:t>
      </w:r>
      <w:r>
        <w:rPr>
          <w:spacing w:val="-3"/>
          <w:u w:val="single"/>
        </w:rPr>
        <w:t xml:space="preserve"> </w:t>
      </w:r>
      <w:r>
        <w:rPr>
          <w:u w:val="single"/>
        </w:rPr>
        <w:t>assistance</w:t>
      </w:r>
      <w:r>
        <w:t xml:space="preserve"> </w:t>
      </w:r>
      <w:r>
        <w:rPr>
          <w:u w:val="single"/>
        </w:rPr>
        <w:t>early in the semester if this applies.</w:t>
      </w:r>
    </w:p>
    <w:p w14:paraId="5603BFE6" w14:textId="77777777" w:rsidR="007B717C" w:rsidRDefault="007B717C" w:rsidP="007B717C">
      <w:pPr>
        <w:pStyle w:val="Heading2"/>
      </w:pPr>
      <w:r w:rsidRPr="007B717C">
        <w:t>DIVERSITY AND INCLUSION</w:t>
      </w:r>
    </w:p>
    <w:p w14:paraId="24C5E184" w14:textId="7000492A" w:rsidR="00EF471F" w:rsidRDefault="00000000">
      <w:pPr>
        <w:pStyle w:val="BodyText"/>
        <w:spacing w:before="119"/>
        <w:ind w:right="462"/>
      </w:pPr>
      <w:r>
        <w:t>Nutrition is about people as well as about biochemistry or disease, and the use of inclusive language contributes</w:t>
      </w:r>
      <w:r>
        <w:rPr>
          <w:spacing w:val="-3"/>
        </w:rPr>
        <w:t xml:space="preserve"> </w:t>
      </w:r>
      <w:r>
        <w:t>to</w:t>
      </w:r>
      <w:r>
        <w:rPr>
          <w:spacing w:val="-3"/>
        </w:rPr>
        <w:t xml:space="preserve"> </w:t>
      </w:r>
      <w:r>
        <w:t>creating</w:t>
      </w:r>
      <w:r>
        <w:rPr>
          <w:spacing w:val="-4"/>
        </w:rPr>
        <w:t xml:space="preserve"> </w:t>
      </w:r>
      <w:r>
        <w:t>an</w:t>
      </w:r>
      <w:r>
        <w:rPr>
          <w:spacing w:val="-3"/>
        </w:rPr>
        <w:t xml:space="preserve"> </w:t>
      </w:r>
      <w:r>
        <w:t>environment</w:t>
      </w:r>
      <w:r>
        <w:rPr>
          <w:spacing w:val="-3"/>
        </w:rPr>
        <w:t xml:space="preserve"> </w:t>
      </w:r>
      <w:r>
        <w:t>conducive</w:t>
      </w:r>
      <w:r>
        <w:rPr>
          <w:spacing w:val="-4"/>
        </w:rPr>
        <w:t xml:space="preserve"> </w:t>
      </w:r>
      <w:r>
        <w:t>to</w:t>
      </w:r>
      <w:r>
        <w:rPr>
          <w:spacing w:val="-3"/>
        </w:rPr>
        <w:t xml:space="preserve"> </w:t>
      </w:r>
      <w:r>
        <w:t>learning</w:t>
      </w:r>
      <w:r>
        <w:rPr>
          <w:spacing w:val="-4"/>
        </w:rPr>
        <w:t xml:space="preserve"> </w:t>
      </w:r>
      <w:r>
        <w:t>for</w:t>
      </w:r>
      <w:r>
        <w:rPr>
          <w:spacing w:val="-3"/>
        </w:rPr>
        <w:t xml:space="preserve"> </w:t>
      </w:r>
      <w:r>
        <w:t>everyone.</w:t>
      </w:r>
      <w:r>
        <w:rPr>
          <w:spacing w:val="-3"/>
        </w:rPr>
        <w:t xml:space="preserve"> </w:t>
      </w:r>
      <w:r>
        <w:t>This</w:t>
      </w:r>
      <w:r>
        <w:rPr>
          <w:spacing w:val="-3"/>
        </w:rPr>
        <w:t xml:space="preserve"> </w:t>
      </w:r>
      <w:r>
        <w:t>will encompass</w:t>
      </w:r>
      <w:r>
        <w:rPr>
          <w:spacing w:val="-3"/>
        </w:rPr>
        <w:t xml:space="preserve"> </w:t>
      </w:r>
      <w:r>
        <w:t>the</w:t>
      </w:r>
      <w:r>
        <w:rPr>
          <w:spacing w:val="-2"/>
        </w:rPr>
        <w:t xml:space="preserve"> </w:t>
      </w:r>
      <w:r>
        <w:t xml:space="preserve">use of individuals’ preferred names and pronouns, use of group descriptors preferred by members of that </w:t>
      </w:r>
      <w:proofErr w:type="gramStart"/>
      <w:r>
        <w:t>group, and</w:t>
      </w:r>
      <w:proofErr w:type="gramEnd"/>
      <w:r>
        <w:t xml:space="preserve"> using language that is people-centered and non-discriminatory.</w:t>
      </w:r>
      <w:r>
        <w:rPr>
          <w:spacing w:val="40"/>
        </w:rPr>
        <w:t xml:space="preserve"> </w:t>
      </w:r>
      <w:r>
        <w:t xml:space="preserve">Especially critical in this context is the use of language around weight and body form. Inclusive language is dynamic and socially </w:t>
      </w:r>
      <w:proofErr w:type="gramStart"/>
      <w:r>
        <w:t>constructed, and</w:t>
      </w:r>
      <w:proofErr w:type="gramEnd"/>
      <w:r>
        <w:t xml:space="preserve"> requires communication and living with tension as individuals learn from each other.</w:t>
      </w:r>
    </w:p>
    <w:p w14:paraId="24C5E185" w14:textId="71ABC506" w:rsidR="00EF471F" w:rsidRPr="007B717C" w:rsidRDefault="007B717C" w:rsidP="007B717C">
      <w:pPr>
        <w:pStyle w:val="Heading2"/>
      </w:pPr>
      <w:r w:rsidRPr="007B717C">
        <w:t>EVALUATION – SUMMARY</w:t>
      </w:r>
    </w:p>
    <w:p w14:paraId="24C5E186" w14:textId="77777777" w:rsidR="00EF471F" w:rsidRDefault="00000000">
      <w:pPr>
        <w:spacing w:before="121" w:line="357" w:lineRule="auto"/>
        <w:ind w:left="360" w:right="5434"/>
        <w:rPr>
          <w:i/>
          <w:sz w:val="20"/>
        </w:rPr>
      </w:pPr>
      <w:r>
        <w:rPr>
          <w:i/>
          <w:sz w:val="20"/>
        </w:rPr>
        <w:t>25%</w:t>
      </w:r>
      <w:r>
        <w:rPr>
          <w:i/>
          <w:spacing w:val="-7"/>
          <w:sz w:val="20"/>
        </w:rPr>
        <w:t xml:space="preserve"> </w:t>
      </w:r>
      <w:r>
        <w:rPr>
          <w:i/>
          <w:sz w:val="20"/>
        </w:rPr>
        <w:t>--</w:t>
      </w:r>
      <w:r>
        <w:rPr>
          <w:i/>
          <w:spacing w:val="-7"/>
          <w:sz w:val="20"/>
        </w:rPr>
        <w:t xml:space="preserve"> </w:t>
      </w:r>
      <w:r>
        <w:rPr>
          <w:i/>
          <w:sz w:val="20"/>
        </w:rPr>
        <w:t>Day</w:t>
      </w:r>
      <w:r>
        <w:rPr>
          <w:i/>
          <w:spacing w:val="-7"/>
          <w:sz w:val="20"/>
        </w:rPr>
        <w:t xml:space="preserve"> </w:t>
      </w:r>
      <w:r>
        <w:rPr>
          <w:i/>
          <w:sz w:val="20"/>
        </w:rPr>
        <w:t>to</w:t>
      </w:r>
      <w:r>
        <w:rPr>
          <w:i/>
          <w:spacing w:val="-7"/>
          <w:sz w:val="20"/>
        </w:rPr>
        <w:t xml:space="preserve"> </w:t>
      </w:r>
      <w:r>
        <w:rPr>
          <w:i/>
          <w:sz w:val="20"/>
        </w:rPr>
        <w:t>day</w:t>
      </w:r>
      <w:r>
        <w:rPr>
          <w:i/>
          <w:spacing w:val="-7"/>
          <w:sz w:val="20"/>
        </w:rPr>
        <w:t xml:space="preserve"> </w:t>
      </w:r>
      <w:r>
        <w:rPr>
          <w:i/>
          <w:sz w:val="20"/>
        </w:rPr>
        <w:t>(Achieve</w:t>
      </w:r>
      <w:r>
        <w:rPr>
          <w:i/>
          <w:spacing w:val="-5"/>
          <w:sz w:val="20"/>
        </w:rPr>
        <w:t xml:space="preserve"> </w:t>
      </w:r>
      <w:r>
        <w:rPr>
          <w:i/>
          <w:sz w:val="20"/>
        </w:rPr>
        <w:t>assignments) 15% -- Final Project</w:t>
      </w:r>
    </w:p>
    <w:p w14:paraId="24C5E187" w14:textId="77777777" w:rsidR="00EF471F" w:rsidRDefault="00000000">
      <w:pPr>
        <w:spacing w:before="1" w:line="357" w:lineRule="auto"/>
        <w:ind w:left="360" w:right="3107"/>
        <w:rPr>
          <w:i/>
          <w:sz w:val="20"/>
        </w:rPr>
      </w:pPr>
      <w:r>
        <w:rPr>
          <w:i/>
          <w:sz w:val="20"/>
        </w:rPr>
        <w:t>45%</w:t>
      </w:r>
      <w:r>
        <w:rPr>
          <w:i/>
          <w:spacing w:val="-4"/>
          <w:sz w:val="20"/>
        </w:rPr>
        <w:t xml:space="preserve"> </w:t>
      </w:r>
      <w:r>
        <w:rPr>
          <w:i/>
          <w:sz w:val="20"/>
        </w:rPr>
        <w:t>--</w:t>
      </w:r>
      <w:r>
        <w:rPr>
          <w:i/>
          <w:spacing w:val="-4"/>
          <w:sz w:val="20"/>
        </w:rPr>
        <w:t xml:space="preserve"> </w:t>
      </w:r>
      <w:r>
        <w:rPr>
          <w:i/>
          <w:sz w:val="20"/>
        </w:rPr>
        <w:t>Quizzes</w:t>
      </w:r>
      <w:r>
        <w:rPr>
          <w:i/>
          <w:spacing w:val="-4"/>
          <w:sz w:val="20"/>
        </w:rPr>
        <w:t xml:space="preserve"> </w:t>
      </w:r>
      <w:r>
        <w:rPr>
          <w:i/>
          <w:sz w:val="20"/>
        </w:rPr>
        <w:t>(6,</w:t>
      </w:r>
      <w:r>
        <w:rPr>
          <w:i/>
          <w:spacing w:val="-2"/>
          <w:sz w:val="20"/>
        </w:rPr>
        <w:t xml:space="preserve"> </w:t>
      </w:r>
      <w:r>
        <w:rPr>
          <w:i/>
          <w:sz w:val="20"/>
        </w:rPr>
        <w:t>of</w:t>
      </w:r>
      <w:r>
        <w:rPr>
          <w:i/>
          <w:spacing w:val="-5"/>
          <w:sz w:val="20"/>
        </w:rPr>
        <w:t xml:space="preserve"> </w:t>
      </w:r>
      <w:r>
        <w:rPr>
          <w:i/>
          <w:sz w:val="20"/>
        </w:rPr>
        <w:t>which</w:t>
      </w:r>
      <w:r>
        <w:rPr>
          <w:i/>
          <w:spacing w:val="-1"/>
          <w:sz w:val="20"/>
        </w:rPr>
        <w:t xml:space="preserve"> </w:t>
      </w:r>
      <w:r>
        <w:rPr>
          <w:i/>
          <w:sz w:val="20"/>
        </w:rPr>
        <w:t>4</w:t>
      </w:r>
      <w:r>
        <w:rPr>
          <w:i/>
          <w:spacing w:val="-3"/>
          <w:sz w:val="20"/>
        </w:rPr>
        <w:t xml:space="preserve"> </w:t>
      </w:r>
      <w:r>
        <w:rPr>
          <w:i/>
          <w:sz w:val="20"/>
        </w:rPr>
        <w:t>will</w:t>
      </w:r>
      <w:r>
        <w:rPr>
          <w:i/>
          <w:spacing w:val="-4"/>
          <w:sz w:val="20"/>
        </w:rPr>
        <w:t xml:space="preserve"> </w:t>
      </w:r>
      <w:r>
        <w:rPr>
          <w:i/>
          <w:sz w:val="20"/>
        </w:rPr>
        <w:t>count;</w:t>
      </w:r>
      <w:r>
        <w:rPr>
          <w:i/>
          <w:spacing w:val="-4"/>
          <w:sz w:val="20"/>
        </w:rPr>
        <w:t xml:space="preserve"> </w:t>
      </w:r>
      <w:r>
        <w:rPr>
          <w:i/>
          <w:sz w:val="20"/>
        </w:rPr>
        <w:t>take</w:t>
      </w:r>
      <w:r>
        <w:rPr>
          <w:i/>
          <w:spacing w:val="-1"/>
          <w:sz w:val="20"/>
        </w:rPr>
        <w:t xml:space="preserve"> </w:t>
      </w:r>
      <w:r>
        <w:rPr>
          <w:i/>
          <w:sz w:val="20"/>
        </w:rPr>
        <w:t>5,</w:t>
      </w:r>
      <w:r>
        <w:rPr>
          <w:i/>
          <w:spacing w:val="-3"/>
          <w:sz w:val="20"/>
        </w:rPr>
        <w:t xml:space="preserve"> </w:t>
      </w:r>
      <w:r>
        <w:rPr>
          <w:i/>
          <w:sz w:val="20"/>
        </w:rPr>
        <w:t>drop</w:t>
      </w:r>
      <w:r>
        <w:rPr>
          <w:i/>
          <w:spacing w:val="-3"/>
          <w:sz w:val="20"/>
        </w:rPr>
        <w:t xml:space="preserve"> </w:t>
      </w:r>
      <w:r>
        <w:rPr>
          <w:i/>
          <w:sz w:val="20"/>
        </w:rPr>
        <w:t>lowest</w:t>
      </w:r>
      <w:r>
        <w:rPr>
          <w:i/>
          <w:spacing w:val="-1"/>
          <w:sz w:val="20"/>
        </w:rPr>
        <w:t xml:space="preserve"> </w:t>
      </w:r>
      <w:r>
        <w:rPr>
          <w:i/>
          <w:sz w:val="20"/>
        </w:rPr>
        <w:t>or</w:t>
      </w:r>
      <w:r>
        <w:rPr>
          <w:i/>
          <w:spacing w:val="-5"/>
          <w:sz w:val="20"/>
        </w:rPr>
        <w:t xml:space="preserve"> </w:t>
      </w:r>
      <w:r>
        <w:rPr>
          <w:i/>
          <w:sz w:val="20"/>
        </w:rPr>
        <w:t>take</w:t>
      </w:r>
      <w:r>
        <w:rPr>
          <w:i/>
          <w:spacing w:val="-1"/>
          <w:sz w:val="20"/>
        </w:rPr>
        <w:t xml:space="preserve"> </w:t>
      </w:r>
      <w:r>
        <w:rPr>
          <w:i/>
          <w:sz w:val="20"/>
        </w:rPr>
        <w:t>4) 15% -- Final exam</w:t>
      </w:r>
    </w:p>
    <w:p w14:paraId="20B61581" w14:textId="77777777" w:rsidR="009346B8" w:rsidRDefault="00000000" w:rsidP="009346B8">
      <w:pPr>
        <w:spacing w:before="2" w:after="240"/>
        <w:ind w:left="360"/>
      </w:pPr>
      <w:r>
        <w:rPr>
          <w:i/>
          <w:sz w:val="20"/>
        </w:rPr>
        <w:t>2.5%</w:t>
      </w:r>
      <w:r>
        <w:rPr>
          <w:i/>
          <w:spacing w:val="-5"/>
          <w:sz w:val="20"/>
        </w:rPr>
        <w:t xml:space="preserve"> </w:t>
      </w:r>
      <w:r>
        <w:rPr>
          <w:i/>
          <w:sz w:val="20"/>
        </w:rPr>
        <w:t>--</w:t>
      </w:r>
      <w:r>
        <w:rPr>
          <w:i/>
          <w:spacing w:val="-5"/>
          <w:sz w:val="20"/>
        </w:rPr>
        <w:t xml:space="preserve"> </w:t>
      </w:r>
      <w:r>
        <w:rPr>
          <w:i/>
          <w:sz w:val="20"/>
        </w:rPr>
        <w:t>Extra</w:t>
      </w:r>
      <w:r>
        <w:rPr>
          <w:i/>
          <w:spacing w:val="-4"/>
          <w:sz w:val="20"/>
        </w:rPr>
        <w:t xml:space="preserve"> </w:t>
      </w:r>
      <w:r>
        <w:rPr>
          <w:i/>
          <w:spacing w:val="-2"/>
          <w:sz w:val="20"/>
        </w:rPr>
        <w:t>credit</w:t>
      </w:r>
    </w:p>
    <w:p w14:paraId="74C9991C" w14:textId="77777777" w:rsidR="00A3723F" w:rsidRDefault="009346B8" w:rsidP="00A3723F">
      <w:pPr>
        <w:pStyle w:val="Heading3"/>
        <w:spacing w:after="240"/>
      </w:pPr>
      <w:r w:rsidRPr="009346B8">
        <w:t>ADDITIONAL INFORMATION ABOUT EVALUATION</w:t>
      </w:r>
    </w:p>
    <w:p w14:paraId="24C5E18B" w14:textId="011A9B6F" w:rsidR="00B9334E" w:rsidRPr="00A3723F" w:rsidRDefault="00B9334E" w:rsidP="008D7E58">
      <w:pPr>
        <w:pStyle w:val="Heading4"/>
        <w:sectPr w:rsidR="00B9334E" w:rsidRPr="00A3723F">
          <w:pgSz w:w="12240" w:h="15840"/>
          <w:pgMar w:top="1400" w:right="1440" w:bottom="280" w:left="1440" w:header="720" w:footer="720" w:gutter="0"/>
          <w:cols w:space="720"/>
        </w:sectPr>
      </w:pPr>
      <w:r w:rsidRPr="00A3723F">
        <w:t>OVERVIEW:</w:t>
      </w:r>
    </w:p>
    <w:p w14:paraId="24C5E18C" w14:textId="77777777" w:rsidR="00EF471F" w:rsidRDefault="00000000">
      <w:pPr>
        <w:pStyle w:val="BodyText"/>
        <w:spacing w:before="41"/>
        <w:ind w:right="369"/>
      </w:pPr>
      <w:r>
        <w:lastRenderedPageBreak/>
        <w:t>The</w:t>
      </w:r>
      <w:r>
        <w:rPr>
          <w:spacing w:val="-3"/>
        </w:rPr>
        <w:t xml:space="preserve"> </w:t>
      </w:r>
      <w:r>
        <w:t>grading</w:t>
      </w:r>
      <w:r>
        <w:rPr>
          <w:spacing w:val="-3"/>
        </w:rPr>
        <w:t xml:space="preserve"> </w:t>
      </w:r>
      <w:r>
        <w:t>scheme</w:t>
      </w:r>
      <w:r>
        <w:rPr>
          <w:spacing w:val="-3"/>
        </w:rPr>
        <w:t xml:space="preserve"> </w:t>
      </w:r>
      <w:r>
        <w:t>in</w:t>
      </w:r>
      <w:r>
        <w:rPr>
          <w:spacing w:val="-2"/>
        </w:rPr>
        <w:t xml:space="preserve"> </w:t>
      </w:r>
      <w:r>
        <w:t>Biol.</w:t>
      </w:r>
      <w:r>
        <w:rPr>
          <w:spacing w:val="-3"/>
        </w:rPr>
        <w:t xml:space="preserve"> </w:t>
      </w:r>
      <w:r>
        <w:t>210</w:t>
      </w:r>
      <w:r>
        <w:rPr>
          <w:spacing w:val="-3"/>
        </w:rPr>
        <w:t xml:space="preserve"> </w:t>
      </w:r>
      <w:r>
        <w:t>is</w:t>
      </w:r>
      <w:r>
        <w:rPr>
          <w:spacing w:val="-2"/>
        </w:rPr>
        <w:t xml:space="preserve"> </w:t>
      </w:r>
      <w:r>
        <w:t>a</w:t>
      </w:r>
      <w:r>
        <w:rPr>
          <w:spacing w:val="-2"/>
        </w:rPr>
        <w:t xml:space="preserve"> </w:t>
      </w:r>
      <w:r>
        <w:t>flexible</w:t>
      </w:r>
      <w:r>
        <w:rPr>
          <w:spacing w:val="-4"/>
        </w:rPr>
        <w:t xml:space="preserve"> </w:t>
      </w:r>
      <w:r>
        <w:t>system</w:t>
      </w:r>
      <w:r>
        <w:rPr>
          <w:spacing w:val="-4"/>
        </w:rPr>
        <w:t xml:space="preserve"> </w:t>
      </w:r>
      <w:r>
        <w:t>in</w:t>
      </w:r>
      <w:r>
        <w:rPr>
          <w:spacing w:val="-2"/>
        </w:rPr>
        <w:t xml:space="preserve"> </w:t>
      </w:r>
      <w:r>
        <w:t>which</w:t>
      </w:r>
      <w:r>
        <w:rPr>
          <w:spacing w:val="-2"/>
        </w:rPr>
        <w:t xml:space="preserve"> </w:t>
      </w:r>
      <w:r>
        <w:t>you</w:t>
      </w:r>
      <w:r>
        <w:rPr>
          <w:spacing w:val="-2"/>
        </w:rPr>
        <w:t xml:space="preserve"> </w:t>
      </w:r>
      <w:r>
        <w:t>have</w:t>
      </w:r>
      <w:r>
        <w:rPr>
          <w:spacing w:val="-3"/>
        </w:rPr>
        <w:t xml:space="preserve"> </w:t>
      </w:r>
      <w:r>
        <w:t>some</w:t>
      </w:r>
      <w:r>
        <w:rPr>
          <w:spacing w:val="-3"/>
        </w:rPr>
        <w:t xml:space="preserve"> </w:t>
      </w:r>
      <w:r>
        <w:t>options</w:t>
      </w:r>
      <w:r>
        <w:rPr>
          <w:spacing w:val="-2"/>
        </w:rPr>
        <w:t xml:space="preserve"> </w:t>
      </w:r>
      <w:r>
        <w:t>to</w:t>
      </w:r>
      <w:r>
        <w:rPr>
          <w:spacing w:val="-2"/>
        </w:rPr>
        <w:t xml:space="preserve"> </w:t>
      </w:r>
      <w:r>
        <w:t>choose</w:t>
      </w:r>
      <w:r>
        <w:rPr>
          <w:spacing w:val="-3"/>
        </w:rPr>
        <w:t xml:space="preserve"> </w:t>
      </w:r>
      <w:r>
        <w:t>the quizzes you take, and the opportunity to earn some extra credit. This system provides flexibility to manage your schedule,</w:t>
      </w:r>
      <w:r>
        <w:rPr>
          <w:spacing w:val="-3"/>
        </w:rPr>
        <w:t xml:space="preserve"> </w:t>
      </w:r>
      <w:r>
        <w:t>but</w:t>
      </w:r>
      <w:r>
        <w:rPr>
          <w:spacing w:val="-3"/>
        </w:rPr>
        <w:t xml:space="preserve"> </w:t>
      </w:r>
      <w:r>
        <w:t>it</w:t>
      </w:r>
      <w:r>
        <w:rPr>
          <w:spacing w:val="-3"/>
        </w:rPr>
        <w:t xml:space="preserve"> </w:t>
      </w:r>
      <w:r>
        <w:t>also</w:t>
      </w:r>
      <w:r>
        <w:rPr>
          <w:spacing w:val="-3"/>
        </w:rPr>
        <w:t xml:space="preserve"> </w:t>
      </w:r>
      <w:r>
        <w:t>requires</w:t>
      </w:r>
      <w:r>
        <w:rPr>
          <w:spacing w:val="-3"/>
        </w:rPr>
        <w:t xml:space="preserve"> </w:t>
      </w:r>
      <w:r>
        <w:t>that</w:t>
      </w:r>
      <w:r>
        <w:rPr>
          <w:spacing w:val="-3"/>
        </w:rPr>
        <w:t xml:space="preserve"> </w:t>
      </w:r>
      <w:r>
        <w:t>you</w:t>
      </w:r>
      <w:r>
        <w:rPr>
          <w:spacing w:val="-3"/>
        </w:rPr>
        <w:t xml:space="preserve"> </w:t>
      </w:r>
      <w:r>
        <w:t>make</w:t>
      </w:r>
      <w:r>
        <w:rPr>
          <w:spacing w:val="-4"/>
        </w:rPr>
        <w:t xml:space="preserve"> </w:t>
      </w:r>
      <w:r>
        <w:t>choices,</w:t>
      </w:r>
      <w:r>
        <w:rPr>
          <w:spacing w:val="-3"/>
        </w:rPr>
        <w:t xml:space="preserve"> </w:t>
      </w:r>
      <w:r>
        <w:t>set</w:t>
      </w:r>
      <w:r>
        <w:rPr>
          <w:spacing w:val="-3"/>
        </w:rPr>
        <w:t xml:space="preserve"> </w:t>
      </w:r>
      <w:r>
        <w:t>priorities,</w:t>
      </w:r>
      <w:r>
        <w:rPr>
          <w:spacing w:val="-3"/>
        </w:rPr>
        <w:t xml:space="preserve"> </w:t>
      </w:r>
      <w:r>
        <w:t>and</w:t>
      </w:r>
      <w:r>
        <w:rPr>
          <w:spacing w:val="-3"/>
        </w:rPr>
        <w:t xml:space="preserve"> </w:t>
      </w:r>
      <w:r>
        <w:t>live</w:t>
      </w:r>
      <w:r>
        <w:rPr>
          <w:spacing w:val="-4"/>
        </w:rPr>
        <w:t xml:space="preserve"> </w:t>
      </w:r>
      <w:r>
        <w:t>with</w:t>
      </w:r>
      <w:r>
        <w:rPr>
          <w:spacing w:val="-3"/>
        </w:rPr>
        <w:t xml:space="preserve"> </w:t>
      </w:r>
      <w:r>
        <w:t>the</w:t>
      </w:r>
      <w:r>
        <w:rPr>
          <w:spacing w:val="-4"/>
        </w:rPr>
        <w:t xml:space="preserve"> </w:t>
      </w:r>
      <w:r>
        <w:t>consequences</w:t>
      </w:r>
      <w:r>
        <w:rPr>
          <w:spacing w:val="-3"/>
        </w:rPr>
        <w:t xml:space="preserve"> </w:t>
      </w:r>
      <w:r>
        <w:t>of</w:t>
      </w:r>
      <w:r>
        <w:rPr>
          <w:spacing w:val="-5"/>
        </w:rPr>
        <w:t xml:space="preserve"> </w:t>
      </w:r>
      <w:r>
        <w:t>your decisions. Below are brief explanations of the assessments.</w:t>
      </w:r>
    </w:p>
    <w:p w14:paraId="24C5E18D" w14:textId="47FFF032" w:rsidR="00EF471F" w:rsidRDefault="00EF471F">
      <w:pPr>
        <w:pStyle w:val="BodyText"/>
        <w:spacing w:before="33"/>
        <w:ind w:left="0"/>
      </w:pPr>
    </w:p>
    <w:p w14:paraId="53C3DAC7" w14:textId="77777777" w:rsidR="008D7E58" w:rsidRDefault="008D7E58" w:rsidP="008D7E58">
      <w:pPr>
        <w:pStyle w:val="Heading4"/>
      </w:pPr>
      <w:r w:rsidRPr="008D7E58">
        <w:t>DAY-TO-DAY ASSESSMENTS:</w:t>
      </w:r>
    </w:p>
    <w:p w14:paraId="24C5E18E" w14:textId="073D3FC3" w:rsidR="00EF471F" w:rsidRDefault="00000000">
      <w:pPr>
        <w:pStyle w:val="BodyText"/>
        <w:spacing w:before="119"/>
        <w:ind w:right="369"/>
      </w:pPr>
      <w:r>
        <w:t>Attending class and keeping up with the reading both improve learning and retention. These Achieve assessment</w:t>
      </w:r>
      <w:r>
        <w:rPr>
          <w:spacing w:val="-3"/>
        </w:rPr>
        <w:t xml:space="preserve"> </w:t>
      </w:r>
      <w:r>
        <w:t>activities</w:t>
      </w:r>
      <w:r>
        <w:rPr>
          <w:spacing w:val="-3"/>
        </w:rPr>
        <w:t xml:space="preserve"> </w:t>
      </w:r>
      <w:r>
        <w:t>are</w:t>
      </w:r>
      <w:r>
        <w:rPr>
          <w:spacing w:val="-4"/>
        </w:rPr>
        <w:t xml:space="preserve"> </w:t>
      </w:r>
      <w:r>
        <w:t>required</w:t>
      </w:r>
      <w:r>
        <w:rPr>
          <w:spacing w:val="-3"/>
        </w:rPr>
        <w:t xml:space="preserve"> </w:t>
      </w:r>
      <w:r>
        <w:t>for</w:t>
      </w:r>
      <w:r>
        <w:rPr>
          <w:spacing w:val="-3"/>
        </w:rPr>
        <w:t xml:space="preserve"> </w:t>
      </w:r>
      <w:r>
        <w:t>all</w:t>
      </w:r>
      <w:r>
        <w:rPr>
          <w:spacing w:val="-3"/>
        </w:rPr>
        <w:t xml:space="preserve"> </w:t>
      </w:r>
      <w:r>
        <w:t>students:</w:t>
      </w:r>
      <w:r>
        <w:rPr>
          <w:spacing w:val="-4"/>
        </w:rPr>
        <w:t xml:space="preserve"> </w:t>
      </w:r>
      <w:r>
        <w:t>this</w:t>
      </w:r>
      <w:r>
        <w:rPr>
          <w:spacing w:val="-3"/>
        </w:rPr>
        <w:t xml:space="preserve"> </w:t>
      </w:r>
      <w:r>
        <w:t xml:space="preserve">category </w:t>
      </w:r>
      <w:r>
        <w:rPr>
          <w:u w:val="single"/>
        </w:rPr>
        <w:t>CANNOT</w:t>
      </w:r>
      <w:r>
        <w:rPr>
          <w:spacing w:val="-4"/>
        </w:rPr>
        <w:t xml:space="preserve"> </w:t>
      </w:r>
      <w:r>
        <w:t>be</w:t>
      </w:r>
      <w:r>
        <w:rPr>
          <w:spacing w:val="-4"/>
        </w:rPr>
        <w:t xml:space="preserve"> </w:t>
      </w:r>
      <w:r>
        <w:t>dropped,</w:t>
      </w:r>
      <w:r>
        <w:rPr>
          <w:spacing w:val="-3"/>
        </w:rPr>
        <w:t xml:space="preserve"> </w:t>
      </w:r>
      <w:r>
        <w:t>so</w:t>
      </w:r>
      <w:r>
        <w:rPr>
          <w:spacing w:val="-5"/>
        </w:rPr>
        <w:t xml:space="preserve"> </w:t>
      </w:r>
      <w:r>
        <w:t>it</w:t>
      </w:r>
      <w:r>
        <w:rPr>
          <w:spacing w:val="-3"/>
        </w:rPr>
        <w:t xml:space="preserve"> </w:t>
      </w:r>
      <w:r>
        <w:t>is</w:t>
      </w:r>
      <w:r>
        <w:rPr>
          <w:spacing w:val="-3"/>
        </w:rPr>
        <w:t xml:space="preserve"> </w:t>
      </w:r>
      <w:r>
        <w:t>unlikely</w:t>
      </w:r>
      <w:r>
        <w:rPr>
          <w:spacing w:val="-3"/>
        </w:rPr>
        <w:t xml:space="preserve"> </w:t>
      </w:r>
      <w:r>
        <w:t>that you can earn a grade above the C range without completing nearly all of these. Some extra credit is offered in the first week of the semester.</w:t>
      </w:r>
    </w:p>
    <w:p w14:paraId="24C5E18F" w14:textId="77777777" w:rsidR="00EF471F" w:rsidRDefault="00000000">
      <w:pPr>
        <w:pStyle w:val="BodyText"/>
        <w:spacing w:before="120"/>
        <w:ind w:left="1080" w:right="490"/>
      </w:pPr>
      <w:r>
        <w:rPr>
          <w:color w:val="455F51"/>
        </w:rPr>
        <w:t>ADAPTIVE</w:t>
      </w:r>
      <w:r>
        <w:rPr>
          <w:color w:val="455F51"/>
          <w:spacing w:val="-3"/>
        </w:rPr>
        <w:t xml:space="preserve"> </w:t>
      </w:r>
      <w:r>
        <w:rPr>
          <w:color w:val="455F51"/>
        </w:rPr>
        <w:t>QUIZ</w:t>
      </w:r>
      <w:r>
        <w:t>:</w:t>
      </w:r>
      <w:r>
        <w:rPr>
          <w:spacing w:val="-1"/>
        </w:rPr>
        <w:t xml:space="preserve"> </w:t>
      </w:r>
      <w:r>
        <w:t>T</w:t>
      </w:r>
      <w:r>
        <w:rPr>
          <w:spacing w:val="-4"/>
        </w:rPr>
        <w:t xml:space="preserve"> </w:t>
      </w:r>
      <w:r>
        <w:t>h</w:t>
      </w:r>
      <w:r>
        <w:rPr>
          <w:spacing w:val="-2"/>
        </w:rPr>
        <w:t xml:space="preserve"> </w:t>
      </w:r>
      <w:r>
        <w:t>e</w:t>
      </w:r>
      <w:r>
        <w:rPr>
          <w:spacing w:val="-3"/>
        </w:rPr>
        <w:t xml:space="preserve"> </w:t>
      </w:r>
      <w:r>
        <w:t>s</w:t>
      </w:r>
      <w:r>
        <w:rPr>
          <w:spacing w:val="-2"/>
        </w:rPr>
        <w:t xml:space="preserve"> </w:t>
      </w:r>
      <w:r>
        <w:t>e</w:t>
      </w:r>
      <w:r>
        <w:rPr>
          <w:spacing w:val="80"/>
        </w:rPr>
        <w:t xml:space="preserve"> </w:t>
      </w:r>
      <w:proofErr w:type="gramStart"/>
      <w:r>
        <w:t>are</w:t>
      </w:r>
      <w:proofErr w:type="gramEnd"/>
      <w:r>
        <w:rPr>
          <w:spacing w:val="-3"/>
        </w:rPr>
        <w:t xml:space="preserve"> </w:t>
      </w:r>
      <w:r>
        <w:t>designed</w:t>
      </w:r>
      <w:r>
        <w:rPr>
          <w:spacing w:val="-3"/>
        </w:rPr>
        <w:t xml:space="preserve"> </w:t>
      </w:r>
      <w:r>
        <w:t>to</w:t>
      </w:r>
      <w:r>
        <w:rPr>
          <w:spacing w:val="-3"/>
        </w:rPr>
        <w:t xml:space="preserve"> </w:t>
      </w:r>
      <w:r>
        <w:t>promote</w:t>
      </w:r>
      <w:r>
        <w:rPr>
          <w:spacing w:val="-3"/>
        </w:rPr>
        <w:t xml:space="preserve"> </w:t>
      </w:r>
      <w:r>
        <w:t>familiarizing</w:t>
      </w:r>
      <w:r>
        <w:rPr>
          <w:spacing w:val="-3"/>
        </w:rPr>
        <w:t xml:space="preserve"> </w:t>
      </w:r>
      <w:r>
        <w:t>yourself</w:t>
      </w:r>
      <w:r>
        <w:rPr>
          <w:spacing w:val="-4"/>
        </w:rPr>
        <w:t xml:space="preserve"> </w:t>
      </w:r>
      <w:r>
        <w:t>with</w:t>
      </w:r>
      <w:r>
        <w:rPr>
          <w:spacing w:val="-3"/>
        </w:rPr>
        <w:t xml:space="preserve"> </w:t>
      </w:r>
      <w:r>
        <w:t>the</w:t>
      </w:r>
      <w:r>
        <w:rPr>
          <w:spacing w:val="-3"/>
        </w:rPr>
        <w:t xml:space="preserve"> </w:t>
      </w:r>
      <w:r>
        <w:t>topic</w:t>
      </w:r>
      <w:r>
        <w:rPr>
          <w:spacing w:val="-3"/>
        </w:rPr>
        <w:t xml:space="preserve"> </w:t>
      </w:r>
      <w:r>
        <w:t>of</w:t>
      </w:r>
      <w:r>
        <w:rPr>
          <w:spacing w:val="-4"/>
        </w:rPr>
        <w:t xml:space="preserve"> </w:t>
      </w:r>
      <w:r>
        <w:t xml:space="preserve">the week. There is a target score that you must reach </w:t>
      </w:r>
      <w:proofErr w:type="gramStart"/>
      <w:r>
        <w:t>in order to</w:t>
      </w:r>
      <w:proofErr w:type="gramEnd"/>
      <w:r>
        <w:t xml:space="preserve"> complete the quiz; the more familiar you are with the terminology and ideas, the fewer questions it will take to reach the </w:t>
      </w:r>
      <w:r>
        <w:rPr>
          <w:spacing w:val="-2"/>
        </w:rPr>
        <w:t>target.</w:t>
      </w:r>
    </w:p>
    <w:p w14:paraId="24C5E190" w14:textId="77777777" w:rsidR="00EF471F" w:rsidRDefault="00000000">
      <w:pPr>
        <w:pStyle w:val="BodyText"/>
        <w:spacing w:before="121"/>
        <w:ind w:left="1080"/>
      </w:pPr>
      <w:r>
        <w:rPr>
          <w:color w:val="455F51"/>
        </w:rPr>
        <w:t>CHAPTER</w:t>
      </w:r>
      <w:r>
        <w:rPr>
          <w:color w:val="455F51"/>
          <w:spacing w:val="-6"/>
        </w:rPr>
        <w:t xml:space="preserve"> </w:t>
      </w:r>
      <w:r>
        <w:rPr>
          <w:color w:val="455F51"/>
        </w:rPr>
        <w:t>QUIZ</w:t>
      </w:r>
      <w:r>
        <w:t>:</w:t>
      </w:r>
      <w:r>
        <w:rPr>
          <w:spacing w:val="-6"/>
        </w:rPr>
        <w:t xml:space="preserve"> </w:t>
      </w:r>
      <w:r>
        <w:t>A</w:t>
      </w:r>
      <w:r>
        <w:rPr>
          <w:spacing w:val="-6"/>
        </w:rPr>
        <w:t xml:space="preserve"> </w:t>
      </w:r>
      <w:r>
        <w:t>summative</w:t>
      </w:r>
      <w:r>
        <w:rPr>
          <w:spacing w:val="-4"/>
        </w:rPr>
        <w:t xml:space="preserve"> </w:t>
      </w:r>
      <w:r>
        <w:t>quiz</w:t>
      </w:r>
      <w:r>
        <w:rPr>
          <w:spacing w:val="-5"/>
        </w:rPr>
        <w:t xml:space="preserve"> </w:t>
      </w:r>
      <w:r>
        <w:t>of</w:t>
      </w:r>
      <w:r>
        <w:rPr>
          <w:spacing w:val="-7"/>
        </w:rPr>
        <w:t xml:space="preserve"> </w:t>
      </w:r>
      <w:r>
        <w:t>the</w:t>
      </w:r>
      <w:r>
        <w:rPr>
          <w:spacing w:val="-6"/>
        </w:rPr>
        <w:t xml:space="preserve"> </w:t>
      </w:r>
      <w:r>
        <w:t>main</w:t>
      </w:r>
      <w:r>
        <w:rPr>
          <w:spacing w:val="-5"/>
        </w:rPr>
        <w:t xml:space="preserve"> </w:t>
      </w:r>
      <w:r>
        <w:t>ideas</w:t>
      </w:r>
      <w:r>
        <w:rPr>
          <w:spacing w:val="-4"/>
        </w:rPr>
        <w:t xml:space="preserve"> </w:t>
      </w:r>
      <w:r>
        <w:t>from</w:t>
      </w:r>
      <w:r>
        <w:rPr>
          <w:spacing w:val="-6"/>
        </w:rPr>
        <w:t xml:space="preserve"> </w:t>
      </w:r>
      <w:r>
        <w:t>the</w:t>
      </w:r>
      <w:r>
        <w:rPr>
          <w:spacing w:val="-6"/>
        </w:rPr>
        <w:t xml:space="preserve"> </w:t>
      </w:r>
      <w:r>
        <w:rPr>
          <w:spacing w:val="-2"/>
        </w:rPr>
        <w:t>chapter.</w:t>
      </w:r>
    </w:p>
    <w:p w14:paraId="24C5E191" w14:textId="77777777" w:rsidR="00EF471F" w:rsidRDefault="00000000">
      <w:pPr>
        <w:pStyle w:val="BodyText"/>
        <w:spacing w:before="121"/>
        <w:ind w:right="424"/>
      </w:pPr>
      <w:r>
        <w:rPr>
          <w:color w:val="294E1C"/>
          <w:spacing w:val="12"/>
        </w:rPr>
        <w:t xml:space="preserve">QUIZZES: </w:t>
      </w:r>
      <w:r>
        <w:t xml:space="preserve">Six small quizzes will address groups of three chapters each, but each will also be somewhat </w:t>
      </w:r>
      <w:r>
        <w:rPr>
          <w:u w:val="single"/>
        </w:rPr>
        <w:t>cumulative</w:t>
      </w:r>
      <w:r>
        <w:t xml:space="preserve">, requiring knowledge from earlier chapters. You may complete up to five quizzes, and four may count, i.e., you may either skip </w:t>
      </w:r>
      <w:proofErr w:type="gramStart"/>
      <w:r>
        <w:t>two, or</w:t>
      </w:r>
      <w:proofErr w:type="gramEnd"/>
      <w:r>
        <w:t xml:space="preserve"> skip one and drop your lowest score. Quizzes may include multiple choice, multiple select, justified true/false, calculations, and short answer or short essay questions.</w:t>
      </w:r>
      <w:r>
        <w:rPr>
          <w:spacing w:val="-3"/>
        </w:rPr>
        <w:t xml:space="preserve"> </w:t>
      </w:r>
      <w:r>
        <w:t>Many</w:t>
      </w:r>
      <w:r>
        <w:rPr>
          <w:spacing w:val="-5"/>
        </w:rPr>
        <w:t xml:space="preserve"> </w:t>
      </w:r>
      <w:r>
        <w:t>questions</w:t>
      </w:r>
      <w:r>
        <w:rPr>
          <w:spacing w:val="-3"/>
        </w:rPr>
        <w:t xml:space="preserve"> </w:t>
      </w:r>
      <w:r>
        <w:t>will</w:t>
      </w:r>
      <w:r>
        <w:rPr>
          <w:spacing w:val="-4"/>
        </w:rPr>
        <w:t xml:space="preserve"> </w:t>
      </w:r>
      <w:r>
        <w:t>test</w:t>
      </w:r>
      <w:r>
        <w:rPr>
          <w:spacing w:val="-3"/>
        </w:rPr>
        <w:t xml:space="preserve"> </w:t>
      </w:r>
      <w:r>
        <w:t>your</w:t>
      </w:r>
      <w:r>
        <w:rPr>
          <w:spacing w:val="-3"/>
        </w:rPr>
        <w:t xml:space="preserve"> </w:t>
      </w:r>
      <w:r>
        <w:t>ability</w:t>
      </w:r>
      <w:r>
        <w:rPr>
          <w:spacing w:val="-2"/>
        </w:rPr>
        <w:t xml:space="preserve"> </w:t>
      </w:r>
      <w:r>
        <w:t>to</w:t>
      </w:r>
      <w:r>
        <w:rPr>
          <w:spacing w:val="-6"/>
        </w:rPr>
        <w:t xml:space="preserve"> </w:t>
      </w:r>
      <w:r>
        <w:t>apply,</w:t>
      </w:r>
      <w:r>
        <w:rPr>
          <w:spacing w:val="-5"/>
        </w:rPr>
        <w:t xml:space="preserve"> </w:t>
      </w:r>
      <w:r>
        <w:t>analyze</w:t>
      </w:r>
      <w:r>
        <w:rPr>
          <w:spacing w:val="-4"/>
        </w:rPr>
        <w:t xml:space="preserve"> </w:t>
      </w:r>
      <w:r>
        <w:t>or</w:t>
      </w:r>
      <w:r>
        <w:rPr>
          <w:spacing w:val="-3"/>
        </w:rPr>
        <w:t xml:space="preserve"> </w:t>
      </w:r>
      <w:r>
        <w:t>evaluate</w:t>
      </w:r>
      <w:r>
        <w:rPr>
          <w:spacing w:val="-4"/>
        </w:rPr>
        <w:t xml:space="preserve"> </w:t>
      </w:r>
      <w:r>
        <w:t>information</w:t>
      </w:r>
      <w:r>
        <w:rPr>
          <w:spacing w:val="-3"/>
        </w:rPr>
        <w:t xml:space="preserve"> </w:t>
      </w:r>
      <w:proofErr w:type="gramStart"/>
      <w:r>
        <w:t>through</w:t>
      </w:r>
      <w:r>
        <w:rPr>
          <w:spacing w:val="-3"/>
        </w:rPr>
        <w:t xml:space="preserve"> </w:t>
      </w:r>
      <w:r>
        <w:t>the</w:t>
      </w:r>
      <w:r>
        <w:rPr>
          <w:spacing w:val="-4"/>
        </w:rPr>
        <w:t xml:space="preserve"> </w:t>
      </w:r>
      <w:r>
        <w:t>use of</w:t>
      </w:r>
      <w:proofErr w:type="gramEnd"/>
      <w:r>
        <w:t xml:space="preserve"> one or more scenarios that call for you to apply what you have learned. Scenarios and </w:t>
      </w:r>
      <w:proofErr w:type="gramStart"/>
      <w:r>
        <w:t>or</w:t>
      </w:r>
      <w:proofErr w:type="gramEnd"/>
      <w:r>
        <w:t xml:space="preserve"> question stems may be available in advance to help target your studying.</w:t>
      </w:r>
    </w:p>
    <w:p w14:paraId="24C5E192" w14:textId="77777777" w:rsidR="00EF471F" w:rsidRDefault="00000000">
      <w:pPr>
        <w:pStyle w:val="BodyText"/>
        <w:spacing w:before="119"/>
        <w:ind w:right="490"/>
      </w:pPr>
      <w:r>
        <w:rPr>
          <w:color w:val="294E1C"/>
          <w:spacing w:val="11"/>
        </w:rPr>
        <w:t xml:space="preserve">FINAL </w:t>
      </w:r>
      <w:r>
        <w:rPr>
          <w:color w:val="294E1C"/>
          <w:spacing w:val="13"/>
        </w:rPr>
        <w:t xml:space="preserve">PROJECT: </w:t>
      </w:r>
      <w:r>
        <w:t xml:space="preserve">Every student will work on a project relating nutrition to a specific health condition. The project will be a portfolio of infographics about </w:t>
      </w:r>
      <w:proofErr w:type="gramStart"/>
      <w:r>
        <w:t>particular nutrients</w:t>
      </w:r>
      <w:proofErr w:type="gramEnd"/>
      <w:r>
        <w:t xml:space="preserve"> designed for other college students.</w:t>
      </w:r>
      <w:r>
        <w:rPr>
          <w:spacing w:val="-4"/>
        </w:rPr>
        <w:t xml:space="preserve"> </w:t>
      </w:r>
      <w:r>
        <w:t>Several</w:t>
      </w:r>
      <w:r>
        <w:rPr>
          <w:spacing w:val="-5"/>
        </w:rPr>
        <w:t xml:space="preserve"> </w:t>
      </w:r>
      <w:r>
        <w:t>component</w:t>
      </w:r>
      <w:r>
        <w:rPr>
          <w:spacing w:val="-4"/>
        </w:rPr>
        <w:t xml:space="preserve"> </w:t>
      </w:r>
      <w:r>
        <w:t>assignments</w:t>
      </w:r>
      <w:r>
        <w:rPr>
          <w:spacing w:val="-3"/>
        </w:rPr>
        <w:t xml:space="preserve"> </w:t>
      </w:r>
      <w:r>
        <w:t>will</w:t>
      </w:r>
      <w:r>
        <w:rPr>
          <w:spacing w:val="-5"/>
        </w:rPr>
        <w:t xml:space="preserve"> </w:t>
      </w:r>
      <w:proofErr w:type="gramStart"/>
      <w:r>
        <w:t>build</w:t>
      </w:r>
      <w:proofErr w:type="gramEnd"/>
      <w:r>
        <w:rPr>
          <w:spacing w:val="-4"/>
        </w:rPr>
        <w:t xml:space="preserve"> </w:t>
      </w:r>
      <w:r>
        <w:t>toward</w:t>
      </w:r>
      <w:r>
        <w:rPr>
          <w:spacing w:val="-4"/>
        </w:rPr>
        <w:t xml:space="preserve"> </w:t>
      </w:r>
      <w:r>
        <w:t>completion</w:t>
      </w:r>
      <w:r>
        <w:rPr>
          <w:spacing w:val="-4"/>
        </w:rPr>
        <w:t xml:space="preserve"> </w:t>
      </w:r>
      <w:r>
        <w:t>of</w:t>
      </w:r>
      <w:r>
        <w:rPr>
          <w:spacing w:val="-5"/>
        </w:rPr>
        <w:t xml:space="preserve"> </w:t>
      </w:r>
      <w:r>
        <w:t>the</w:t>
      </w:r>
      <w:r>
        <w:rPr>
          <w:spacing w:val="-5"/>
        </w:rPr>
        <w:t xml:space="preserve"> </w:t>
      </w:r>
      <w:r>
        <w:t>project.</w:t>
      </w:r>
      <w:r>
        <w:rPr>
          <w:spacing w:val="-4"/>
        </w:rPr>
        <w:t xml:space="preserve"> </w:t>
      </w:r>
      <w:r>
        <w:t>More</w:t>
      </w:r>
      <w:r>
        <w:rPr>
          <w:spacing w:val="-2"/>
        </w:rPr>
        <w:t xml:space="preserve"> </w:t>
      </w:r>
      <w:r>
        <w:t>information will be provided in a separate handout.</w:t>
      </w:r>
    </w:p>
    <w:p w14:paraId="24C5E193" w14:textId="77777777" w:rsidR="00EF471F" w:rsidRDefault="00000000">
      <w:pPr>
        <w:pStyle w:val="BodyText"/>
        <w:spacing w:before="121"/>
        <w:ind w:right="490"/>
      </w:pPr>
      <w:r>
        <w:rPr>
          <w:color w:val="294E1C"/>
          <w:spacing w:val="11"/>
        </w:rPr>
        <w:t xml:space="preserve">FINAL </w:t>
      </w:r>
      <w:r>
        <w:rPr>
          <w:color w:val="294E1C"/>
          <w:spacing w:val="12"/>
        </w:rPr>
        <w:t xml:space="preserve">EXAM: </w:t>
      </w:r>
      <w:r>
        <w:t>There</w:t>
      </w:r>
      <w:r>
        <w:rPr>
          <w:spacing w:val="-3"/>
        </w:rPr>
        <w:t xml:space="preserve"> </w:t>
      </w:r>
      <w:r>
        <w:t>is</w:t>
      </w:r>
      <w:r>
        <w:rPr>
          <w:spacing w:val="-1"/>
        </w:rPr>
        <w:t xml:space="preserve"> </w:t>
      </w:r>
      <w:r>
        <w:t>a</w:t>
      </w:r>
      <w:r>
        <w:rPr>
          <w:spacing w:val="-2"/>
        </w:rPr>
        <w:t xml:space="preserve"> </w:t>
      </w:r>
      <w:r>
        <w:t>cumulative</w:t>
      </w:r>
      <w:r>
        <w:rPr>
          <w:spacing w:val="-3"/>
        </w:rPr>
        <w:t xml:space="preserve"> </w:t>
      </w:r>
      <w:r>
        <w:t>final</w:t>
      </w:r>
      <w:r>
        <w:rPr>
          <w:spacing w:val="-2"/>
        </w:rPr>
        <w:t xml:space="preserve"> </w:t>
      </w:r>
      <w:r>
        <w:t>exam</w:t>
      </w:r>
      <w:r>
        <w:rPr>
          <w:spacing w:val="-3"/>
        </w:rPr>
        <w:t xml:space="preserve"> </w:t>
      </w:r>
      <w:r>
        <w:t>that</w:t>
      </w:r>
      <w:r>
        <w:rPr>
          <w:spacing w:val="-2"/>
        </w:rPr>
        <w:t xml:space="preserve"> </w:t>
      </w:r>
      <w:r>
        <w:t>cannot</w:t>
      </w:r>
      <w:r>
        <w:rPr>
          <w:spacing w:val="-2"/>
        </w:rPr>
        <w:t xml:space="preserve"> </w:t>
      </w:r>
      <w:r>
        <w:t>be</w:t>
      </w:r>
      <w:r>
        <w:rPr>
          <w:spacing w:val="-3"/>
        </w:rPr>
        <w:t xml:space="preserve"> </w:t>
      </w:r>
      <w:r>
        <w:t>dropped.</w:t>
      </w:r>
      <w:r>
        <w:rPr>
          <w:spacing w:val="-2"/>
        </w:rPr>
        <w:t xml:space="preserve"> </w:t>
      </w:r>
      <w:r>
        <w:t>This,</w:t>
      </w:r>
      <w:r>
        <w:rPr>
          <w:spacing w:val="-2"/>
        </w:rPr>
        <w:t xml:space="preserve"> </w:t>
      </w:r>
      <w:r>
        <w:t>too,</w:t>
      </w:r>
      <w:r>
        <w:rPr>
          <w:spacing w:val="-2"/>
        </w:rPr>
        <w:t xml:space="preserve"> </w:t>
      </w:r>
      <w:r>
        <w:t>will</w:t>
      </w:r>
      <w:r>
        <w:rPr>
          <w:spacing w:val="-3"/>
        </w:rPr>
        <w:t xml:space="preserve"> </w:t>
      </w:r>
      <w:r>
        <w:t>be</w:t>
      </w:r>
      <w:r>
        <w:rPr>
          <w:spacing w:val="-3"/>
        </w:rPr>
        <w:t xml:space="preserve"> </w:t>
      </w:r>
      <w:r>
        <w:t>built</w:t>
      </w:r>
      <w:r>
        <w:rPr>
          <w:spacing w:val="-2"/>
        </w:rPr>
        <w:t xml:space="preserve"> </w:t>
      </w:r>
      <w:r>
        <w:t>around scenarios that call for you to apply what you have learned. As with earlier tests, a variety of question formats will be used, and some questions may be available in advance.</w:t>
      </w:r>
    </w:p>
    <w:p w14:paraId="24C5E194" w14:textId="77777777" w:rsidR="00EF471F" w:rsidRDefault="00000000">
      <w:pPr>
        <w:spacing w:before="118"/>
        <w:ind w:left="360" w:right="490"/>
        <w:rPr>
          <w:rFonts w:ascii="Arial"/>
          <w:sz w:val="21"/>
        </w:rPr>
      </w:pPr>
      <w:r>
        <w:rPr>
          <w:color w:val="294E1C"/>
          <w:spacing w:val="11"/>
          <w:sz w:val="20"/>
        </w:rPr>
        <w:t xml:space="preserve">EXTRA </w:t>
      </w:r>
      <w:r>
        <w:rPr>
          <w:color w:val="294E1C"/>
          <w:spacing w:val="12"/>
          <w:sz w:val="20"/>
        </w:rPr>
        <w:t xml:space="preserve">CREDIT: </w:t>
      </w:r>
      <w:r>
        <w:rPr>
          <w:rFonts w:ascii="Arial"/>
          <w:color w:val="000000"/>
          <w:sz w:val="21"/>
          <w:shd w:val="clear" w:color="auto" w:fill="F1F1F1"/>
        </w:rPr>
        <w:t>If</w:t>
      </w:r>
      <w:r>
        <w:rPr>
          <w:rFonts w:ascii="Arial"/>
          <w:color w:val="000000"/>
          <w:spacing w:val="-1"/>
          <w:sz w:val="21"/>
          <w:shd w:val="clear" w:color="auto" w:fill="F1F1F1"/>
        </w:rPr>
        <w:t xml:space="preserve"> </w:t>
      </w:r>
      <w:r>
        <w:rPr>
          <w:rFonts w:ascii="Arial"/>
          <w:color w:val="000000"/>
          <w:sz w:val="21"/>
          <w:shd w:val="clear" w:color="auto" w:fill="F1F1F1"/>
        </w:rPr>
        <w:t>the</w:t>
      </w:r>
      <w:r>
        <w:rPr>
          <w:rFonts w:ascii="Arial"/>
          <w:color w:val="000000"/>
          <w:spacing w:val="-2"/>
          <w:sz w:val="21"/>
          <w:shd w:val="clear" w:color="auto" w:fill="F1F1F1"/>
        </w:rPr>
        <w:t xml:space="preserve"> </w:t>
      </w:r>
      <w:r>
        <w:rPr>
          <w:rFonts w:ascii="Arial"/>
          <w:color w:val="000000"/>
          <w:sz w:val="21"/>
          <w:shd w:val="clear" w:color="auto" w:fill="F1F1F1"/>
        </w:rPr>
        <w:t>orientation</w:t>
      </w:r>
      <w:r>
        <w:rPr>
          <w:rFonts w:ascii="Arial"/>
          <w:color w:val="000000"/>
          <w:spacing w:val="-2"/>
          <w:sz w:val="21"/>
          <w:shd w:val="clear" w:color="auto" w:fill="F1F1F1"/>
        </w:rPr>
        <w:t xml:space="preserve"> </w:t>
      </w:r>
      <w:r>
        <w:rPr>
          <w:rFonts w:ascii="Arial"/>
          <w:color w:val="000000"/>
          <w:sz w:val="21"/>
          <w:shd w:val="clear" w:color="auto" w:fill="F1F1F1"/>
        </w:rPr>
        <w:t>assignment</w:t>
      </w:r>
      <w:r>
        <w:rPr>
          <w:rFonts w:ascii="Arial"/>
          <w:color w:val="000000"/>
          <w:spacing w:val="-3"/>
          <w:sz w:val="21"/>
          <w:shd w:val="clear" w:color="auto" w:fill="F1F1F1"/>
        </w:rPr>
        <w:t xml:space="preserve"> </w:t>
      </w:r>
      <w:r>
        <w:rPr>
          <w:rFonts w:ascii="Arial"/>
          <w:color w:val="000000"/>
          <w:sz w:val="21"/>
          <w:shd w:val="clear" w:color="auto" w:fill="F1F1F1"/>
        </w:rPr>
        <w:t>and</w:t>
      </w:r>
      <w:r>
        <w:rPr>
          <w:rFonts w:ascii="Arial"/>
          <w:color w:val="000000"/>
          <w:spacing w:val="-2"/>
          <w:sz w:val="21"/>
          <w:shd w:val="clear" w:color="auto" w:fill="F1F1F1"/>
        </w:rPr>
        <w:t xml:space="preserve"> </w:t>
      </w:r>
      <w:r>
        <w:rPr>
          <w:rFonts w:ascii="Arial"/>
          <w:color w:val="000000"/>
          <w:sz w:val="21"/>
          <w:shd w:val="clear" w:color="auto" w:fill="F1F1F1"/>
        </w:rPr>
        <w:t>intro</w:t>
      </w:r>
      <w:r>
        <w:rPr>
          <w:rFonts w:ascii="Arial"/>
          <w:color w:val="000000"/>
          <w:spacing w:val="-2"/>
          <w:sz w:val="21"/>
          <w:shd w:val="clear" w:color="auto" w:fill="F1F1F1"/>
        </w:rPr>
        <w:t xml:space="preserve"> </w:t>
      </w:r>
      <w:r>
        <w:rPr>
          <w:rFonts w:ascii="Arial"/>
          <w:color w:val="000000"/>
          <w:sz w:val="21"/>
          <w:shd w:val="clear" w:color="auto" w:fill="F1F1F1"/>
        </w:rPr>
        <w:t>survey</w:t>
      </w:r>
      <w:r>
        <w:rPr>
          <w:rFonts w:ascii="Arial"/>
          <w:color w:val="000000"/>
          <w:spacing w:val="-5"/>
          <w:sz w:val="21"/>
          <w:shd w:val="clear" w:color="auto" w:fill="F1F1F1"/>
        </w:rPr>
        <w:t xml:space="preserve"> </w:t>
      </w:r>
      <w:r>
        <w:rPr>
          <w:rFonts w:ascii="Arial"/>
          <w:color w:val="000000"/>
          <w:sz w:val="21"/>
          <w:shd w:val="clear" w:color="auto" w:fill="F1F1F1"/>
        </w:rPr>
        <w:t>in</w:t>
      </w:r>
      <w:r>
        <w:rPr>
          <w:rFonts w:ascii="Arial"/>
          <w:color w:val="000000"/>
          <w:spacing w:val="-2"/>
          <w:sz w:val="21"/>
          <w:shd w:val="clear" w:color="auto" w:fill="F1F1F1"/>
        </w:rPr>
        <w:t xml:space="preserve"> </w:t>
      </w:r>
      <w:r>
        <w:rPr>
          <w:rFonts w:ascii="Arial"/>
          <w:color w:val="000000"/>
          <w:sz w:val="21"/>
          <w:shd w:val="clear" w:color="auto" w:fill="F1F1F1"/>
        </w:rPr>
        <w:t>Achieve</w:t>
      </w:r>
      <w:r>
        <w:rPr>
          <w:rFonts w:ascii="Arial"/>
          <w:color w:val="000000"/>
          <w:spacing w:val="-2"/>
          <w:sz w:val="21"/>
          <w:shd w:val="clear" w:color="auto" w:fill="F1F1F1"/>
        </w:rPr>
        <w:t xml:space="preserve"> </w:t>
      </w:r>
      <w:r>
        <w:rPr>
          <w:rFonts w:ascii="Arial"/>
          <w:color w:val="000000"/>
          <w:sz w:val="21"/>
          <w:shd w:val="clear" w:color="auto" w:fill="F1F1F1"/>
        </w:rPr>
        <w:t>are</w:t>
      </w:r>
      <w:r>
        <w:rPr>
          <w:rFonts w:ascii="Arial"/>
          <w:color w:val="000000"/>
          <w:spacing w:val="-3"/>
          <w:sz w:val="21"/>
          <w:shd w:val="clear" w:color="auto" w:fill="F1F1F1"/>
        </w:rPr>
        <w:t xml:space="preserve"> </w:t>
      </w:r>
      <w:r>
        <w:rPr>
          <w:rFonts w:ascii="Arial"/>
          <w:color w:val="000000"/>
          <w:sz w:val="21"/>
          <w:shd w:val="clear" w:color="auto" w:fill="F1F1F1"/>
        </w:rPr>
        <w:t>completed,</w:t>
      </w:r>
      <w:r>
        <w:rPr>
          <w:rFonts w:ascii="Arial"/>
          <w:color w:val="000000"/>
          <w:spacing w:val="-3"/>
          <w:sz w:val="21"/>
          <w:shd w:val="clear" w:color="auto" w:fill="F1F1F1"/>
        </w:rPr>
        <w:t xml:space="preserve"> </w:t>
      </w:r>
      <w:r>
        <w:rPr>
          <w:rFonts w:ascii="Arial"/>
          <w:color w:val="000000"/>
          <w:sz w:val="21"/>
          <w:shd w:val="clear" w:color="auto" w:fill="F1F1F1"/>
        </w:rPr>
        <w:t>you</w:t>
      </w:r>
      <w:r>
        <w:rPr>
          <w:rFonts w:ascii="Arial"/>
          <w:color w:val="000000"/>
          <w:sz w:val="21"/>
        </w:rPr>
        <w:t xml:space="preserve"> </w:t>
      </w:r>
      <w:r>
        <w:rPr>
          <w:rFonts w:ascii="Arial"/>
          <w:color w:val="000000"/>
          <w:sz w:val="21"/>
          <w:shd w:val="clear" w:color="auto" w:fill="F1F1F1"/>
        </w:rPr>
        <w:t>will earn a small bonus credit (each are worth 5 points).</w:t>
      </w:r>
    </w:p>
    <w:p w14:paraId="24C5E195" w14:textId="77777777" w:rsidR="00EF471F" w:rsidRDefault="00000000">
      <w:pPr>
        <w:pStyle w:val="BodyText"/>
        <w:spacing w:before="3"/>
        <w:ind w:left="0"/>
        <w:rPr>
          <w:rFonts w:ascii="Arial"/>
          <w:sz w:val="8"/>
        </w:rPr>
      </w:pPr>
      <w:r>
        <w:rPr>
          <w:rFonts w:ascii="Arial"/>
          <w:noProof/>
          <w:sz w:val="8"/>
        </w:rPr>
        <w:drawing>
          <wp:anchor distT="0" distB="0" distL="0" distR="0" simplePos="0" relativeHeight="487593472" behindDoc="1" locked="0" layoutInCell="1" allowOverlap="1" wp14:anchorId="24C5E279" wp14:editId="00A716A6">
            <wp:simplePos x="0" y="0"/>
            <wp:positionH relativeFrom="page">
              <wp:posOffset>1143000</wp:posOffset>
            </wp:positionH>
            <wp:positionV relativeFrom="paragraph">
              <wp:posOffset>75817</wp:posOffset>
            </wp:positionV>
            <wp:extent cx="2227875" cy="1167288"/>
            <wp:effectExtent l="0" t="0" r="0" b="0"/>
            <wp:wrapTopAndBottom/>
            <wp:docPr id="18" name="Image 18" descr="Eight Ways To Raise a Happy Toddler - Honeybear Lan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descr="Eight Ways To Raise a Happy Toddler - Honeybear Lane"/>
                    <pic:cNvPicPr/>
                  </pic:nvPicPr>
                  <pic:blipFill>
                    <a:blip r:embed="rId10" cstate="print"/>
                    <a:stretch>
                      <a:fillRect/>
                    </a:stretch>
                  </pic:blipFill>
                  <pic:spPr>
                    <a:xfrm>
                      <a:off x="0" y="0"/>
                      <a:ext cx="2227875" cy="1167288"/>
                    </a:xfrm>
                    <a:prstGeom prst="rect">
                      <a:avLst/>
                    </a:prstGeom>
                  </pic:spPr>
                </pic:pic>
              </a:graphicData>
            </a:graphic>
          </wp:anchor>
        </w:drawing>
      </w:r>
    </w:p>
    <w:p w14:paraId="24C5E196" w14:textId="77777777" w:rsidR="00EF471F" w:rsidRDefault="00EF471F">
      <w:pPr>
        <w:pStyle w:val="BodyText"/>
        <w:rPr>
          <w:rFonts w:ascii="Arial"/>
          <w:sz w:val="8"/>
        </w:rPr>
        <w:sectPr w:rsidR="00EF471F">
          <w:pgSz w:w="12240" w:h="15840"/>
          <w:pgMar w:top="1400" w:right="1440" w:bottom="280" w:left="1440" w:header="720" w:footer="720" w:gutter="0"/>
          <w:cols w:space="720"/>
        </w:sectPr>
      </w:pPr>
    </w:p>
    <w:p w14:paraId="24C5E198" w14:textId="1DD55898" w:rsidR="00EF471F" w:rsidRDefault="008D7E58" w:rsidP="008D7E58">
      <w:pPr>
        <w:pStyle w:val="Heading2"/>
      </w:pPr>
      <w:r w:rsidRPr="008D7E58">
        <w:lastRenderedPageBreak/>
        <w:t>TENTATIVE SCHEDULE</w:t>
      </w:r>
    </w:p>
    <w:tbl>
      <w:tblPr>
        <w:tblW w:w="0" w:type="auto"/>
        <w:tblInd w:w="37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2509"/>
        <w:gridCol w:w="3435"/>
        <w:gridCol w:w="2818"/>
      </w:tblGrid>
      <w:tr w:rsidR="00EF471F" w14:paraId="24C5E19D" w14:textId="77777777" w:rsidTr="003C2CE6">
        <w:trPr>
          <w:trHeight w:val="244"/>
          <w:tblHeader/>
        </w:trPr>
        <w:tc>
          <w:tcPr>
            <w:tcW w:w="2509" w:type="dxa"/>
            <w:tcBorders>
              <w:bottom w:val="single" w:sz="12" w:space="0" w:color="666666"/>
            </w:tcBorders>
          </w:tcPr>
          <w:p w14:paraId="24C5E19A" w14:textId="77777777" w:rsidR="00EF471F" w:rsidRDefault="00000000">
            <w:pPr>
              <w:pStyle w:val="TableParagraph"/>
              <w:spacing w:line="223" w:lineRule="exact"/>
              <w:rPr>
                <w:b/>
                <w:sz w:val="20"/>
              </w:rPr>
            </w:pPr>
            <w:r>
              <w:rPr>
                <w:b/>
                <w:spacing w:val="-4"/>
                <w:sz w:val="20"/>
              </w:rPr>
              <w:t>Week</w:t>
            </w:r>
          </w:p>
        </w:tc>
        <w:tc>
          <w:tcPr>
            <w:tcW w:w="3435" w:type="dxa"/>
            <w:tcBorders>
              <w:bottom w:val="single" w:sz="12" w:space="0" w:color="666666"/>
            </w:tcBorders>
          </w:tcPr>
          <w:p w14:paraId="24C5E19B" w14:textId="77777777" w:rsidR="00EF471F" w:rsidRDefault="00000000">
            <w:pPr>
              <w:pStyle w:val="TableParagraph"/>
              <w:spacing w:line="223" w:lineRule="exact"/>
              <w:rPr>
                <w:b/>
                <w:sz w:val="20"/>
              </w:rPr>
            </w:pPr>
            <w:r>
              <w:rPr>
                <w:b/>
                <w:spacing w:val="-2"/>
                <w:sz w:val="20"/>
              </w:rPr>
              <w:t>Subject</w:t>
            </w:r>
          </w:p>
        </w:tc>
        <w:tc>
          <w:tcPr>
            <w:tcW w:w="2818" w:type="dxa"/>
            <w:tcBorders>
              <w:bottom w:val="single" w:sz="12" w:space="0" w:color="666666"/>
            </w:tcBorders>
          </w:tcPr>
          <w:p w14:paraId="24C5E19C" w14:textId="77777777" w:rsidR="00EF471F" w:rsidRDefault="00000000">
            <w:pPr>
              <w:pStyle w:val="TableParagraph"/>
              <w:spacing w:line="223" w:lineRule="exact"/>
              <w:rPr>
                <w:b/>
                <w:sz w:val="20"/>
              </w:rPr>
            </w:pPr>
            <w:r>
              <w:rPr>
                <w:b/>
                <w:spacing w:val="-2"/>
                <w:sz w:val="20"/>
              </w:rPr>
              <w:t>Readings/Assignments</w:t>
            </w:r>
          </w:p>
        </w:tc>
      </w:tr>
      <w:tr w:rsidR="00EF471F" w14:paraId="24C5E1A1" w14:textId="77777777">
        <w:trPr>
          <w:trHeight w:val="488"/>
        </w:trPr>
        <w:tc>
          <w:tcPr>
            <w:tcW w:w="2509" w:type="dxa"/>
            <w:tcBorders>
              <w:top w:val="single" w:sz="12" w:space="0" w:color="666666"/>
            </w:tcBorders>
          </w:tcPr>
          <w:p w14:paraId="24C5E19E" w14:textId="77777777" w:rsidR="00EF471F" w:rsidRDefault="00000000">
            <w:pPr>
              <w:pStyle w:val="TableParagraph"/>
              <w:rPr>
                <w:b/>
                <w:sz w:val="20"/>
              </w:rPr>
            </w:pPr>
            <w:r>
              <w:rPr>
                <w:b/>
                <w:sz w:val="20"/>
              </w:rPr>
              <w:t>Week</w:t>
            </w:r>
            <w:r>
              <w:rPr>
                <w:b/>
                <w:spacing w:val="-8"/>
                <w:sz w:val="20"/>
              </w:rPr>
              <w:t xml:space="preserve"> </w:t>
            </w:r>
            <w:r>
              <w:rPr>
                <w:b/>
                <w:sz w:val="20"/>
              </w:rPr>
              <w:t>1-August</w:t>
            </w:r>
            <w:r>
              <w:rPr>
                <w:b/>
                <w:spacing w:val="-8"/>
                <w:sz w:val="20"/>
              </w:rPr>
              <w:t xml:space="preserve"> </w:t>
            </w:r>
            <w:r>
              <w:rPr>
                <w:b/>
                <w:spacing w:val="-5"/>
                <w:sz w:val="20"/>
              </w:rPr>
              <w:t>29</w:t>
            </w:r>
          </w:p>
        </w:tc>
        <w:tc>
          <w:tcPr>
            <w:tcW w:w="3435" w:type="dxa"/>
            <w:tcBorders>
              <w:top w:val="single" w:sz="12" w:space="0" w:color="666666"/>
            </w:tcBorders>
          </w:tcPr>
          <w:p w14:paraId="24C5E19F" w14:textId="77777777" w:rsidR="00EF471F" w:rsidRDefault="00000000">
            <w:pPr>
              <w:pStyle w:val="TableParagraph"/>
              <w:rPr>
                <w:sz w:val="20"/>
              </w:rPr>
            </w:pPr>
            <w:r>
              <w:rPr>
                <w:sz w:val="20"/>
              </w:rPr>
              <w:t>Scope</w:t>
            </w:r>
            <w:r>
              <w:rPr>
                <w:spacing w:val="-6"/>
                <w:sz w:val="20"/>
              </w:rPr>
              <w:t xml:space="preserve"> </w:t>
            </w:r>
            <w:r>
              <w:rPr>
                <w:sz w:val="20"/>
              </w:rPr>
              <w:t>and</w:t>
            </w:r>
            <w:r>
              <w:rPr>
                <w:spacing w:val="-5"/>
                <w:sz w:val="20"/>
              </w:rPr>
              <w:t xml:space="preserve"> </w:t>
            </w:r>
            <w:r>
              <w:rPr>
                <w:sz w:val="20"/>
              </w:rPr>
              <w:t>science</w:t>
            </w:r>
            <w:r>
              <w:rPr>
                <w:spacing w:val="-6"/>
                <w:sz w:val="20"/>
              </w:rPr>
              <w:t xml:space="preserve"> </w:t>
            </w:r>
            <w:r>
              <w:rPr>
                <w:sz w:val="20"/>
              </w:rPr>
              <w:t>of</w:t>
            </w:r>
            <w:r>
              <w:rPr>
                <w:spacing w:val="-7"/>
                <w:sz w:val="20"/>
              </w:rPr>
              <w:t xml:space="preserve"> </w:t>
            </w:r>
            <w:r>
              <w:rPr>
                <w:spacing w:val="-2"/>
                <w:sz w:val="20"/>
              </w:rPr>
              <w:t>nutrition</w:t>
            </w:r>
          </w:p>
        </w:tc>
        <w:tc>
          <w:tcPr>
            <w:tcW w:w="2818" w:type="dxa"/>
            <w:tcBorders>
              <w:top w:val="single" w:sz="12" w:space="0" w:color="666666"/>
            </w:tcBorders>
          </w:tcPr>
          <w:p w14:paraId="24C5E1A0" w14:textId="77777777" w:rsidR="00EF471F" w:rsidRDefault="00000000">
            <w:pPr>
              <w:pStyle w:val="TableParagraph"/>
              <w:rPr>
                <w:sz w:val="20"/>
              </w:rPr>
            </w:pPr>
            <w:r>
              <w:rPr>
                <w:sz w:val="20"/>
              </w:rPr>
              <w:t>Chapter</w:t>
            </w:r>
            <w:r>
              <w:rPr>
                <w:spacing w:val="-8"/>
                <w:sz w:val="20"/>
              </w:rPr>
              <w:t xml:space="preserve"> </w:t>
            </w:r>
            <w:r>
              <w:rPr>
                <w:spacing w:val="-10"/>
                <w:sz w:val="20"/>
              </w:rPr>
              <w:t>1</w:t>
            </w:r>
          </w:p>
        </w:tc>
      </w:tr>
      <w:tr w:rsidR="00EF471F" w14:paraId="24C5E1A7" w14:textId="77777777">
        <w:trPr>
          <w:trHeight w:val="976"/>
        </w:trPr>
        <w:tc>
          <w:tcPr>
            <w:tcW w:w="2509" w:type="dxa"/>
          </w:tcPr>
          <w:p w14:paraId="24C5E1A2" w14:textId="77777777" w:rsidR="00EF471F" w:rsidRDefault="00000000">
            <w:pPr>
              <w:pStyle w:val="TableParagraph"/>
              <w:spacing w:before="0" w:line="243" w:lineRule="exact"/>
              <w:rPr>
                <w:b/>
                <w:sz w:val="20"/>
              </w:rPr>
            </w:pPr>
            <w:r>
              <w:rPr>
                <w:b/>
                <w:sz w:val="20"/>
              </w:rPr>
              <w:t>Week</w:t>
            </w:r>
            <w:r>
              <w:rPr>
                <w:b/>
                <w:spacing w:val="-11"/>
                <w:sz w:val="20"/>
              </w:rPr>
              <w:t xml:space="preserve"> </w:t>
            </w:r>
            <w:r>
              <w:rPr>
                <w:b/>
                <w:sz w:val="20"/>
              </w:rPr>
              <w:t>2-September</w:t>
            </w:r>
            <w:r>
              <w:rPr>
                <w:b/>
                <w:spacing w:val="-10"/>
                <w:sz w:val="20"/>
              </w:rPr>
              <w:t xml:space="preserve"> 5</w:t>
            </w:r>
          </w:p>
        </w:tc>
        <w:tc>
          <w:tcPr>
            <w:tcW w:w="3435" w:type="dxa"/>
          </w:tcPr>
          <w:p w14:paraId="24C5E1A3" w14:textId="77777777" w:rsidR="00EF471F" w:rsidRDefault="00000000">
            <w:pPr>
              <w:pStyle w:val="TableParagraph"/>
              <w:spacing w:before="0"/>
              <w:rPr>
                <w:sz w:val="20"/>
              </w:rPr>
            </w:pPr>
            <w:r>
              <w:rPr>
                <w:sz w:val="20"/>
              </w:rPr>
              <w:t>Scope</w:t>
            </w:r>
            <w:r>
              <w:rPr>
                <w:spacing w:val="-9"/>
                <w:sz w:val="20"/>
              </w:rPr>
              <w:t xml:space="preserve"> </w:t>
            </w:r>
            <w:r>
              <w:rPr>
                <w:sz w:val="20"/>
              </w:rPr>
              <w:t>and</w:t>
            </w:r>
            <w:r>
              <w:rPr>
                <w:spacing w:val="-8"/>
                <w:sz w:val="20"/>
              </w:rPr>
              <w:t xml:space="preserve"> </w:t>
            </w:r>
            <w:r>
              <w:rPr>
                <w:sz w:val="20"/>
              </w:rPr>
              <w:t>science</w:t>
            </w:r>
            <w:r>
              <w:rPr>
                <w:spacing w:val="-10"/>
                <w:sz w:val="20"/>
              </w:rPr>
              <w:t xml:space="preserve"> </w:t>
            </w:r>
            <w:r>
              <w:rPr>
                <w:sz w:val="20"/>
              </w:rPr>
              <w:t>of</w:t>
            </w:r>
            <w:r>
              <w:rPr>
                <w:spacing w:val="-10"/>
                <w:sz w:val="20"/>
              </w:rPr>
              <w:t xml:space="preserve"> </w:t>
            </w:r>
            <w:r>
              <w:rPr>
                <w:sz w:val="20"/>
              </w:rPr>
              <w:t>nutrition;</w:t>
            </w:r>
            <w:r>
              <w:rPr>
                <w:spacing w:val="-9"/>
                <w:sz w:val="20"/>
              </w:rPr>
              <w:t xml:space="preserve"> </w:t>
            </w:r>
            <w:r>
              <w:rPr>
                <w:sz w:val="20"/>
              </w:rPr>
              <w:t xml:space="preserve">healthy </w:t>
            </w:r>
            <w:r>
              <w:rPr>
                <w:spacing w:val="-2"/>
                <w:sz w:val="20"/>
              </w:rPr>
              <w:t>diets</w:t>
            </w:r>
          </w:p>
          <w:p w14:paraId="24C5E1A4" w14:textId="77777777" w:rsidR="00EF471F" w:rsidRDefault="00000000">
            <w:pPr>
              <w:pStyle w:val="TableParagraph"/>
              <w:spacing w:before="0"/>
              <w:rPr>
                <w:sz w:val="20"/>
              </w:rPr>
            </w:pPr>
            <w:r>
              <w:rPr>
                <w:sz w:val="20"/>
              </w:rPr>
              <w:t>(start</w:t>
            </w:r>
            <w:r>
              <w:rPr>
                <w:spacing w:val="-6"/>
                <w:sz w:val="20"/>
              </w:rPr>
              <w:t xml:space="preserve"> </w:t>
            </w:r>
            <w:r>
              <w:rPr>
                <w:spacing w:val="-2"/>
                <w:sz w:val="20"/>
              </w:rPr>
              <w:t>project)</w:t>
            </w:r>
          </w:p>
        </w:tc>
        <w:tc>
          <w:tcPr>
            <w:tcW w:w="2818" w:type="dxa"/>
          </w:tcPr>
          <w:p w14:paraId="24C5E1A5" w14:textId="77777777" w:rsidR="00EF471F" w:rsidRDefault="00000000">
            <w:pPr>
              <w:pStyle w:val="TableParagraph"/>
              <w:spacing w:before="0" w:line="243" w:lineRule="exact"/>
              <w:rPr>
                <w:sz w:val="20"/>
              </w:rPr>
            </w:pPr>
            <w:r>
              <w:rPr>
                <w:sz w:val="20"/>
              </w:rPr>
              <w:t>Chapter</w:t>
            </w:r>
            <w:r>
              <w:rPr>
                <w:spacing w:val="-6"/>
                <w:sz w:val="20"/>
              </w:rPr>
              <w:t xml:space="preserve"> </w:t>
            </w:r>
            <w:r>
              <w:rPr>
                <w:sz w:val="20"/>
              </w:rPr>
              <w:t>1;</w:t>
            </w:r>
            <w:r>
              <w:rPr>
                <w:spacing w:val="-6"/>
                <w:sz w:val="20"/>
              </w:rPr>
              <w:t xml:space="preserve"> </w:t>
            </w:r>
            <w:r>
              <w:rPr>
                <w:sz w:val="20"/>
              </w:rPr>
              <w:t>Chapter</w:t>
            </w:r>
            <w:r>
              <w:rPr>
                <w:spacing w:val="-5"/>
                <w:sz w:val="20"/>
              </w:rPr>
              <w:t xml:space="preserve"> </w:t>
            </w:r>
            <w:r>
              <w:rPr>
                <w:spacing w:val="-10"/>
                <w:sz w:val="20"/>
              </w:rPr>
              <w:t>2</w:t>
            </w:r>
          </w:p>
          <w:p w14:paraId="24C5E1A6" w14:textId="77777777" w:rsidR="00EF471F" w:rsidRDefault="00000000">
            <w:pPr>
              <w:pStyle w:val="TableParagraph"/>
              <w:spacing w:before="0" w:line="240" w:lineRule="atLeast"/>
              <w:rPr>
                <w:sz w:val="20"/>
              </w:rPr>
            </w:pPr>
            <w:r>
              <w:rPr>
                <w:b/>
                <w:color w:val="000000"/>
                <w:sz w:val="20"/>
                <w:highlight w:val="green"/>
              </w:rPr>
              <w:t>Project assignment #1</w:t>
            </w:r>
            <w:r>
              <w:rPr>
                <w:b/>
                <w:color w:val="000000"/>
                <w:sz w:val="20"/>
              </w:rPr>
              <w:t xml:space="preserve">: </w:t>
            </w:r>
            <w:r>
              <w:rPr>
                <w:b/>
                <w:color w:val="000000"/>
                <w:sz w:val="20"/>
                <w:highlight w:val="green"/>
              </w:rPr>
              <w:t>infographic/slide</w:t>
            </w:r>
            <w:r>
              <w:rPr>
                <w:b/>
                <w:color w:val="000000"/>
                <w:spacing w:val="-12"/>
                <w:sz w:val="20"/>
                <w:highlight w:val="green"/>
              </w:rPr>
              <w:t xml:space="preserve"> </w:t>
            </w:r>
            <w:r>
              <w:rPr>
                <w:b/>
                <w:color w:val="000000"/>
                <w:sz w:val="20"/>
                <w:highlight w:val="green"/>
              </w:rPr>
              <w:t>deck</w:t>
            </w:r>
            <w:r>
              <w:rPr>
                <w:b/>
                <w:color w:val="000000"/>
                <w:spacing w:val="-11"/>
                <w:sz w:val="20"/>
                <w:highlight w:val="green"/>
              </w:rPr>
              <w:t xml:space="preserve"> </w:t>
            </w:r>
            <w:r>
              <w:rPr>
                <w:b/>
                <w:color w:val="000000"/>
                <w:sz w:val="20"/>
                <w:highlight w:val="green"/>
              </w:rPr>
              <w:t>review</w:t>
            </w:r>
            <w:r>
              <w:rPr>
                <w:b/>
                <w:color w:val="000000"/>
                <w:sz w:val="20"/>
              </w:rPr>
              <w:t xml:space="preserve"> </w:t>
            </w:r>
            <w:r>
              <w:rPr>
                <w:b/>
                <w:color w:val="000000"/>
                <w:spacing w:val="-2"/>
                <w:sz w:val="20"/>
                <w:highlight w:val="green"/>
              </w:rPr>
              <w:t>(</w:t>
            </w:r>
            <w:r>
              <w:rPr>
                <w:color w:val="000000"/>
                <w:spacing w:val="-2"/>
                <w:sz w:val="20"/>
              </w:rPr>
              <w:t>9/7)</w:t>
            </w:r>
          </w:p>
        </w:tc>
      </w:tr>
      <w:tr w:rsidR="00EF471F" w:rsidRPr="00CF7A6E" w14:paraId="24C5E1AD" w14:textId="77777777">
        <w:trPr>
          <w:trHeight w:val="486"/>
        </w:trPr>
        <w:tc>
          <w:tcPr>
            <w:tcW w:w="2509" w:type="dxa"/>
          </w:tcPr>
          <w:p w14:paraId="24C5E1A8" w14:textId="77777777" w:rsidR="00EF471F" w:rsidRDefault="00000000">
            <w:pPr>
              <w:pStyle w:val="TableParagraph"/>
              <w:spacing w:before="0" w:line="243" w:lineRule="exact"/>
              <w:rPr>
                <w:b/>
                <w:sz w:val="20"/>
              </w:rPr>
            </w:pPr>
            <w:r>
              <w:rPr>
                <w:b/>
                <w:sz w:val="20"/>
              </w:rPr>
              <w:t>Week</w:t>
            </w:r>
            <w:r>
              <w:rPr>
                <w:b/>
                <w:spacing w:val="-11"/>
                <w:sz w:val="20"/>
              </w:rPr>
              <w:t xml:space="preserve"> </w:t>
            </w:r>
            <w:r>
              <w:rPr>
                <w:b/>
                <w:sz w:val="20"/>
              </w:rPr>
              <w:t>3-September</w:t>
            </w:r>
            <w:r>
              <w:rPr>
                <w:b/>
                <w:spacing w:val="-10"/>
                <w:sz w:val="20"/>
              </w:rPr>
              <w:t xml:space="preserve"> </w:t>
            </w:r>
            <w:r>
              <w:rPr>
                <w:b/>
                <w:spacing w:val="-5"/>
                <w:sz w:val="20"/>
              </w:rPr>
              <w:t>12</w:t>
            </w:r>
          </w:p>
        </w:tc>
        <w:tc>
          <w:tcPr>
            <w:tcW w:w="3435" w:type="dxa"/>
          </w:tcPr>
          <w:p w14:paraId="24C5E1A9" w14:textId="77777777" w:rsidR="00EF471F" w:rsidRDefault="00000000">
            <w:pPr>
              <w:pStyle w:val="TableParagraph"/>
              <w:spacing w:before="0" w:line="243" w:lineRule="exact"/>
              <w:rPr>
                <w:sz w:val="20"/>
              </w:rPr>
            </w:pPr>
            <w:r>
              <w:rPr>
                <w:sz w:val="20"/>
              </w:rPr>
              <w:t>Healthy</w:t>
            </w:r>
            <w:r>
              <w:rPr>
                <w:spacing w:val="-9"/>
                <w:sz w:val="20"/>
              </w:rPr>
              <w:t xml:space="preserve"> </w:t>
            </w:r>
            <w:r>
              <w:rPr>
                <w:sz w:val="20"/>
              </w:rPr>
              <w:t>diets;</w:t>
            </w:r>
            <w:r>
              <w:rPr>
                <w:spacing w:val="-10"/>
                <w:sz w:val="20"/>
              </w:rPr>
              <w:t xml:space="preserve"> </w:t>
            </w:r>
            <w:r>
              <w:rPr>
                <w:sz w:val="20"/>
              </w:rPr>
              <w:t>dietary</w:t>
            </w:r>
            <w:r>
              <w:rPr>
                <w:spacing w:val="-8"/>
                <w:sz w:val="20"/>
              </w:rPr>
              <w:t xml:space="preserve"> </w:t>
            </w:r>
            <w:r>
              <w:rPr>
                <w:sz w:val="20"/>
              </w:rPr>
              <w:t>requirements</w:t>
            </w:r>
            <w:r>
              <w:rPr>
                <w:spacing w:val="-8"/>
                <w:sz w:val="20"/>
              </w:rPr>
              <w:t xml:space="preserve"> </w:t>
            </w:r>
            <w:r>
              <w:rPr>
                <w:spacing w:val="-5"/>
                <w:sz w:val="20"/>
              </w:rPr>
              <w:t>in</w:t>
            </w:r>
          </w:p>
          <w:p w14:paraId="24C5E1AA" w14:textId="77777777" w:rsidR="00EF471F" w:rsidRDefault="00000000">
            <w:pPr>
              <w:pStyle w:val="TableParagraph"/>
              <w:spacing w:before="0" w:line="223" w:lineRule="exact"/>
              <w:rPr>
                <w:sz w:val="20"/>
              </w:rPr>
            </w:pPr>
            <w:r>
              <w:rPr>
                <w:sz w:val="20"/>
              </w:rPr>
              <w:t>the</w:t>
            </w:r>
            <w:r>
              <w:rPr>
                <w:spacing w:val="-6"/>
                <w:sz w:val="20"/>
              </w:rPr>
              <w:t xml:space="preserve"> </w:t>
            </w:r>
            <w:r>
              <w:rPr>
                <w:sz w:val="20"/>
              </w:rPr>
              <w:t>college</w:t>
            </w:r>
            <w:r>
              <w:rPr>
                <w:spacing w:val="-6"/>
                <w:sz w:val="20"/>
              </w:rPr>
              <w:t xml:space="preserve"> </w:t>
            </w:r>
            <w:r>
              <w:rPr>
                <w:spacing w:val="-2"/>
                <w:sz w:val="20"/>
              </w:rPr>
              <w:t>years</w:t>
            </w:r>
          </w:p>
        </w:tc>
        <w:tc>
          <w:tcPr>
            <w:tcW w:w="2818" w:type="dxa"/>
          </w:tcPr>
          <w:p w14:paraId="24C5E1AB" w14:textId="77777777" w:rsidR="00EF471F" w:rsidRPr="003C2CE6" w:rsidRDefault="00000000">
            <w:pPr>
              <w:pStyle w:val="TableParagraph"/>
              <w:spacing w:before="0" w:line="243" w:lineRule="exact"/>
              <w:rPr>
                <w:sz w:val="20"/>
                <w:lang w:val="fr-FR"/>
              </w:rPr>
            </w:pPr>
            <w:proofErr w:type="spellStart"/>
            <w:r w:rsidRPr="003C2CE6">
              <w:rPr>
                <w:sz w:val="20"/>
                <w:lang w:val="fr-FR"/>
              </w:rPr>
              <w:t>Chapter</w:t>
            </w:r>
            <w:proofErr w:type="spellEnd"/>
            <w:r w:rsidRPr="003C2CE6">
              <w:rPr>
                <w:spacing w:val="-5"/>
                <w:sz w:val="20"/>
                <w:lang w:val="fr-FR"/>
              </w:rPr>
              <w:t xml:space="preserve"> </w:t>
            </w:r>
            <w:proofErr w:type="gramStart"/>
            <w:r w:rsidRPr="003C2CE6">
              <w:rPr>
                <w:sz w:val="20"/>
                <w:lang w:val="fr-FR"/>
              </w:rPr>
              <w:t>2;</w:t>
            </w:r>
            <w:proofErr w:type="gramEnd"/>
            <w:r w:rsidRPr="003C2CE6">
              <w:rPr>
                <w:spacing w:val="-5"/>
                <w:sz w:val="20"/>
                <w:lang w:val="fr-FR"/>
              </w:rPr>
              <w:t xml:space="preserve"> </w:t>
            </w:r>
            <w:proofErr w:type="spellStart"/>
            <w:r w:rsidRPr="003C2CE6">
              <w:rPr>
                <w:sz w:val="20"/>
                <w:lang w:val="fr-FR"/>
              </w:rPr>
              <w:t>Chapter</w:t>
            </w:r>
            <w:proofErr w:type="spellEnd"/>
            <w:r w:rsidRPr="003C2CE6">
              <w:rPr>
                <w:spacing w:val="-5"/>
                <w:sz w:val="20"/>
                <w:lang w:val="fr-FR"/>
              </w:rPr>
              <w:t xml:space="preserve"> </w:t>
            </w:r>
            <w:r w:rsidRPr="003C2CE6">
              <w:rPr>
                <w:sz w:val="20"/>
                <w:lang w:val="fr-FR"/>
              </w:rPr>
              <w:t>13</w:t>
            </w:r>
            <w:r w:rsidRPr="003C2CE6">
              <w:rPr>
                <w:spacing w:val="-5"/>
                <w:sz w:val="20"/>
                <w:lang w:val="fr-FR"/>
              </w:rPr>
              <w:t xml:space="preserve"> </w:t>
            </w:r>
            <w:r w:rsidRPr="003C2CE6">
              <w:rPr>
                <w:spacing w:val="-2"/>
                <w:sz w:val="20"/>
                <w:lang w:val="fr-FR"/>
              </w:rPr>
              <w:t>(part)</w:t>
            </w:r>
          </w:p>
          <w:p w14:paraId="24C5E1AC" w14:textId="77777777" w:rsidR="00EF471F" w:rsidRPr="003C2CE6" w:rsidRDefault="00000000">
            <w:pPr>
              <w:pStyle w:val="TableParagraph"/>
              <w:spacing w:before="0" w:line="223" w:lineRule="exact"/>
              <w:rPr>
                <w:b/>
                <w:sz w:val="20"/>
                <w:lang w:val="fr-FR"/>
              </w:rPr>
            </w:pPr>
            <w:r w:rsidRPr="003C2CE6">
              <w:rPr>
                <w:b/>
                <w:color w:val="000000"/>
                <w:sz w:val="20"/>
                <w:highlight w:val="yellow"/>
                <w:lang w:val="fr-FR"/>
              </w:rPr>
              <w:t>Quiz</w:t>
            </w:r>
            <w:r w:rsidRPr="003C2CE6">
              <w:rPr>
                <w:b/>
                <w:color w:val="000000"/>
                <w:spacing w:val="-3"/>
                <w:sz w:val="20"/>
                <w:highlight w:val="yellow"/>
                <w:lang w:val="fr-FR"/>
              </w:rPr>
              <w:t xml:space="preserve"> </w:t>
            </w:r>
            <w:r w:rsidRPr="003C2CE6">
              <w:rPr>
                <w:b/>
                <w:color w:val="000000"/>
                <w:sz w:val="20"/>
                <w:highlight w:val="yellow"/>
                <w:lang w:val="fr-FR"/>
              </w:rPr>
              <w:t>1</w:t>
            </w:r>
            <w:r w:rsidRPr="003C2CE6">
              <w:rPr>
                <w:b/>
                <w:color w:val="000000"/>
                <w:spacing w:val="-3"/>
                <w:sz w:val="20"/>
                <w:highlight w:val="yellow"/>
                <w:lang w:val="fr-FR"/>
              </w:rPr>
              <w:t xml:space="preserve"> </w:t>
            </w:r>
            <w:r w:rsidRPr="003C2CE6">
              <w:rPr>
                <w:b/>
                <w:color w:val="000000"/>
                <w:sz w:val="20"/>
                <w:highlight w:val="yellow"/>
                <w:lang w:val="fr-FR"/>
              </w:rPr>
              <w:t>(due</w:t>
            </w:r>
            <w:r w:rsidRPr="003C2CE6">
              <w:rPr>
                <w:b/>
                <w:color w:val="000000"/>
                <w:spacing w:val="-2"/>
                <w:sz w:val="20"/>
                <w:highlight w:val="yellow"/>
                <w:lang w:val="fr-FR"/>
              </w:rPr>
              <w:t xml:space="preserve"> 9/14)</w:t>
            </w:r>
          </w:p>
        </w:tc>
      </w:tr>
      <w:tr w:rsidR="00EF471F" w14:paraId="24C5E1B4" w14:textId="77777777">
        <w:trPr>
          <w:trHeight w:val="734"/>
        </w:trPr>
        <w:tc>
          <w:tcPr>
            <w:tcW w:w="2509" w:type="dxa"/>
          </w:tcPr>
          <w:p w14:paraId="24C5E1AE" w14:textId="77777777" w:rsidR="00EF471F" w:rsidRDefault="00000000">
            <w:pPr>
              <w:pStyle w:val="TableParagraph"/>
              <w:rPr>
                <w:b/>
                <w:sz w:val="20"/>
              </w:rPr>
            </w:pPr>
            <w:r>
              <w:rPr>
                <w:b/>
                <w:sz w:val="20"/>
              </w:rPr>
              <w:t>Week</w:t>
            </w:r>
            <w:r>
              <w:rPr>
                <w:b/>
                <w:spacing w:val="-11"/>
                <w:sz w:val="20"/>
              </w:rPr>
              <w:t xml:space="preserve"> </w:t>
            </w:r>
            <w:r>
              <w:rPr>
                <w:b/>
                <w:sz w:val="20"/>
              </w:rPr>
              <w:t>4-September</w:t>
            </w:r>
            <w:r>
              <w:rPr>
                <w:b/>
                <w:spacing w:val="-10"/>
                <w:sz w:val="20"/>
              </w:rPr>
              <w:t xml:space="preserve"> </w:t>
            </w:r>
            <w:r>
              <w:rPr>
                <w:b/>
                <w:spacing w:val="-5"/>
                <w:sz w:val="20"/>
              </w:rPr>
              <w:t>19</w:t>
            </w:r>
          </w:p>
        </w:tc>
        <w:tc>
          <w:tcPr>
            <w:tcW w:w="3435" w:type="dxa"/>
          </w:tcPr>
          <w:p w14:paraId="24C5E1AF" w14:textId="77777777" w:rsidR="00EF471F" w:rsidRDefault="00000000">
            <w:pPr>
              <w:pStyle w:val="TableParagraph"/>
              <w:ind w:right="201"/>
              <w:rPr>
                <w:sz w:val="20"/>
              </w:rPr>
            </w:pPr>
            <w:r>
              <w:rPr>
                <w:sz w:val="20"/>
              </w:rPr>
              <w:t>Food security and sustainability Library</w:t>
            </w:r>
            <w:r>
              <w:rPr>
                <w:spacing w:val="-10"/>
                <w:sz w:val="20"/>
              </w:rPr>
              <w:t xml:space="preserve"> </w:t>
            </w:r>
            <w:r>
              <w:rPr>
                <w:sz w:val="20"/>
              </w:rPr>
              <w:t>Instruction</w:t>
            </w:r>
            <w:r>
              <w:rPr>
                <w:spacing w:val="-10"/>
                <w:sz w:val="20"/>
              </w:rPr>
              <w:t xml:space="preserve"> </w:t>
            </w:r>
            <w:r>
              <w:rPr>
                <w:sz w:val="20"/>
              </w:rPr>
              <w:t>with</w:t>
            </w:r>
            <w:r>
              <w:rPr>
                <w:spacing w:val="-7"/>
                <w:sz w:val="20"/>
              </w:rPr>
              <w:t xml:space="preserve"> </w:t>
            </w:r>
            <w:r>
              <w:rPr>
                <w:sz w:val="20"/>
              </w:rPr>
              <w:t>Sherry</w:t>
            </w:r>
            <w:r>
              <w:rPr>
                <w:spacing w:val="-10"/>
                <w:sz w:val="20"/>
              </w:rPr>
              <w:t xml:space="preserve"> </w:t>
            </w:r>
            <w:r>
              <w:rPr>
                <w:sz w:val="20"/>
              </w:rPr>
              <w:t>Larson-</w:t>
            </w:r>
          </w:p>
          <w:p w14:paraId="24C5E1B0" w14:textId="77777777" w:rsidR="00EF471F" w:rsidRDefault="00000000">
            <w:pPr>
              <w:pStyle w:val="TableParagraph"/>
              <w:spacing w:before="2" w:line="223" w:lineRule="exact"/>
              <w:rPr>
                <w:sz w:val="20"/>
              </w:rPr>
            </w:pPr>
            <w:r>
              <w:rPr>
                <w:spacing w:val="-2"/>
                <w:sz w:val="20"/>
              </w:rPr>
              <w:t>Rhodes?</w:t>
            </w:r>
          </w:p>
        </w:tc>
        <w:tc>
          <w:tcPr>
            <w:tcW w:w="2818" w:type="dxa"/>
          </w:tcPr>
          <w:p w14:paraId="24C5E1B1" w14:textId="77777777" w:rsidR="00EF471F" w:rsidRDefault="00000000">
            <w:pPr>
              <w:pStyle w:val="TableParagraph"/>
              <w:rPr>
                <w:sz w:val="20"/>
              </w:rPr>
            </w:pPr>
            <w:r>
              <w:rPr>
                <w:sz w:val="20"/>
              </w:rPr>
              <w:t>Chapter</w:t>
            </w:r>
            <w:r>
              <w:rPr>
                <w:spacing w:val="-8"/>
                <w:sz w:val="20"/>
              </w:rPr>
              <w:t xml:space="preserve"> </w:t>
            </w:r>
            <w:r>
              <w:rPr>
                <w:spacing w:val="-5"/>
                <w:sz w:val="20"/>
              </w:rPr>
              <w:t>14</w:t>
            </w:r>
          </w:p>
          <w:p w14:paraId="24C5E1B2" w14:textId="77777777" w:rsidR="00EF471F" w:rsidRDefault="00000000">
            <w:pPr>
              <w:pStyle w:val="TableParagraph"/>
              <w:rPr>
                <w:b/>
                <w:sz w:val="20"/>
              </w:rPr>
            </w:pPr>
            <w:r>
              <w:rPr>
                <w:b/>
                <w:color w:val="000000"/>
                <w:sz w:val="20"/>
                <w:highlight w:val="green"/>
              </w:rPr>
              <w:t>Project</w:t>
            </w:r>
            <w:r>
              <w:rPr>
                <w:b/>
                <w:color w:val="000000"/>
                <w:spacing w:val="-8"/>
                <w:sz w:val="20"/>
                <w:highlight w:val="green"/>
              </w:rPr>
              <w:t xml:space="preserve"> </w:t>
            </w:r>
            <w:r>
              <w:rPr>
                <w:b/>
                <w:color w:val="000000"/>
                <w:sz w:val="20"/>
                <w:highlight w:val="green"/>
              </w:rPr>
              <w:t>assignment</w:t>
            </w:r>
            <w:r>
              <w:rPr>
                <w:b/>
                <w:color w:val="000000"/>
                <w:spacing w:val="-8"/>
                <w:sz w:val="20"/>
                <w:highlight w:val="green"/>
              </w:rPr>
              <w:t xml:space="preserve"> </w:t>
            </w:r>
            <w:r>
              <w:rPr>
                <w:b/>
                <w:color w:val="000000"/>
                <w:sz w:val="20"/>
                <w:highlight w:val="green"/>
              </w:rPr>
              <w:t>#2:</w:t>
            </w:r>
            <w:r>
              <w:rPr>
                <w:b/>
                <w:color w:val="000000"/>
                <w:spacing w:val="-7"/>
                <w:sz w:val="20"/>
                <w:highlight w:val="green"/>
              </w:rPr>
              <w:t xml:space="preserve"> </w:t>
            </w:r>
            <w:r>
              <w:rPr>
                <w:b/>
                <w:color w:val="000000"/>
                <w:spacing w:val="-2"/>
                <w:sz w:val="20"/>
                <w:highlight w:val="green"/>
              </w:rPr>
              <w:t>project</w:t>
            </w:r>
          </w:p>
          <w:p w14:paraId="24C5E1B3" w14:textId="77777777" w:rsidR="00EF471F" w:rsidRDefault="00000000">
            <w:pPr>
              <w:pStyle w:val="TableParagraph"/>
              <w:spacing w:line="223" w:lineRule="exact"/>
              <w:rPr>
                <w:b/>
                <w:sz w:val="20"/>
              </w:rPr>
            </w:pPr>
            <w:r>
              <w:rPr>
                <w:b/>
                <w:color w:val="000000"/>
                <w:sz w:val="20"/>
                <w:highlight w:val="green"/>
              </w:rPr>
              <w:t>plan</w:t>
            </w:r>
            <w:r>
              <w:rPr>
                <w:b/>
                <w:color w:val="000000"/>
                <w:spacing w:val="-6"/>
                <w:sz w:val="20"/>
                <w:highlight w:val="green"/>
              </w:rPr>
              <w:t xml:space="preserve"> </w:t>
            </w:r>
            <w:r>
              <w:rPr>
                <w:b/>
                <w:color w:val="000000"/>
                <w:sz w:val="20"/>
                <w:highlight w:val="green"/>
              </w:rPr>
              <w:t>proposal</w:t>
            </w:r>
            <w:r>
              <w:rPr>
                <w:b/>
                <w:color w:val="000000"/>
                <w:spacing w:val="-5"/>
                <w:sz w:val="20"/>
                <w:highlight w:val="green"/>
              </w:rPr>
              <w:t xml:space="preserve"> </w:t>
            </w:r>
            <w:r>
              <w:rPr>
                <w:b/>
                <w:color w:val="000000"/>
                <w:spacing w:val="-2"/>
                <w:sz w:val="20"/>
                <w:highlight w:val="green"/>
              </w:rPr>
              <w:t>(9/21)</w:t>
            </w:r>
          </w:p>
        </w:tc>
      </w:tr>
      <w:tr w:rsidR="00EF471F" w14:paraId="24C5E1BA" w14:textId="77777777">
        <w:trPr>
          <w:trHeight w:val="486"/>
        </w:trPr>
        <w:tc>
          <w:tcPr>
            <w:tcW w:w="2509" w:type="dxa"/>
          </w:tcPr>
          <w:p w14:paraId="24C5E1B5" w14:textId="77777777" w:rsidR="00EF471F" w:rsidRDefault="00000000">
            <w:pPr>
              <w:pStyle w:val="TableParagraph"/>
              <w:spacing w:before="0" w:line="243" w:lineRule="exact"/>
              <w:rPr>
                <w:b/>
                <w:sz w:val="20"/>
              </w:rPr>
            </w:pPr>
            <w:r>
              <w:rPr>
                <w:b/>
                <w:sz w:val="20"/>
              </w:rPr>
              <w:t>Week</w:t>
            </w:r>
            <w:r>
              <w:rPr>
                <w:b/>
                <w:spacing w:val="-11"/>
                <w:sz w:val="20"/>
              </w:rPr>
              <w:t xml:space="preserve"> </w:t>
            </w:r>
            <w:r>
              <w:rPr>
                <w:b/>
                <w:sz w:val="20"/>
              </w:rPr>
              <w:t>5-September</w:t>
            </w:r>
            <w:r>
              <w:rPr>
                <w:b/>
                <w:spacing w:val="-10"/>
                <w:sz w:val="20"/>
              </w:rPr>
              <w:t xml:space="preserve"> </w:t>
            </w:r>
            <w:r>
              <w:rPr>
                <w:b/>
                <w:spacing w:val="-5"/>
                <w:sz w:val="20"/>
              </w:rPr>
              <w:t>26</w:t>
            </w:r>
          </w:p>
        </w:tc>
        <w:tc>
          <w:tcPr>
            <w:tcW w:w="3435" w:type="dxa"/>
          </w:tcPr>
          <w:p w14:paraId="24C5E1B6" w14:textId="77777777" w:rsidR="00EF471F" w:rsidRDefault="00000000">
            <w:pPr>
              <w:pStyle w:val="TableParagraph"/>
              <w:spacing w:before="0" w:line="243" w:lineRule="exact"/>
              <w:rPr>
                <w:sz w:val="20"/>
              </w:rPr>
            </w:pPr>
            <w:r>
              <w:rPr>
                <w:sz w:val="20"/>
              </w:rPr>
              <w:t>Digestion:</w:t>
            </w:r>
            <w:r>
              <w:rPr>
                <w:spacing w:val="-8"/>
                <w:sz w:val="20"/>
              </w:rPr>
              <w:t xml:space="preserve"> </w:t>
            </w:r>
            <w:r>
              <w:rPr>
                <w:sz w:val="20"/>
              </w:rPr>
              <w:t>what</w:t>
            </w:r>
            <w:r>
              <w:rPr>
                <w:spacing w:val="-6"/>
                <w:sz w:val="20"/>
              </w:rPr>
              <w:t xml:space="preserve"> </w:t>
            </w:r>
            <w:r>
              <w:rPr>
                <w:sz w:val="20"/>
              </w:rPr>
              <w:t>happens</w:t>
            </w:r>
            <w:r>
              <w:rPr>
                <w:spacing w:val="-6"/>
                <w:sz w:val="20"/>
              </w:rPr>
              <w:t xml:space="preserve"> </w:t>
            </w:r>
            <w:r>
              <w:rPr>
                <w:sz w:val="20"/>
              </w:rPr>
              <w:t>to</w:t>
            </w:r>
            <w:r>
              <w:rPr>
                <w:spacing w:val="-6"/>
                <w:sz w:val="20"/>
              </w:rPr>
              <w:t xml:space="preserve"> </w:t>
            </w:r>
            <w:r>
              <w:rPr>
                <w:sz w:val="20"/>
              </w:rPr>
              <w:t>food</w:t>
            </w:r>
            <w:r>
              <w:rPr>
                <w:spacing w:val="-6"/>
                <w:sz w:val="20"/>
              </w:rPr>
              <w:t xml:space="preserve"> </w:t>
            </w:r>
            <w:r>
              <w:rPr>
                <w:spacing w:val="-5"/>
                <w:sz w:val="20"/>
              </w:rPr>
              <w:t>we</w:t>
            </w:r>
          </w:p>
          <w:p w14:paraId="24C5E1B7" w14:textId="77777777" w:rsidR="00EF471F" w:rsidRDefault="00000000">
            <w:pPr>
              <w:pStyle w:val="TableParagraph"/>
              <w:spacing w:before="0" w:line="223" w:lineRule="exact"/>
              <w:rPr>
                <w:sz w:val="20"/>
              </w:rPr>
            </w:pPr>
            <w:r>
              <w:rPr>
                <w:spacing w:val="-5"/>
                <w:sz w:val="20"/>
              </w:rPr>
              <w:t>eat</w:t>
            </w:r>
          </w:p>
        </w:tc>
        <w:tc>
          <w:tcPr>
            <w:tcW w:w="2818" w:type="dxa"/>
          </w:tcPr>
          <w:p w14:paraId="24C5E1B8" w14:textId="77777777" w:rsidR="00EF471F" w:rsidRDefault="00000000">
            <w:pPr>
              <w:pStyle w:val="TableParagraph"/>
              <w:spacing w:before="0" w:line="243" w:lineRule="exact"/>
              <w:rPr>
                <w:sz w:val="20"/>
              </w:rPr>
            </w:pPr>
            <w:r>
              <w:rPr>
                <w:sz w:val="20"/>
              </w:rPr>
              <w:t>Chapter</w:t>
            </w:r>
            <w:r>
              <w:rPr>
                <w:spacing w:val="-8"/>
                <w:sz w:val="20"/>
              </w:rPr>
              <w:t xml:space="preserve"> </w:t>
            </w:r>
            <w:r>
              <w:rPr>
                <w:spacing w:val="-10"/>
                <w:sz w:val="20"/>
              </w:rPr>
              <w:t>3</w:t>
            </w:r>
          </w:p>
          <w:p w14:paraId="24C5E1B9" w14:textId="77777777" w:rsidR="00EF471F" w:rsidRDefault="00000000">
            <w:pPr>
              <w:pStyle w:val="TableParagraph"/>
              <w:spacing w:before="0" w:line="223" w:lineRule="exact"/>
              <w:rPr>
                <w:b/>
                <w:sz w:val="20"/>
              </w:rPr>
            </w:pPr>
            <w:r>
              <w:rPr>
                <w:b/>
                <w:color w:val="000000"/>
                <w:sz w:val="20"/>
                <w:highlight w:val="yellow"/>
              </w:rPr>
              <w:t>Quiz</w:t>
            </w:r>
            <w:r>
              <w:rPr>
                <w:b/>
                <w:color w:val="000000"/>
                <w:spacing w:val="-3"/>
                <w:sz w:val="20"/>
                <w:highlight w:val="yellow"/>
              </w:rPr>
              <w:t xml:space="preserve"> </w:t>
            </w:r>
            <w:r>
              <w:rPr>
                <w:b/>
                <w:color w:val="000000"/>
                <w:sz w:val="20"/>
                <w:highlight w:val="yellow"/>
              </w:rPr>
              <w:t>2</w:t>
            </w:r>
            <w:r>
              <w:rPr>
                <w:b/>
                <w:color w:val="000000"/>
                <w:spacing w:val="-3"/>
                <w:sz w:val="20"/>
                <w:highlight w:val="yellow"/>
              </w:rPr>
              <w:t xml:space="preserve"> </w:t>
            </w:r>
            <w:r>
              <w:rPr>
                <w:b/>
                <w:color w:val="000000"/>
                <w:sz w:val="20"/>
                <w:highlight w:val="yellow"/>
              </w:rPr>
              <w:t>(due</w:t>
            </w:r>
            <w:r>
              <w:rPr>
                <w:b/>
                <w:color w:val="000000"/>
                <w:spacing w:val="-2"/>
                <w:sz w:val="20"/>
                <w:highlight w:val="yellow"/>
              </w:rPr>
              <w:t xml:space="preserve"> 9/28)</w:t>
            </w:r>
          </w:p>
        </w:tc>
      </w:tr>
      <w:tr w:rsidR="00EF471F" w14:paraId="24C5E1C0" w14:textId="77777777">
        <w:trPr>
          <w:trHeight w:val="731"/>
        </w:trPr>
        <w:tc>
          <w:tcPr>
            <w:tcW w:w="2509" w:type="dxa"/>
          </w:tcPr>
          <w:p w14:paraId="24C5E1BB" w14:textId="77777777" w:rsidR="00EF471F" w:rsidRDefault="00000000">
            <w:pPr>
              <w:pStyle w:val="TableParagraph"/>
              <w:rPr>
                <w:b/>
                <w:sz w:val="20"/>
              </w:rPr>
            </w:pPr>
            <w:r>
              <w:rPr>
                <w:b/>
                <w:sz w:val="20"/>
              </w:rPr>
              <w:t>Week</w:t>
            </w:r>
            <w:r>
              <w:rPr>
                <w:b/>
                <w:spacing w:val="-9"/>
                <w:sz w:val="20"/>
              </w:rPr>
              <w:t xml:space="preserve"> </w:t>
            </w:r>
            <w:r>
              <w:rPr>
                <w:b/>
                <w:sz w:val="20"/>
              </w:rPr>
              <w:t>6-October</w:t>
            </w:r>
            <w:r>
              <w:rPr>
                <w:b/>
                <w:spacing w:val="-8"/>
                <w:sz w:val="20"/>
              </w:rPr>
              <w:t xml:space="preserve"> </w:t>
            </w:r>
            <w:r>
              <w:rPr>
                <w:b/>
                <w:spacing w:val="-10"/>
                <w:sz w:val="20"/>
              </w:rPr>
              <w:t>3</w:t>
            </w:r>
          </w:p>
        </w:tc>
        <w:tc>
          <w:tcPr>
            <w:tcW w:w="3435" w:type="dxa"/>
          </w:tcPr>
          <w:p w14:paraId="24C5E1BC" w14:textId="77777777" w:rsidR="00EF471F" w:rsidRDefault="00000000">
            <w:pPr>
              <w:pStyle w:val="TableParagraph"/>
              <w:rPr>
                <w:sz w:val="20"/>
              </w:rPr>
            </w:pPr>
            <w:r>
              <w:rPr>
                <w:spacing w:val="-2"/>
                <w:sz w:val="20"/>
              </w:rPr>
              <w:t>Carbohydrates;</w:t>
            </w:r>
            <w:r>
              <w:rPr>
                <w:spacing w:val="9"/>
                <w:sz w:val="20"/>
              </w:rPr>
              <w:t xml:space="preserve"> </w:t>
            </w:r>
            <w:r>
              <w:rPr>
                <w:spacing w:val="-2"/>
                <w:sz w:val="20"/>
              </w:rPr>
              <w:t>diabetes</w:t>
            </w:r>
          </w:p>
        </w:tc>
        <w:tc>
          <w:tcPr>
            <w:tcW w:w="2818" w:type="dxa"/>
          </w:tcPr>
          <w:p w14:paraId="24C5E1BD" w14:textId="77777777" w:rsidR="00EF471F" w:rsidRDefault="00000000">
            <w:pPr>
              <w:pStyle w:val="TableParagraph"/>
              <w:rPr>
                <w:sz w:val="20"/>
              </w:rPr>
            </w:pPr>
            <w:r>
              <w:rPr>
                <w:sz w:val="20"/>
              </w:rPr>
              <w:t>Chapter</w:t>
            </w:r>
            <w:r>
              <w:rPr>
                <w:spacing w:val="-8"/>
                <w:sz w:val="20"/>
              </w:rPr>
              <w:t xml:space="preserve"> </w:t>
            </w:r>
            <w:r>
              <w:rPr>
                <w:sz w:val="20"/>
              </w:rPr>
              <w:t>4;</w:t>
            </w:r>
            <w:r>
              <w:rPr>
                <w:spacing w:val="-7"/>
                <w:sz w:val="20"/>
              </w:rPr>
              <w:t xml:space="preserve"> </w:t>
            </w:r>
            <w:r>
              <w:rPr>
                <w:sz w:val="20"/>
              </w:rPr>
              <w:t>Spotlight</w:t>
            </w:r>
            <w:r>
              <w:rPr>
                <w:spacing w:val="-7"/>
                <w:sz w:val="20"/>
              </w:rPr>
              <w:t xml:space="preserve"> </w:t>
            </w:r>
            <w:r>
              <w:rPr>
                <w:spacing w:val="-10"/>
                <w:sz w:val="20"/>
              </w:rPr>
              <w:t>A</w:t>
            </w:r>
          </w:p>
          <w:p w14:paraId="24C5E1BE" w14:textId="77777777" w:rsidR="00EF471F" w:rsidRDefault="00000000">
            <w:pPr>
              <w:pStyle w:val="TableParagraph"/>
              <w:spacing w:line="243" w:lineRule="exact"/>
              <w:rPr>
                <w:b/>
                <w:sz w:val="20"/>
              </w:rPr>
            </w:pPr>
            <w:r>
              <w:rPr>
                <w:b/>
                <w:noProof/>
                <w:sz w:val="20"/>
              </w:rPr>
              <mc:AlternateContent>
                <mc:Choice Requires="wpg">
                  <w:drawing>
                    <wp:anchor distT="0" distB="0" distL="0" distR="0" simplePos="0" relativeHeight="487265280" behindDoc="1" locked="0" layoutInCell="1" allowOverlap="1" wp14:anchorId="24C5E27D" wp14:editId="77CC3BAA">
                      <wp:simplePos x="0" y="0"/>
                      <wp:positionH relativeFrom="column">
                        <wp:posOffset>68580</wp:posOffset>
                      </wp:positionH>
                      <wp:positionV relativeFrom="paragraph">
                        <wp:posOffset>-362</wp:posOffset>
                      </wp:positionV>
                      <wp:extent cx="1527810" cy="309880"/>
                      <wp:effectExtent l="0" t="0" r="0" b="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27810" cy="309880"/>
                                <a:chOff x="0" y="0"/>
                                <a:chExt cx="1527810" cy="309880"/>
                              </a:xfrm>
                            </wpg:grpSpPr>
                            <wps:wsp>
                              <wps:cNvPr id="21" name="Graphic 21"/>
                              <wps:cNvSpPr/>
                              <wps:spPr>
                                <a:xfrm>
                                  <a:off x="0" y="0"/>
                                  <a:ext cx="1527810" cy="309880"/>
                                </a:xfrm>
                                <a:custGeom>
                                  <a:avLst/>
                                  <a:gdLst/>
                                  <a:ahLst/>
                                  <a:cxnLst/>
                                  <a:rect l="l" t="t" r="r" b="b"/>
                                  <a:pathLst>
                                    <a:path w="1527810" h="309880">
                                      <a:moveTo>
                                        <a:pt x="1527302" y="155448"/>
                                      </a:moveTo>
                                      <a:lnTo>
                                        <a:pt x="1437386" y="155448"/>
                                      </a:lnTo>
                                      <a:lnTo>
                                        <a:pt x="1437386" y="0"/>
                                      </a:lnTo>
                                      <a:lnTo>
                                        <a:pt x="0" y="0"/>
                                      </a:lnTo>
                                      <a:lnTo>
                                        <a:pt x="0" y="155448"/>
                                      </a:lnTo>
                                      <a:lnTo>
                                        <a:pt x="0" y="309372"/>
                                      </a:lnTo>
                                      <a:lnTo>
                                        <a:pt x="1527302" y="309372"/>
                                      </a:lnTo>
                                      <a:lnTo>
                                        <a:pt x="1527302" y="155448"/>
                                      </a:lnTo>
                                      <a:close/>
                                    </a:path>
                                  </a:pathLst>
                                </a:custGeom>
                                <a:solidFill>
                                  <a:srgbClr val="00FF00"/>
                                </a:solidFill>
                              </wps:spPr>
                              <wps:bodyPr wrap="square" lIns="0" tIns="0" rIns="0" bIns="0" rtlCol="0">
                                <a:prstTxWarp prst="textNoShape">
                                  <a:avLst/>
                                </a:prstTxWarp>
                                <a:noAutofit/>
                              </wps:bodyPr>
                            </wps:wsp>
                          </wpg:wgp>
                        </a:graphicData>
                      </a:graphic>
                    </wp:anchor>
                  </w:drawing>
                </mc:Choice>
                <mc:Fallback>
                  <w:pict>
                    <v:group w14:anchorId="68B15076" id="Group 20" o:spid="_x0000_s1026" style="position:absolute;margin-left:5.4pt;margin-top:-.05pt;width:120.3pt;height:24.4pt;z-index:-16051200;mso-wrap-distance-left:0;mso-wrap-distance-right:0" coordsize="15278,30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">
                      <v:shape id="Graphic 21" o:spid="_x0000_s1027" style="position:absolute;width:15278;height:3098;visibility:visible;mso-wrap-style:square;v-text-anchor:top" coordsize="1527810,30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" path="m1527302,155448r-89916,l1437386,,,,,155448,,309372r1527302,l1527302,155448xe" fillcolor="lime" stroked="f">
                        <v:path arrowok="t"/>
                      </v:shape>
                    </v:group>
                  </w:pict>
                </mc:Fallback>
              </mc:AlternateContent>
            </w:r>
            <w:r>
              <w:rPr>
                <w:b/>
                <w:sz w:val="20"/>
              </w:rPr>
              <w:t>Project</w:t>
            </w:r>
            <w:r>
              <w:rPr>
                <w:b/>
                <w:spacing w:val="-9"/>
                <w:sz w:val="20"/>
              </w:rPr>
              <w:t xml:space="preserve"> </w:t>
            </w:r>
            <w:r>
              <w:rPr>
                <w:b/>
                <w:sz w:val="20"/>
              </w:rPr>
              <w:t>assignment</w:t>
            </w:r>
            <w:r>
              <w:rPr>
                <w:b/>
                <w:spacing w:val="-8"/>
                <w:sz w:val="20"/>
              </w:rPr>
              <w:t xml:space="preserve"> </w:t>
            </w:r>
            <w:r>
              <w:rPr>
                <w:b/>
                <w:sz w:val="20"/>
              </w:rPr>
              <w:t>#3:</w:t>
            </w:r>
            <w:r>
              <w:rPr>
                <w:b/>
                <w:spacing w:val="-8"/>
                <w:sz w:val="20"/>
              </w:rPr>
              <w:t xml:space="preserve"> </w:t>
            </w:r>
            <w:r>
              <w:rPr>
                <w:b/>
                <w:spacing w:val="-4"/>
                <w:sz w:val="20"/>
              </w:rPr>
              <w:t>first</w:t>
            </w:r>
          </w:p>
          <w:p w14:paraId="24C5E1BF" w14:textId="77777777" w:rsidR="00EF471F" w:rsidRDefault="00000000">
            <w:pPr>
              <w:pStyle w:val="TableParagraph"/>
              <w:spacing w:before="0" w:line="222" w:lineRule="exact"/>
              <w:rPr>
                <w:b/>
                <w:sz w:val="20"/>
              </w:rPr>
            </w:pPr>
            <w:r>
              <w:rPr>
                <w:b/>
                <w:sz w:val="20"/>
              </w:rPr>
              <w:t>infographic</w:t>
            </w:r>
            <w:r>
              <w:rPr>
                <w:b/>
                <w:spacing w:val="-10"/>
                <w:sz w:val="20"/>
              </w:rPr>
              <w:t xml:space="preserve"> </w:t>
            </w:r>
            <w:r>
              <w:rPr>
                <w:b/>
                <w:sz w:val="20"/>
              </w:rPr>
              <w:t>/slide</w:t>
            </w:r>
            <w:r>
              <w:rPr>
                <w:b/>
                <w:spacing w:val="-11"/>
                <w:sz w:val="20"/>
              </w:rPr>
              <w:t xml:space="preserve"> </w:t>
            </w:r>
            <w:r>
              <w:rPr>
                <w:b/>
                <w:spacing w:val="-2"/>
                <w:sz w:val="20"/>
              </w:rPr>
              <w:t>deck(10/5)</w:t>
            </w:r>
          </w:p>
        </w:tc>
      </w:tr>
      <w:tr w:rsidR="00EF471F" w14:paraId="24C5E1C5" w14:textId="77777777">
        <w:trPr>
          <w:trHeight w:val="489"/>
        </w:trPr>
        <w:tc>
          <w:tcPr>
            <w:tcW w:w="2509" w:type="dxa"/>
          </w:tcPr>
          <w:p w14:paraId="24C5E1C1" w14:textId="77777777" w:rsidR="00EF471F" w:rsidRDefault="00000000">
            <w:pPr>
              <w:pStyle w:val="TableParagraph"/>
              <w:rPr>
                <w:b/>
                <w:sz w:val="20"/>
              </w:rPr>
            </w:pPr>
            <w:r>
              <w:rPr>
                <w:b/>
                <w:sz w:val="20"/>
              </w:rPr>
              <w:t>Week</w:t>
            </w:r>
            <w:r>
              <w:rPr>
                <w:b/>
                <w:spacing w:val="-9"/>
                <w:sz w:val="20"/>
              </w:rPr>
              <w:t xml:space="preserve"> </w:t>
            </w:r>
            <w:r>
              <w:rPr>
                <w:b/>
                <w:sz w:val="20"/>
              </w:rPr>
              <w:t>7-October</w:t>
            </w:r>
            <w:r>
              <w:rPr>
                <w:b/>
                <w:spacing w:val="-8"/>
                <w:sz w:val="20"/>
              </w:rPr>
              <w:t xml:space="preserve"> </w:t>
            </w:r>
            <w:r>
              <w:rPr>
                <w:b/>
                <w:spacing w:val="-5"/>
                <w:sz w:val="20"/>
              </w:rPr>
              <w:t>10</w:t>
            </w:r>
          </w:p>
        </w:tc>
        <w:tc>
          <w:tcPr>
            <w:tcW w:w="3435" w:type="dxa"/>
          </w:tcPr>
          <w:p w14:paraId="24C5E1C2" w14:textId="77777777" w:rsidR="00EF471F" w:rsidRDefault="00000000">
            <w:pPr>
              <w:pStyle w:val="TableParagraph"/>
              <w:rPr>
                <w:sz w:val="20"/>
              </w:rPr>
            </w:pPr>
            <w:r>
              <w:rPr>
                <w:sz w:val="20"/>
              </w:rPr>
              <w:t>Lipids:</w:t>
            </w:r>
            <w:r>
              <w:rPr>
                <w:spacing w:val="-12"/>
                <w:sz w:val="20"/>
              </w:rPr>
              <w:t xml:space="preserve"> </w:t>
            </w:r>
            <w:r>
              <w:rPr>
                <w:sz w:val="20"/>
              </w:rPr>
              <w:t>cardiovascular</w:t>
            </w:r>
            <w:r>
              <w:rPr>
                <w:spacing w:val="-10"/>
                <w:sz w:val="20"/>
              </w:rPr>
              <w:t xml:space="preserve"> </w:t>
            </w:r>
            <w:r>
              <w:rPr>
                <w:spacing w:val="-2"/>
                <w:sz w:val="20"/>
              </w:rPr>
              <w:t>disease</w:t>
            </w:r>
          </w:p>
        </w:tc>
        <w:tc>
          <w:tcPr>
            <w:tcW w:w="2818" w:type="dxa"/>
          </w:tcPr>
          <w:p w14:paraId="24C5E1C3" w14:textId="77777777" w:rsidR="00EF471F" w:rsidRDefault="00000000">
            <w:pPr>
              <w:pStyle w:val="TableParagraph"/>
              <w:rPr>
                <w:sz w:val="20"/>
              </w:rPr>
            </w:pPr>
            <w:r>
              <w:rPr>
                <w:sz w:val="20"/>
              </w:rPr>
              <w:t>Chapter</w:t>
            </w:r>
            <w:r>
              <w:rPr>
                <w:spacing w:val="-8"/>
                <w:sz w:val="20"/>
              </w:rPr>
              <w:t xml:space="preserve"> </w:t>
            </w:r>
            <w:r>
              <w:rPr>
                <w:sz w:val="20"/>
              </w:rPr>
              <w:t>5;</w:t>
            </w:r>
            <w:r>
              <w:rPr>
                <w:spacing w:val="-8"/>
                <w:sz w:val="20"/>
              </w:rPr>
              <w:t xml:space="preserve"> </w:t>
            </w:r>
            <w:r>
              <w:rPr>
                <w:sz w:val="20"/>
              </w:rPr>
              <w:t>Spotlight</w:t>
            </w:r>
            <w:r>
              <w:rPr>
                <w:spacing w:val="-7"/>
                <w:sz w:val="20"/>
              </w:rPr>
              <w:t xml:space="preserve"> </w:t>
            </w:r>
            <w:r>
              <w:rPr>
                <w:spacing w:val="-10"/>
                <w:sz w:val="20"/>
              </w:rPr>
              <w:t>B</w:t>
            </w:r>
          </w:p>
          <w:p w14:paraId="24C5E1C4" w14:textId="77777777" w:rsidR="00EF471F" w:rsidRDefault="00000000">
            <w:pPr>
              <w:pStyle w:val="TableParagraph"/>
              <w:spacing w:line="223" w:lineRule="exact"/>
              <w:rPr>
                <w:b/>
                <w:sz w:val="20"/>
              </w:rPr>
            </w:pPr>
            <w:r>
              <w:rPr>
                <w:b/>
                <w:color w:val="000000"/>
                <w:sz w:val="20"/>
                <w:highlight w:val="yellow"/>
              </w:rPr>
              <w:t>Quiz</w:t>
            </w:r>
            <w:r>
              <w:rPr>
                <w:b/>
                <w:color w:val="000000"/>
                <w:spacing w:val="-5"/>
                <w:sz w:val="20"/>
                <w:highlight w:val="yellow"/>
              </w:rPr>
              <w:t xml:space="preserve"> </w:t>
            </w:r>
            <w:r>
              <w:rPr>
                <w:b/>
                <w:color w:val="000000"/>
                <w:sz w:val="20"/>
                <w:highlight w:val="yellow"/>
              </w:rPr>
              <w:t>3(due</w:t>
            </w:r>
            <w:r>
              <w:rPr>
                <w:b/>
                <w:color w:val="000000"/>
                <w:spacing w:val="-4"/>
                <w:sz w:val="20"/>
                <w:highlight w:val="yellow"/>
              </w:rPr>
              <w:t xml:space="preserve"> </w:t>
            </w:r>
            <w:r>
              <w:rPr>
                <w:b/>
                <w:color w:val="000000"/>
                <w:spacing w:val="-2"/>
                <w:sz w:val="20"/>
                <w:highlight w:val="yellow"/>
              </w:rPr>
              <w:t>10/12)</w:t>
            </w:r>
          </w:p>
        </w:tc>
      </w:tr>
      <w:tr w:rsidR="00EF471F" w14:paraId="24C5E1CB" w14:textId="77777777">
        <w:trPr>
          <w:trHeight w:val="976"/>
        </w:trPr>
        <w:tc>
          <w:tcPr>
            <w:tcW w:w="2509" w:type="dxa"/>
          </w:tcPr>
          <w:p w14:paraId="24C5E1C6" w14:textId="77777777" w:rsidR="00EF471F" w:rsidRDefault="00000000">
            <w:pPr>
              <w:pStyle w:val="TableParagraph"/>
              <w:rPr>
                <w:b/>
                <w:sz w:val="20"/>
              </w:rPr>
            </w:pPr>
            <w:r>
              <w:rPr>
                <w:b/>
                <w:sz w:val="20"/>
              </w:rPr>
              <w:t>Week</w:t>
            </w:r>
            <w:r>
              <w:rPr>
                <w:b/>
                <w:spacing w:val="-9"/>
                <w:sz w:val="20"/>
              </w:rPr>
              <w:t xml:space="preserve"> </w:t>
            </w:r>
            <w:r>
              <w:rPr>
                <w:b/>
                <w:sz w:val="20"/>
              </w:rPr>
              <w:t>8-October</w:t>
            </w:r>
            <w:r>
              <w:rPr>
                <w:b/>
                <w:spacing w:val="-8"/>
                <w:sz w:val="20"/>
              </w:rPr>
              <w:t xml:space="preserve"> </w:t>
            </w:r>
            <w:r>
              <w:rPr>
                <w:b/>
                <w:spacing w:val="-5"/>
                <w:sz w:val="20"/>
              </w:rPr>
              <w:t>17</w:t>
            </w:r>
          </w:p>
        </w:tc>
        <w:tc>
          <w:tcPr>
            <w:tcW w:w="3435" w:type="dxa"/>
          </w:tcPr>
          <w:p w14:paraId="24C5E1C7" w14:textId="77777777" w:rsidR="00EF471F" w:rsidRDefault="00000000">
            <w:pPr>
              <w:pStyle w:val="TableParagraph"/>
              <w:rPr>
                <w:sz w:val="20"/>
              </w:rPr>
            </w:pPr>
            <w:r>
              <w:rPr>
                <w:spacing w:val="-2"/>
                <w:sz w:val="20"/>
              </w:rPr>
              <w:t>Proteins;</w:t>
            </w:r>
            <w:r>
              <w:rPr>
                <w:spacing w:val="6"/>
                <w:sz w:val="20"/>
              </w:rPr>
              <w:t xml:space="preserve"> </w:t>
            </w:r>
            <w:r>
              <w:rPr>
                <w:spacing w:val="-2"/>
                <w:sz w:val="20"/>
              </w:rPr>
              <w:t>plant-based</w:t>
            </w:r>
            <w:r>
              <w:rPr>
                <w:spacing w:val="9"/>
                <w:sz w:val="20"/>
              </w:rPr>
              <w:t xml:space="preserve"> </w:t>
            </w:r>
            <w:r>
              <w:rPr>
                <w:spacing w:val="-4"/>
                <w:sz w:val="20"/>
              </w:rPr>
              <w:t>diets</w:t>
            </w:r>
          </w:p>
        </w:tc>
        <w:tc>
          <w:tcPr>
            <w:tcW w:w="2818" w:type="dxa"/>
          </w:tcPr>
          <w:p w14:paraId="24C5E1C8" w14:textId="77777777" w:rsidR="00EF471F" w:rsidRDefault="00000000">
            <w:pPr>
              <w:pStyle w:val="TableParagraph"/>
              <w:rPr>
                <w:sz w:val="20"/>
              </w:rPr>
            </w:pPr>
            <w:r>
              <w:rPr>
                <w:sz w:val="20"/>
              </w:rPr>
              <w:t>Chapter</w:t>
            </w:r>
            <w:r>
              <w:rPr>
                <w:spacing w:val="-8"/>
                <w:sz w:val="20"/>
              </w:rPr>
              <w:t xml:space="preserve"> </w:t>
            </w:r>
            <w:r>
              <w:rPr>
                <w:sz w:val="20"/>
              </w:rPr>
              <w:t>6;</w:t>
            </w:r>
            <w:r>
              <w:rPr>
                <w:spacing w:val="-8"/>
                <w:sz w:val="20"/>
              </w:rPr>
              <w:t xml:space="preserve"> </w:t>
            </w:r>
            <w:r>
              <w:rPr>
                <w:sz w:val="20"/>
              </w:rPr>
              <w:t>Spotlight</w:t>
            </w:r>
            <w:r>
              <w:rPr>
                <w:spacing w:val="-7"/>
                <w:sz w:val="20"/>
              </w:rPr>
              <w:t xml:space="preserve"> </w:t>
            </w:r>
            <w:r>
              <w:rPr>
                <w:spacing w:val="-10"/>
                <w:sz w:val="20"/>
              </w:rPr>
              <w:t>C</w:t>
            </w:r>
          </w:p>
          <w:p w14:paraId="24C5E1C9" w14:textId="77777777" w:rsidR="00EF471F" w:rsidRDefault="00000000">
            <w:pPr>
              <w:pStyle w:val="TableParagraph"/>
              <w:ind w:right="87"/>
              <w:rPr>
                <w:b/>
                <w:sz w:val="20"/>
              </w:rPr>
            </w:pPr>
            <w:r>
              <w:rPr>
                <w:b/>
                <w:color w:val="000000"/>
                <w:sz w:val="20"/>
                <w:highlight w:val="green"/>
              </w:rPr>
              <w:t>Project</w:t>
            </w:r>
            <w:r>
              <w:rPr>
                <w:b/>
                <w:color w:val="000000"/>
                <w:spacing w:val="-12"/>
                <w:sz w:val="20"/>
                <w:highlight w:val="green"/>
              </w:rPr>
              <w:t xml:space="preserve"> </w:t>
            </w:r>
            <w:r>
              <w:rPr>
                <w:b/>
                <w:color w:val="000000"/>
                <w:sz w:val="20"/>
                <w:highlight w:val="green"/>
              </w:rPr>
              <w:t>assignment</w:t>
            </w:r>
            <w:r>
              <w:rPr>
                <w:b/>
                <w:color w:val="000000"/>
                <w:spacing w:val="-11"/>
                <w:sz w:val="20"/>
                <w:highlight w:val="green"/>
              </w:rPr>
              <w:t xml:space="preserve"> </w:t>
            </w:r>
            <w:r>
              <w:rPr>
                <w:b/>
                <w:color w:val="000000"/>
                <w:sz w:val="20"/>
                <w:highlight w:val="green"/>
              </w:rPr>
              <w:t>#4:</w:t>
            </w:r>
            <w:r>
              <w:rPr>
                <w:b/>
                <w:color w:val="000000"/>
                <w:spacing w:val="-11"/>
                <w:sz w:val="20"/>
                <w:highlight w:val="green"/>
              </w:rPr>
              <w:t xml:space="preserve"> </w:t>
            </w:r>
            <w:r>
              <w:rPr>
                <w:b/>
                <w:color w:val="000000"/>
                <w:sz w:val="20"/>
                <w:highlight w:val="green"/>
              </w:rPr>
              <w:t>review</w:t>
            </w:r>
            <w:r>
              <w:rPr>
                <w:b/>
                <w:color w:val="000000"/>
                <w:sz w:val="20"/>
              </w:rPr>
              <w:t xml:space="preserve"> </w:t>
            </w:r>
            <w:r>
              <w:rPr>
                <w:b/>
                <w:color w:val="000000"/>
                <w:sz w:val="20"/>
                <w:highlight w:val="green"/>
              </w:rPr>
              <w:t>of student infographics/slide</w:t>
            </w:r>
          </w:p>
          <w:p w14:paraId="24C5E1CA" w14:textId="77777777" w:rsidR="00EF471F" w:rsidRDefault="00000000">
            <w:pPr>
              <w:pStyle w:val="TableParagraph"/>
              <w:spacing w:before="0" w:line="222" w:lineRule="exact"/>
              <w:rPr>
                <w:b/>
                <w:sz w:val="20"/>
              </w:rPr>
            </w:pPr>
            <w:r>
              <w:rPr>
                <w:b/>
                <w:color w:val="000000"/>
                <w:sz w:val="20"/>
                <w:highlight w:val="green"/>
              </w:rPr>
              <w:t>deck</w:t>
            </w:r>
            <w:r>
              <w:rPr>
                <w:b/>
                <w:color w:val="000000"/>
                <w:spacing w:val="-3"/>
                <w:sz w:val="20"/>
                <w:highlight w:val="green"/>
              </w:rPr>
              <w:t xml:space="preserve"> </w:t>
            </w:r>
            <w:r>
              <w:rPr>
                <w:b/>
                <w:color w:val="000000"/>
                <w:spacing w:val="-2"/>
                <w:sz w:val="20"/>
                <w:highlight w:val="green"/>
              </w:rPr>
              <w:t>(10/19)</w:t>
            </w:r>
          </w:p>
        </w:tc>
      </w:tr>
      <w:tr w:rsidR="00EF471F" w14:paraId="24C5E1D0" w14:textId="77777777">
        <w:trPr>
          <w:trHeight w:val="489"/>
        </w:trPr>
        <w:tc>
          <w:tcPr>
            <w:tcW w:w="2509" w:type="dxa"/>
          </w:tcPr>
          <w:p w14:paraId="24C5E1CC" w14:textId="77777777" w:rsidR="00EF471F" w:rsidRDefault="00000000">
            <w:pPr>
              <w:pStyle w:val="TableParagraph"/>
              <w:rPr>
                <w:b/>
                <w:sz w:val="20"/>
              </w:rPr>
            </w:pPr>
            <w:r>
              <w:rPr>
                <w:b/>
                <w:sz w:val="20"/>
              </w:rPr>
              <w:t>Week</w:t>
            </w:r>
            <w:r>
              <w:rPr>
                <w:b/>
                <w:spacing w:val="-9"/>
                <w:sz w:val="20"/>
              </w:rPr>
              <w:t xml:space="preserve"> </w:t>
            </w:r>
            <w:r>
              <w:rPr>
                <w:b/>
                <w:sz w:val="20"/>
              </w:rPr>
              <w:t>9-October</w:t>
            </w:r>
            <w:r>
              <w:rPr>
                <w:b/>
                <w:spacing w:val="-8"/>
                <w:sz w:val="20"/>
              </w:rPr>
              <w:t xml:space="preserve"> </w:t>
            </w:r>
            <w:r>
              <w:rPr>
                <w:b/>
                <w:spacing w:val="-5"/>
                <w:sz w:val="20"/>
              </w:rPr>
              <w:t>24</w:t>
            </w:r>
          </w:p>
        </w:tc>
        <w:tc>
          <w:tcPr>
            <w:tcW w:w="3435" w:type="dxa"/>
          </w:tcPr>
          <w:p w14:paraId="24C5E1CD" w14:textId="77777777" w:rsidR="00EF471F" w:rsidRDefault="00000000">
            <w:pPr>
              <w:pStyle w:val="TableParagraph"/>
              <w:spacing w:before="0" w:line="240" w:lineRule="atLeast"/>
              <w:ind w:right="201"/>
              <w:rPr>
                <w:sz w:val="20"/>
              </w:rPr>
            </w:pPr>
            <w:r>
              <w:rPr>
                <w:sz w:val="20"/>
              </w:rPr>
              <w:t>Fat</w:t>
            </w:r>
            <w:r>
              <w:rPr>
                <w:spacing w:val="-12"/>
                <w:sz w:val="20"/>
              </w:rPr>
              <w:t xml:space="preserve"> </w:t>
            </w:r>
            <w:r>
              <w:rPr>
                <w:sz w:val="20"/>
              </w:rPr>
              <w:t>soluble</w:t>
            </w:r>
            <w:r>
              <w:rPr>
                <w:spacing w:val="-11"/>
                <w:sz w:val="20"/>
              </w:rPr>
              <w:t xml:space="preserve"> </w:t>
            </w:r>
            <w:r>
              <w:rPr>
                <w:sz w:val="20"/>
              </w:rPr>
              <w:t>vitamins;</w:t>
            </w:r>
            <w:r>
              <w:rPr>
                <w:spacing w:val="-11"/>
                <w:sz w:val="20"/>
              </w:rPr>
              <w:t xml:space="preserve"> </w:t>
            </w:r>
            <w:r>
              <w:rPr>
                <w:sz w:val="20"/>
              </w:rPr>
              <w:t xml:space="preserve">childhood </w:t>
            </w:r>
            <w:r>
              <w:rPr>
                <w:spacing w:val="-2"/>
                <w:sz w:val="20"/>
              </w:rPr>
              <w:t>nutrition</w:t>
            </w:r>
          </w:p>
        </w:tc>
        <w:tc>
          <w:tcPr>
            <w:tcW w:w="2818" w:type="dxa"/>
          </w:tcPr>
          <w:p w14:paraId="24C5E1CE" w14:textId="77777777" w:rsidR="00EF471F" w:rsidRDefault="00000000">
            <w:pPr>
              <w:pStyle w:val="TableParagraph"/>
              <w:rPr>
                <w:sz w:val="20"/>
              </w:rPr>
            </w:pPr>
            <w:r>
              <w:rPr>
                <w:sz w:val="20"/>
              </w:rPr>
              <w:t>Chapter</w:t>
            </w:r>
            <w:r>
              <w:rPr>
                <w:spacing w:val="-8"/>
                <w:sz w:val="20"/>
              </w:rPr>
              <w:t xml:space="preserve"> </w:t>
            </w:r>
            <w:r>
              <w:rPr>
                <w:sz w:val="20"/>
              </w:rPr>
              <w:t>7;</w:t>
            </w:r>
            <w:r>
              <w:rPr>
                <w:spacing w:val="-8"/>
                <w:sz w:val="20"/>
              </w:rPr>
              <w:t xml:space="preserve"> </w:t>
            </w:r>
            <w:r>
              <w:rPr>
                <w:sz w:val="20"/>
              </w:rPr>
              <w:t>Spotlight</w:t>
            </w:r>
            <w:r>
              <w:rPr>
                <w:spacing w:val="-7"/>
                <w:sz w:val="20"/>
              </w:rPr>
              <w:t xml:space="preserve"> </w:t>
            </w:r>
            <w:r>
              <w:rPr>
                <w:spacing w:val="-10"/>
                <w:sz w:val="20"/>
              </w:rPr>
              <w:t>F</w:t>
            </w:r>
          </w:p>
          <w:p w14:paraId="24C5E1CF" w14:textId="77777777" w:rsidR="00EF471F" w:rsidRDefault="00000000">
            <w:pPr>
              <w:pStyle w:val="TableParagraph"/>
              <w:spacing w:line="223" w:lineRule="exact"/>
              <w:rPr>
                <w:b/>
                <w:sz w:val="20"/>
              </w:rPr>
            </w:pPr>
            <w:r>
              <w:rPr>
                <w:b/>
                <w:color w:val="000000"/>
                <w:sz w:val="20"/>
                <w:highlight w:val="yellow"/>
              </w:rPr>
              <w:t>Quiz</w:t>
            </w:r>
            <w:r>
              <w:rPr>
                <w:b/>
                <w:color w:val="000000"/>
                <w:spacing w:val="-3"/>
                <w:sz w:val="20"/>
                <w:highlight w:val="yellow"/>
              </w:rPr>
              <w:t xml:space="preserve"> </w:t>
            </w:r>
            <w:r>
              <w:rPr>
                <w:b/>
                <w:color w:val="000000"/>
                <w:sz w:val="20"/>
                <w:highlight w:val="yellow"/>
              </w:rPr>
              <w:t>4</w:t>
            </w:r>
            <w:r>
              <w:rPr>
                <w:b/>
                <w:color w:val="000000"/>
                <w:spacing w:val="-3"/>
                <w:sz w:val="20"/>
                <w:highlight w:val="yellow"/>
              </w:rPr>
              <w:t xml:space="preserve"> </w:t>
            </w:r>
            <w:r>
              <w:rPr>
                <w:b/>
                <w:color w:val="000000"/>
                <w:sz w:val="20"/>
                <w:highlight w:val="yellow"/>
              </w:rPr>
              <w:t>(due</w:t>
            </w:r>
            <w:r>
              <w:rPr>
                <w:b/>
                <w:color w:val="000000"/>
                <w:spacing w:val="-2"/>
                <w:sz w:val="20"/>
                <w:highlight w:val="yellow"/>
              </w:rPr>
              <w:t xml:space="preserve"> 10/26)</w:t>
            </w:r>
          </w:p>
        </w:tc>
      </w:tr>
      <w:tr w:rsidR="00EF471F" w14:paraId="24C5E1D4" w14:textId="77777777">
        <w:trPr>
          <w:trHeight w:val="487"/>
        </w:trPr>
        <w:tc>
          <w:tcPr>
            <w:tcW w:w="2509" w:type="dxa"/>
          </w:tcPr>
          <w:p w14:paraId="24C5E1D1" w14:textId="77777777" w:rsidR="00EF471F" w:rsidRDefault="00000000">
            <w:pPr>
              <w:pStyle w:val="TableParagraph"/>
              <w:rPr>
                <w:b/>
                <w:sz w:val="20"/>
              </w:rPr>
            </w:pPr>
            <w:r>
              <w:rPr>
                <w:b/>
                <w:sz w:val="20"/>
              </w:rPr>
              <w:t>Week</w:t>
            </w:r>
            <w:r>
              <w:rPr>
                <w:b/>
                <w:spacing w:val="-9"/>
                <w:sz w:val="20"/>
              </w:rPr>
              <w:t xml:space="preserve"> </w:t>
            </w:r>
            <w:r>
              <w:rPr>
                <w:b/>
                <w:sz w:val="20"/>
              </w:rPr>
              <w:t>10-October</w:t>
            </w:r>
            <w:r>
              <w:rPr>
                <w:b/>
                <w:spacing w:val="-8"/>
                <w:sz w:val="20"/>
              </w:rPr>
              <w:t xml:space="preserve"> </w:t>
            </w:r>
            <w:r>
              <w:rPr>
                <w:b/>
                <w:spacing w:val="-5"/>
                <w:sz w:val="20"/>
              </w:rPr>
              <w:t>31</w:t>
            </w:r>
          </w:p>
        </w:tc>
        <w:tc>
          <w:tcPr>
            <w:tcW w:w="3435" w:type="dxa"/>
          </w:tcPr>
          <w:p w14:paraId="24C5E1D2" w14:textId="77777777" w:rsidR="00EF471F" w:rsidRDefault="00000000">
            <w:pPr>
              <w:pStyle w:val="TableParagraph"/>
              <w:rPr>
                <w:sz w:val="20"/>
              </w:rPr>
            </w:pPr>
            <w:r>
              <w:rPr>
                <w:sz w:val="20"/>
              </w:rPr>
              <w:t>Water</w:t>
            </w:r>
            <w:r>
              <w:rPr>
                <w:spacing w:val="-8"/>
                <w:sz w:val="20"/>
              </w:rPr>
              <w:t xml:space="preserve"> </w:t>
            </w:r>
            <w:r>
              <w:rPr>
                <w:sz w:val="20"/>
              </w:rPr>
              <w:t>soluble</w:t>
            </w:r>
            <w:r>
              <w:rPr>
                <w:spacing w:val="-8"/>
                <w:sz w:val="20"/>
              </w:rPr>
              <w:t xml:space="preserve"> </w:t>
            </w:r>
            <w:r>
              <w:rPr>
                <w:sz w:val="20"/>
              </w:rPr>
              <w:t>vitamins;</w:t>
            </w:r>
            <w:r>
              <w:rPr>
                <w:spacing w:val="-7"/>
                <w:sz w:val="20"/>
              </w:rPr>
              <w:t xml:space="preserve"> </w:t>
            </w:r>
            <w:r>
              <w:rPr>
                <w:spacing w:val="-2"/>
                <w:sz w:val="20"/>
              </w:rPr>
              <w:t>pregnancy</w:t>
            </w:r>
          </w:p>
        </w:tc>
        <w:tc>
          <w:tcPr>
            <w:tcW w:w="2818" w:type="dxa"/>
          </w:tcPr>
          <w:p w14:paraId="24C5E1D3" w14:textId="77777777" w:rsidR="00EF471F" w:rsidRDefault="00000000">
            <w:pPr>
              <w:pStyle w:val="TableParagraph"/>
              <w:rPr>
                <w:sz w:val="20"/>
              </w:rPr>
            </w:pPr>
            <w:r>
              <w:rPr>
                <w:sz w:val="20"/>
              </w:rPr>
              <w:t>Chapter</w:t>
            </w:r>
            <w:r>
              <w:rPr>
                <w:spacing w:val="-8"/>
                <w:sz w:val="20"/>
              </w:rPr>
              <w:t xml:space="preserve"> </w:t>
            </w:r>
            <w:r>
              <w:rPr>
                <w:sz w:val="20"/>
              </w:rPr>
              <w:t>8;</w:t>
            </w:r>
            <w:r>
              <w:rPr>
                <w:spacing w:val="-8"/>
                <w:sz w:val="20"/>
              </w:rPr>
              <w:t xml:space="preserve"> </w:t>
            </w:r>
            <w:r>
              <w:rPr>
                <w:sz w:val="20"/>
              </w:rPr>
              <w:t>Spotlight</w:t>
            </w:r>
            <w:r>
              <w:rPr>
                <w:spacing w:val="-5"/>
                <w:sz w:val="20"/>
              </w:rPr>
              <w:t xml:space="preserve"> </w:t>
            </w:r>
            <w:r>
              <w:rPr>
                <w:spacing w:val="-10"/>
                <w:sz w:val="20"/>
              </w:rPr>
              <w:t>E</w:t>
            </w:r>
          </w:p>
        </w:tc>
      </w:tr>
      <w:tr w:rsidR="00EF471F" w14:paraId="24C5E1D9" w14:textId="77777777">
        <w:trPr>
          <w:trHeight w:val="489"/>
        </w:trPr>
        <w:tc>
          <w:tcPr>
            <w:tcW w:w="2509" w:type="dxa"/>
          </w:tcPr>
          <w:p w14:paraId="24C5E1D5" w14:textId="77777777" w:rsidR="00EF471F" w:rsidRDefault="00000000">
            <w:pPr>
              <w:pStyle w:val="TableParagraph"/>
              <w:rPr>
                <w:b/>
                <w:sz w:val="20"/>
              </w:rPr>
            </w:pPr>
            <w:r>
              <w:rPr>
                <w:b/>
                <w:sz w:val="20"/>
              </w:rPr>
              <w:t>Week</w:t>
            </w:r>
            <w:r>
              <w:rPr>
                <w:b/>
                <w:spacing w:val="-11"/>
                <w:sz w:val="20"/>
              </w:rPr>
              <w:t xml:space="preserve"> </w:t>
            </w:r>
            <w:r>
              <w:rPr>
                <w:b/>
                <w:sz w:val="20"/>
              </w:rPr>
              <w:t>11-November</w:t>
            </w:r>
            <w:r>
              <w:rPr>
                <w:b/>
                <w:spacing w:val="-11"/>
                <w:sz w:val="20"/>
              </w:rPr>
              <w:t xml:space="preserve"> </w:t>
            </w:r>
            <w:r>
              <w:rPr>
                <w:b/>
                <w:spacing w:val="-10"/>
                <w:sz w:val="20"/>
              </w:rPr>
              <w:t>7</w:t>
            </w:r>
          </w:p>
        </w:tc>
        <w:tc>
          <w:tcPr>
            <w:tcW w:w="3435" w:type="dxa"/>
          </w:tcPr>
          <w:p w14:paraId="24C5E1D6" w14:textId="77777777" w:rsidR="00EF471F" w:rsidRDefault="00000000">
            <w:pPr>
              <w:pStyle w:val="TableParagraph"/>
              <w:rPr>
                <w:sz w:val="20"/>
              </w:rPr>
            </w:pPr>
            <w:r>
              <w:rPr>
                <w:sz w:val="20"/>
              </w:rPr>
              <w:t>Major</w:t>
            </w:r>
            <w:r>
              <w:rPr>
                <w:spacing w:val="-9"/>
                <w:sz w:val="20"/>
              </w:rPr>
              <w:t xml:space="preserve"> </w:t>
            </w:r>
            <w:r>
              <w:rPr>
                <w:sz w:val="20"/>
              </w:rPr>
              <w:t>minerals;</w:t>
            </w:r>
            <w:r>
              <w:rPr>
                <w:spacing w:val="-10"/>
                <w:sz w:val="20"/>
              </w:rPr>
              <w:t xml:space="preserve"> </w:t>
            </w:r>
            <w:r>
              <w:rPr>
                <w:spacing w:val="-2"/>
                <w:sz w:val="20"/>
              </w:rPr>
              <w:t>aging</w:t>
            </w:r>
          </w:p>
        </w:tc>
        <w:tc>
          <w:tcPr>
            <w:tcW w:w="2818" w:type="dxa"/>
          </w:tcPr>
          <w:p w14:paraId="24C5E1D7" w14:textId="77777777" w:rsidR="00EF471F" w:rsidRDefault="00000000">
            <w:pPr>
              <w:pStyle w:val="TableParagraph"/>
              <w:rPr>
                <w:sz w:val="20"/>
              </w:rPr>
            </w:pPr>
            <w:r>
              <w:rPr>
                <w:sz w:val="20"/>
              </w:rPr>
              <w:t>Chapter</w:t>
            </w:r>
            <w:r>
              <w:rPr>
                <w:spacing w:val="-8"/>
                <w:sz w:val="20"/>
              </w:rPr>
              <w:t xml:space="preserve"> </w:t>
            </w:r>
            <w:r>
              <w:rPr>
                <w:sz w:val="20"/>
              </w:rPr>
              <w:t>9,</w:t>
            </w:r>
            <w:r>
              <w:rPr>
                <w:spacing w:val="-6"/>
                <w:sz w:val="20"/>
              </w:rPr>
              <w:t xml:space="preserve"> </w:t>
            </w:r>
            <w:r>
              <w:rPr>
                <w:sz w:val="20"/>
              </w:rPr>
              <w:t>Spotlight</w:t>
            </w:r>
            <w:r>
              <w:rPr>
                <w:spacing w:val="-7"/>
                <w:sz w:val="20"/>
              </w:rPr>
              <w:t xml:space="preserve"> </w:t>
            </w:r>
            <w:r>
              <w:rPr>
                <w:spacing w:val="-10"/>
                <w:sz w:val="20"/>
              </w:rPr>
              <w:t>G</w:t>
            </w:r>
          </w:p>
          <w:p w14:paraId="24C5E1D8" w14:textId="77777777" w:rsidR="00EF471F" w:rsidRDefault="00000000">
            <w:pPr>
              <w:pStyle w:val="TableParagraph"/>
              <w:spacing w:line="223" w:lineRule="exact"/>
              <w:rPr>
                <w:b/>
                <w:sz w:val="20"/>
              </w:rPr>
            </w:pPr>
            <w:r>
              <w:rPr>
                <w:b/>
                <w:color w:val="000000"/>
                <w:sz w:val="20"/>
                <w:highlight w:val="yellow"/>
              </w:rPr>
              <w:t>Quiz</w:t>
            </w:r>
            <w:r>
              <w:rPr>
                <w:b/>
                <w:color w:val="000000"/>
                <w:spacing w:val="-3"/>
                <w:sz w:val="20"/>
                <w:highlight w:val="yellow"/>
              </w:rPr>
              <w:t xml:space="preserve"> </w:t>
            </w:r>
            <w:r>
              <w:rPr>
                <w:b/>
                <w:color w:val="000000"/>
                <w:sz w:val="20"/>
                <w:highlight w:val="yellow"/>
              </w:rPr>
              <w:t>5</w:t>
            </w:r>
            <w:r>
              <w:rPr>
                <w:b/>
                <w:color w:val="000000"/>
                <w:spacing w:val="-3"/>
                <w:sz w:val="20"/>
                <w:highlight w:val="yellow"/>
              </w:rPr>
              <w:t xml:space="preserve"> </w:t>
            </w:r>
            <w:r>
              <w:rPr>
                <w:b/>
                <w:color w:val="000000"/>
                <w:sz w:val="20"/>
                <w:highlight w:val="yellow"/>
              </w:rPr>
              <w:t>(due</w:t>
            </w:r>
            <w:r>
              <w:rPr>
                <w:b/>
                <w:color w:val="000000"/>
                <w:spacing w:val="-2"/>
                <w:sz w:val="20"/>
                <w:highlight w:val="yellow"/>
              </w:rPr>
              <w:t xml:space="preserve"> 11/9)</w:t>
            </w:r>
          </w:p>
        </w:tc>
      </w:tr>
      <w:tr w:rsidR="00EF471F" w14:paraId="24C5E1DD" w14:textId="77777777">
        <w:trPr>
          <w:trHeight w:val="489"/>
        </w:trPr>
        <w:tc>
          <w:tcPr>
            <w:tcW w:w="2509" w:type="dxa"/>
          </w:tcPr>
          <w:p w14:paraId="24C5E1DA" w14:textId="77777777" w:rsidR="00EF471F" w:rsidRDefault="00000000">
            <w:pPr>
              <w:pStyle w:val="TableParagraph"/>
              <w:rPr>
                <w:b/>
                <w:sz w:val="20"/>
              </w:rPr>
            </w:pPr>
            <w:r>
              <w:rPr>
                <w:b/>
                <w:sz w:val="20"/>
              </w:rPr>
              <w:t>Week</w:t>
            </w:r>
            <w:r>
              <w:rPr>
                <w:b/>
                <w:spacing w:val="-11"/>
                <w:sz w:val="20"/>
              </w:rPr>
              <w:t xml:space="preserve"> </w:t>
            </w:r>
            <w:r>
              <w:rPr>
                <w:b/>
                <w:sz w:val="20"/>
              </w:rPr>
              <w:t>12-November</w:t>
            </w:r>
            <w:r>
              <w:rPr>
                <w:b/>
                <w:spacing w:val="-11"/>
                <w:sz w:val="20"/>
              </w:rPr>
              <w:t xml:space="preserve"> </w:t>
            </w:r>
            <w:r>
              <w:rPr>
                <w:b/>
                <w:spacing w:val="-5"/>
                <w:sz w:val="20"/>
              </w:rPr>
              <w:t>14</w:t>
            </w:r>
          </w:p>
        </w:tc>
        <w:tc>
          <w:tcPr>
            <w:tcW w:w="3435" w:type="dxa"/>
          </w:tcPr>
          <w:p w14:paraId="24C5E1DB" w14:textId="77777777" w:rsidR="00EF471F" w:rsidRDefault="00000000">
            <w:pPr>
              <w:pStyle w:val="TableParagraph"/>
              <w:rPr>
                <w:sz w:val="20"/>
              </w:rPr>
            </w:pPr>
            <w:r>
              <w:rPr>
                <w:sz w:val="20"/>
              </w:rPr>
              <w:t>Minor</w:t>
            </w:r>
            <w:r>
              <w:rPr>
                <w:spacing w:val="-10"/>
                <w:sz w:val="20"/>
              </w:rPr>
              <w:t xml:space="preserve"> </w:t>
            </w:r>
            <w:r>
              <w:rPr>
                <w:sz w:val="20"/>
              </w:rPr>
              <w:t>minerals;</w:t>
            </w:r>
            <w:r>
              <w:rPr>
                <w:spacing w:val="-10"/>
                <w:sz w:val="20"/>
              </w:rPr>
              <w:t xml:space="preserve"> </w:t>
            </w:r>
            <w:r>
              <w:rPr>
                <w:spacing w:val="-2"/>
                <w:sz w:val="20"/>
              </w:rPr>
              <w:t>alcohol</w:t>
            </w:r>
          </w:p>
        </w:tc>
        <w:tc>
          <w:tcPr>
            <w:tcW w:w="2818" w:type="dxa"/>
          </w:tcPr>
          <w:p w14:paraId="24C5E1DC" w14:textId="77777777" w:rsidR="00EF471F" w:rsidRDefault="00000000">
            <w:pPr>
              <w:pStyle w:val="TableParagraph"/>
              <w:rPr>
                <w:sz w:val="20"/>
              </w:rPr>
            </w:pPr>
            <w:r>
              <w:rPr>
                <w:sz w:val="20"/>
              </w:rPr>
              <w:t>Chapter</w:t>
            </w:r>
            <w:r>
              <w:rPr>
                <w:spacing w:val="-7"/>
                <w:sz w:val="20"/>
              </w:rPr>
              <w:t xml:space="preserve"> </w:t>
            </w:r>
            <w:r>
              <w:rPr>
                <w:sz w:val="20"/>
              </w:rPr>
              <w:t>10,</w:t>
            </w:r>
            <w:r>
              <w:rPr>
                <w:spacing w:val="-5"/>
                <w:sz w:val="20"/>
              </w:rPr>
              <w:t xml:space="preserve"> </w:t>
            </w:r>
            <w:r>
              <w:rPr>
                <w:sz w:val="20"/>
              </w:rPr>
              <w:t>Chapter</w:t>
            </w:r>
            <w:r>
              <w:rPr>
                <w:spacing w:val="-6"/>
                <w:sz w:val="20"/>
              </w:rPr>
              <w:t xml:space="preserve"> </w:t>
            </w:r>
            <w:r>
              <w:rPr>
                <w:spacing w:val="-5"/>
                <w:sz w:val="20"/>
              </w:rPr>
              <w:t>13</w:t>
            </w:r>
          </w:p>
        </w:tc>
      </w:tr>
      <w:tr w:rsidR="00EF471F" w14:paraId="24C5E1E4" w14:textId="77777777">
        <w:trPr>
          <w:trHeight w:val="1218"/>
        </w:trPr>
        <w:tc>
          <w:tcPr>
            <w:tcW w:w="2509" w:type="dxa"/>
          </w:tcPr>
          <w:p w14:paraId="24C5E1DE" w14:textId="77777777" w:rsidR="00EF471F" w:rsidRDefault="00000000">
            <w:pPr>
              <w:pStyle w:val="TableParagraph"/>
              <w:rPr>
                <w:b/>
                <w:sz w:val="20"/>
              </w:rPr>
            </w:pPr>
            <w:r>
              <w:rPr>
                <w:b/>
                <w:sz w:val="20"/>
              </w:rPr>
              <w:t>Week</w:t>
            </w:r>
            <w:r>
              <w:rPr>
                <w:b/>
                <w:spacing w:val="-11"/>
                <w:sz w:val="20"/>
              </w:rPr>
              <w:t xml:space="preserve"> </w:t>
            </w:r>
            <w:r>
              <w:rPr>
                <w:b/>
                <w:sz w:val="20"/>
              </w:rPr>
              <w:t>13-November</w:t>
            </w:r>
            <w:r>
              <w:rPr>
                <w:b/>
                <w:spacing w:val="-11"/>
                <w:sz w:val="20"/>
              </w:rPr>
              <w:t xml:space="preserve"> </w:t>
            </w:r>
            <w:r>
              <w:rPr>
                <w:b/>
                <w:spacing w:val="-5"/>
                <w:sz w:val="20"/>
              </w:rPr>
              <w:t>21</w:t>
            </w:r>
          </w:p>
        </w:tc>
        <w:tc>
          <w:tcPr>
            <w:tcW w:w="3435" w:type="dxa"/>
          </w:tcPr>
          <w:p w14:paraId="24C5E1DF" w14:textId="77777777" w:rsidR="00EF471F" w:rsidRDefault="00000000">
            <w:pPr>
              <w:pStyle w:val="TableParagraph"/>
              <w:ind w:right="201"/>
              <w:rPr>
                <w:sz w:val="20"/>
              </w:rPr>
            </w:pPr>
            <w:r>
              <w:rPr>
                <w:sz w:val="20"/>
              </w:rPr>
              <w:t>Energy</w:t>
            </w:r>
            <w:r>
              <w:rPr>
                <w:spacing w:val="-12"/>
                <w:sz w:val="20"/>
              </w:rPr>
              <w:t xml:space="preserve"> </w:t>
            </w:r>
            <w:r>
              <w:rPr>
                <w:sz w:val="20"/>
              </w:rPr>
              <w:t>balance</w:t>
            </w:r>
            <w:r>
              <w:rPr>
                <w:spacing w:val="-11"/>
                <w:sz w:val="20"/>
              </w:rPr>
              <w:t xml:space="preserve"> </w:t>
            </w:r>
            <w:r>
              <w:rPr>
                <w:sz w:val="20"/>
              </w:rPr>
              <w:t>and</w:t>
            </w:r>
            <w:r>
              <w:rPr>
                <w:spacing w:val="-11"/>
                <w:sz w:val="20"/>
              </w:rPr>
              <w:t xml:space="preserve"> </w:t>
            </w:r>
            <w:r>
              <w:rPr>
                <w:sz w:val="20"/>
              </w:rPr>
              <w:t xml:space="preserve">obesity; </w:t>
            </w:r>
            <w:r>
              <w:rPr>
                <w:spacing w:val="-2"/>
                <w:sz w:val="20"/>
              </w:rPr>
              <w:t>Supplements</w:t>
            </w:r>
          </w:p>
        </w:tc>
        <w:tc>
          <w:tcPr>
            <w:tcW w:w="2818" w:type="dxa"/>
          </w:tcPr>
          <w:p w14:paraId="24C5E1E0" w14:textId="77777777" w:rsidR="00EF471F" w:rsidRDefault="00000000">
            <w:pPr>
              <w:pStyle w:val="TableParagraph"/>
              <w:spacing w:line="243" w:lineRule="exact"/>
              <w:rPr>
                <w:sz w:val="20"/>
              </w:rPr>
            </w:pPr>
            <w:r>
              <w:rPr>
                <w:sz w:val="20"/>
              </w:rPr>
              <w:t>Chapter</w:t>
            </w:r>
            <w:r>
              <w:rPr>
                <w:spacing w:val="-9"/>
                <w:sz w:val="20"/>
              </w:rPr>
              <w:t xml:space="preserve"> </w:t>
            </w:r>
            <w:r>
              <w:rPr>
                <w:sz w:val="20"/>
              </w:rPr>
              <w:t>11;</w:t>
            </w:r>
            <w:r>
              <w:rPr>
                <w:spacing w:val="-8"/>
                <w:sz w:val="20"/>
              </w:rPr>
              <w:t xml:space="preserve"> </w:t>
            </w:r>
            <w:r>
              <w:rPr>
                <w:sz w:val="20"/>
              </w:rPr>
              <w:t>Spotlight</w:t>
            </w:r>
            <w:r>
              <w:rPr>
                <w:spacing w:val="-7"/>
                <w:sz w:val="20"/>
              </w:rPr>
              <w:t xml:space="preserve"> </w:t>
            </w:r>
            <w:r>
              <w:rPr>
                <w:spacing w:val="-10"/>
                <w:sz w:val="20"/>
              </w:rPr>
              <w:t>D</w:t>
            </w:r>
          </w:p>
          <w:p w14:paraId="24C5E1E1" w14:textId="77777777" w:rsidR="00EF471F" w:rsidRDefault="00000000">
            <w:pPr>
              <w:pStyle w:val="TableParagraph"/>
              <w:spacing w:before="0" w:line="243" w:lineRule="exact"/>
              <w:rPr>
                <w:b/>
                <w:sz w:val="20"/>
              </w:rPr>
            </w:pPr>
            <w:r>
              <w:rPr>
                <w:b/>
                <w:color w:val="000000"/>
                <w:sz w:val="20"/>
                <w:highlight w:val="yellow"/>
              </w:rPr>
              <w:t>Quiz</w:t>
            </w:r>
            <w:r>
              <w:rPr>
                <w:b/>
                <w:color w:val="000000"/>
                <w:spacing w:val="-3"/>
                <w:sz w:val="20"/>
                <w:highlight w:val="yellow"/>
              </w:rPr>
              <w:t xml:space="preserve"> </w:t>
            </w:r>
            <w:r>
              <w:rPr>
                <w:b/>
                <w:color w:val="000000"/>
                <w:sz w:val="20"/>
                <w:highlight w:val="yellow"/>
              </w:rPr>
              <w:t>6</w:t>
            </w:r>
            <w:r>
              <w:rPr>
                <w:b/>
                <w:color w:val="000000"/>
                <w:spacing w:val="-2"/>
                <w:sz w:val="20"/>
                <w:highlight w:val="yellow"/>
              </w:rPr>
              <w:t xml:space="preserve"> </w:t>
            </w:r>
            <w:r>
              <w:rPr>
                <w:b/>
                <w:color w:val="000000"/>
                <w:sz w:val="20"/>
                <w:highlight w:val="yellow"/>
              </w:rPr>
              <w:t>(due</w:t>
            </w:r>
            <w:r>
              <w:rPr>
                <w:b/>
                <w:color w:val="000000"/>
                <w:spacing w:val="-2"/>
                <w:sz w:val="20"/>
                <w:highlight w:val="yellow"/>
              </w:rPr>
              <w:t xml:space="preserve"> 11/23)</w:t>
            </w:r>
          </w:p>
          <w:p w14:paraId="24C5E1E2" w14:textId="77777777" w:rsidR="00EF471F" w:rsidRDefault="00000000">
            <w:pPr>
              <w:pStyle w:val="TableParagraph"/>
              <w:rPr>
                <w:b/>
                <w:sz w:val="20"/>
              </w:rPr>
            </w:pPr>
            <w:r>
              <w:rPr>
                <w:b/>
                <w:color w:val="000000"/>
                <w:sz w:val="20"/>
                <w:highlight w:val="green"/>
              </w:rPr>
              <w:t>Project</w:t>
            </w:r>
            <w:r>
              <w:rPr>
                <w:b/>
                <w:color w:val="000000"/>
                <w:spacing w:val="-12"/>
                <w:sz w:val="20"/>
                <w:highlight w:val="green"/>
              </w:rPr>
              <w:t xml:space="preserve"> </w:t>
            </w:r>
            <w:r>
              <w:rPr>
                <w:b/>
                <w:color w:val="000000"/>
                <w:sz w:val="20"/>
                <w:highlight w:val="green"/>
              </w:rPr>
              <w:t>assignment</w:t>
            </w:r>
            <w:r>
              <w:rPr>
                <w:b/>
                <w:color w:val="000000"/>
                <w:spacing w:val="-11"/>
                <w:sz w:val="20"/>
                <w:highlight w:val="green"/>
              </w:rPr>
              <w:t xml:space="preserve"> </w:t>
            </w:r>
            <w:r>
              <w:rPr>
                <w:b/>
                <w:color w:val="000000"/>
                <w:sz w:val="20"/>
                <w:highlight w:val="green"/>
              </w:rPr>
              <w:t>#5</w:t>
            </w:r>
            <w:r>
              <w:rPr>
                <w:b/>
                <w:color w:val="000000"/>
                <w:spacing w:val="-11"/>
                <w:sz w:val="20"/>
                <w:highlight w:val="green"/>
              </w:rPr>
              <w:t xml:space="preserve"> </w:t>
            </w:r>
            <w:r>
              <w:rPr>
                <w:b/>
                <w:color w:val="000000"/>
                <w:sz w:val="20"/>
                <w:highlight w:val="green"/>
              </w:rPr>
              <w:t>Final</w:t>
            </w:r>
            <w:r>
              <w:rPr>
                <w:b/>
                <w:color w:val="000000"/>
                <w:sz w:val="20"/>
              </w:rPr>
              <w:t xml:space="preserve"> </w:t>
            </w:r>
            <w:r>
              <w:rPr>
                <w:b/>
                <w:color w:val="000000"/>
                <w:sz w:val="20"/>
                <w:highlight w:val="green"/>
              </w:rPr>
              <w:t>infographic portfolio/slide</w:t>
            </w:r>
          </w:p>
          <w:p w14:paraId="24C5E1E3" w14:textId="77777777" w:rsidR="00EF471F" w:rsidRDefault="00000000">
            <w:pPr>
              <w:pStyle w:val="TableParagraph"/>
              <w:spacing w:before="0" w:line="222" w:lineRule="exact"/>
              <w:rPr>
                <w:sz w:val="20"/>
              </w:rPr>
            </w:pPr>
            <w:r>
              <w:rPr>
                <w:b/>
                <w:color w:val="000000"/>
                <w:sz w:val="20"/>
                <w:highlight w:val="green"/>
              </w:rPr>
              <w:t>deck</w:t>
            </w:r>
            <w:r>
              <w:rPr>
                <w:b/>
                <w:color w:val="000000"/>
                <w:spacing w:val="-3"/>
                <w:sz w:val="20"/>
                <w:highlight w:val="green"/>
              </w:rPr>
              <w:t xml:space="preserve"> </w:t>
            </w:r>
            <w:r>
              <w:rPr>
                <w:b/>
                <w:color w:val="000000"/>
                <w:spacing w:val="-2"/>
                <w:sz w:val="20"/>
                <w:highlight w:val="green"/>
              </w:rPr>
              <w:t>(</w:t>
            </w:r>
            <w:r>
              <w:rPr>
                <w:color w:val="000000"/>
                <w:spacing w:val="-2"/>
                <w:sz w:val="20"/>
                <w:highlight w:val="green"/>
              </w:rPr>
              <w:t>11/23)</w:t>
            </w:r>
          </w:p>
        </w:tc>
      </w:tr>
      <w:tr w:rsidR="00EF471F" w14:paraId="24C5E1E9" w14:textId="77777777">
        <w:trPr>
          <w:trHeight w:val="979"/>
        </w:trPr>
        <w:tc>
          <w:tcPr>
            <w:tcW w:w="2509" w:type="dxa"/>
          </w:tcPr>
          <w:p w14:paraId="24C5E1E5" w14:textId="77777777" w:rsidR="00EF471F" w:rsidRDefault="00000000">
            <w:pPr>
              <w:pStyle w:val="TableParagraph"/>
              <w:rPr>
                <w:b/>
                <w:sz w:val="20"/>
              </w:rPr>
            </w:pPr>
            <w:r>
              <w:rPr>
                <w:b/>
                <w:sz w:val="20"/>
              </w:rPr>
              <w:t>Week</w:t>
            </w:r>
            <w:r>
              <w:rPr>
                <w:b/>
                <w:spacing w:val="-11"/>
                <w:sz w:val="20"/>
              </w:rPr>
              <w:t xml:space="preserve"> </w:t>
            </w:r>
            <w:r>
              <w:rPr>
                <w:b/>
                <w:sz w:val="20"/>
              </w:rPr>
              <w:t>14-November</w:t>
            </w:r>
            <w:r>
              <w:rPr>
                <w:b/>
                <w:spacing w:val="-11"/>
                <w:sz w:val="20"/>
              </w:rPr>
              <w:t xml:space="preserve"> </w:t>
            </w:r>
            <w:r>
              <w:rPr>
                <w:b/>
                <w:spacing w:val="-5"/>
                <w:sz w:val="20"/>
              </w:rPr>
              <w:t>28</w:t>
            </w:r>
          </w:p>
        </w:tc>
        <w:tc>
          <w:tcPr>
            <w:tcW w:w="3435" w:type="dxa"/>
          </w:tcPr>
          <w:p w14:paraId="24C5E1E6" w14:textId="77777777" w:rsidR="00EF471F" w:rsidRDefault="00000000">
            <w:pPr>
              <w:pStyle w:val="TableParagraph"/>
              <w:rPr>
                <w:sz w:val="20"/>
              </w:rPr>
            </w:pPr>
            <w:r>
              <w:rPr>
                <w:sz w:val="20"/>
              </w:rPr>
              <w:t>Nutrition</w:t>
            </w:r>
            <w:r>
              <w:rPr>
                <w:spacing w:val="-9"/>
                <w:sz w:val="20"/>
              </w:rPr>
              <w:t xml:space="preserve"> </w:t>
            </w:r>
            <w:r>
              <w:rPr>
                <w:sz w:val="20"/>
              </w:rPr>
              <w:t>and</w:t>
            </w:r>
            <w:r>
              <w:rPr>
                <w:spacing w:val="-9"/>
                <w:sz w:val="20"/>
              </w:rPr>
              <w:t xml:space="preserve"> </w:t>
            </w:r>
            <w:r>
              <w:rPr>
                <w:sz w:val="20"/>
              </w:rPr>
              <w:t>fitness;</w:t>
            </w:r>
            <w:r>
              <w:rPr>
                <w:spacing w:val="-10"/>
                <w:sz w:val="20"/>
              </w:rPr>
              <w:t xml:space="preserve"> </w:t>
            </w:r>
            <w:r>
              <w:rPr>
                <w:sz w:val="20"/>
              </w:rPr>
              <w:t>eating</w:t>
            </w:r>
            <w:r>
              <w:rPr>
                <w:spacing w:val="-10"/>
                <w:sz w:val="20"/>
              </w:rPr>
              <w:t xml:space="preserve"> </w:t>
            </w:r>
            <w:r>
              <w:rPr>
                <w:sz w:val="20"/>
              </w:rPr>
              <w:t>disorders; Food Safety</w:t>
            </w:r>
          </w:p>
          <w:p w14:paraId="24C5E1E7" w14:textId="77777777" w:rsidR="00EF471F" w:rsidRDefault="00000000">
            <w:pPr>
              <w:pStyle w:val="TableParagraph"/>
              <w:rPr>
                <w:sz w:val="20"/>
              </w:rPr>
            </w:pPr>
            <w:r>
              <w:rPr>
                <w:sz w:val="20"/>
              </w:rPr>
              <w:t>Final</w:t>
            </w:r>
            <w:r>
              <w:rPr>
                <w:spacing w:val="-4"/>
                <w:sz w:val="20"/>
              </w:rPr>
              <w:t xml:space="preserve"> </w:t>
            </w:r>
            <w:r>
              <w:rPr>
                <w:spacing w:val="-2"/>
                <w:sz w:val="20"/>
              </w:rPr>
              <w:t>stretch!</w:t>
            </w:r>
          </w:p>
        </w:tc>
        <w:tc>
          <w:tcPr>
            <w:tcW w:w="2818" w:type="dxa"/>
          </w:tcPr>
          <w:p w14:paraId="24C5E1E8" w14:textId="77777777" w:rsidR="00EF471F" w:rsidRDefault="00000000">
            <w:pPr>
              <w:pStyle w:val="TableParagraph"/>
              <w:rPr>
                <w:sz w:val="20"/>
              </w:rPr>
            </w:pPr>
            <w:r>
              <w:rPr>
                <w:sz w:val="20"/>
              </w:rPr>
              <w:t>Chapter</w:t>
            </w:r>
            <w:r>
              <w:rPr>
                <w:spacing w:val="-7"/>
                <w:sz w:val="20"/>
              </w:rPr>
              <w:t xml:space="preserve"> </w:t>
            </w:r>
            <w:r>
              <w:rPr>
                <w:sz w:val="20"/>
              </w:rPr>
              <w:t>12</w:t>
            </w:r>
            <w:r>
              <w:rPr>
                <w:spacing w:val="-5"/>
                <w:sz w:val="20"/>
              </w:rPr>
              <w:t xml:space="preserve"> </w:t>
            </w:r>
            <w:r>
              <w:rPr>
                <w:sz w:val="20"/>
              </w:rPr>
              <w:t>;</w:t>
            </w:r>
            <w:r>
              <w:rPr>
                <w:spacing w:val="-6"/>
                <w:sz w:val="20"/>
              </w:rPr>
              <w:t xml:space="preserve"> </w:t>
            </w:r>
            <w:r>
              <w:rPr>
                <w:sz w:val="20"/>
              </w:rPr>
              <w:t>Spotlight</w:t>
            </w:r>
            <w:r>
              <w:rPr>
                <w:spacing w:val="-6"/>
                <w:sz w:val="20"/>
              </w:rPr>
              <w:t xml:space="preserve"> </w:t>
            </w:r>
            <w:r>
              <w:rPr>
                <w:spacing w:val="-10"/>
                <w:sz w:val="20"/>
              </w:rPr>
              <w:t>H</w:t>
            </w:r>
          </w:p>
        </w:tc>
      </w:tr>
      <w:tr w:rsidR="00EF471F" w14:paraId="24C5E1ED" w14:textId="77777777">
        <w:trPr>
          <w:trHeight w:val="731"/>
        </w:trPr>
        <w:tc>
          <w:tcPr>
            <w:tcW w:w="2509" w:type="dxa"/>
          </w:tcPr>
          <w:p w14:paraId="24C5E1EA" w14:textId="77777777" w:rsidR="00EF471F" w:rsidRDefault="00000000">
            <w:pPr>
              <w:pStyle w:val="TableParagraph"/>
              <w:spacing w:before="0" w:line="243" w:lineRule="exact"/>
              <w:rPr>
                <w:b/>
                <w:sz w:val="20"/>
              </w:rPr>
            </w:pPr>
            <w:r>
              <w:rPr>
                <w:b/>
                <w:sz w:val="20"/>
              </w:rPr>
              <w:t>Week</w:t>
            </w:r>
            <w:r>
              <w:rPr>
                <w:b/>
                <w:spacing w:val="-10"/>
                <w:sz w:val="20"/>
              </w:rPr>
              <w:t xml:space="preserve"> </w:t>
            </w:r>
            <w:r>
              <w:rPr>
                <w:b/>
                <w:sz w:val="20"/>
              </w:rPr>
              <w:t>15-December</w:t>
            </w:r>
            <w:r>
              <w:rPr>
                <w:b/>
                <w:spacing w:val="-9"/>
                <w:sz w:val="20"/>
              </w:rPr>
              <w:t xml:space="preserve"> </w:t>
            </w:r>
            <w:r>
              <w:rPr>
                <w:b/>
                <w:spacing w:val="-10"/>
                <w:sz w:val="20"/>
              </w:rPr>
              <w:t>5</w:t>
            </w:r>
          </w:p>
        </w:tc>
        <w:tc>
          <w:tcPr>
            <w:tcW w:w="3435" w:type="dxa"/>
          </w:tcPr>
          <w:p w14:paraId="24C5E1EB" w14:textId="77777777" w:rsidR="00EF471F" w:rsidRDefault="00000000">
            <w:pPr>
              <w:pStyle w:val="TableParagraph"/>
              <w:spacing w:before="0" w:line="243" w:lineRule="exact"/>
              <w:rPr>
                <w:sz w:val="20"/>
              </w:rPr>
            </w:pPr>
            <w:r>
              <w:rPr>
                <w:sz w:val="20"/>
              </w:rPr>
              <w:t>Final</w:t>
            </w:r>
            <w:r>
              <w:rPr>
                <w:spacing w:val="-5"/>
                <w:sz w:val="20"/>
              </w:rPr>
              <w:t xml:space="preserve"> </w:t>
            </w:r>
            <w:r>
              <w:rPr>
                <w:sz w:val="20"/>
              </w:rPr>
              <w:t>Exam</w:t>
            </w:r>
            <w:r>
              <w:rPr>
                <w:spacing w:val="-3"/>
                <w:sz w:val="20"/>
              </w:rPr>
              <w:t xml:space="preserve"> </w:t>
            </w:r>
            <w:r>
              <w:rPr>
                <w:spacing w:val="-2"/>
                <w:sz w:val="20"/>
              </w:rPr>
              <w:t>Review</w:t>
            </w:r>
          </w:p>
        </w:tc>
        <w:tc>
          <w:tcPr>
            <w:tcW w:w="2818" w:type="dxa"/>
          </w:tcPr>
          <w:p w14:paraId="24C5E1EC" w14:textId="77777777" w:rsidR="00EF471F" w:rsidRDefault="00000000">
            <w:pPr>
              <w:pStyle w:val="TableParagraph"/>
              <w:spacing w:before="223" w:line="240" w:lineRule="atLeast"/>
              <w:rPr>
                <w:b/>
                <w:sz w:val="20"/>
              </w:rPr>
            </w:pPr>
            <w:r>
              <w:rPr>
                <w:b/>
                <w:noProof/>
                <w:sz w:val="20"/>
              </w:rPr>
              <mc:AlternateContent>
                <mc:Choice Requires="wpg">
                  <w:drawing>
                    <wp:anchor distT="0" distB="0" distL="0" distR="0" simplePos="0" relativeHeight="487265792" behindDoc="1" locked="0" layoutInCell="1" allowOverlap="1" wp14:anchorId="24C5E27F" wp14:editId="7119F313">
                      <wp:simplePos x="0" y="0"/>
                      <wp:positionH relativeFrom="column">
                        <wp:posOffset>68580</wp:posOffset>
                      </wp:positionH>
                      <wp:positionV relativeFrom="paragraph">
                        <wp:posOffset>153594</wp:posOffset>
                      </wp:positionV>
                      <wp:extent cx="1477010" cy="311150"/>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77010" cy="311150"/>
                                <a:chOff x="0" y="0"/>
                                <a:chExt cx="1477010" cy="311150"/>
                              </a:xfrm>
                            </wpg:grpSpPr>
                            <wps:wsp>
                              <wps:cNvPr id="23" name="Graphic 23"/>
                              <wps:cNvSpPr/>
                              <wps:spPr>
                                <a:xfrm>
                                  <a:off x="0" y="0"/>
                                  <a:ext cx="1477010" cy="311150"/>
                                </a:xfrm>
                                <a:custGeom>
                                  <a:avLst/>
                                  <a:gdLst/>
                                  <a:ahLst/>
                                  <a:cxnLst/>
                                  <a:rect l="l" t="t" r="r" b="b"/>
                                  <a:pathLst>
                                    <a:path w="1477010" h="311150">
                                      <a:moveTo>
                                        <a:pt x="1477010" y="0"/>
                                      </a:moveTo>
                                      <a:lnTo>
                                        <a:pt x="0" y="0"/>
                                      </a:lnTo>
                                      <a:lnTo>
                                        <a:pt x="0" y="155448"/>
                                      </a:lnTo>
                                      <a:lnTo>
                                        <a:pt x="0" y="310896"/>
                                      </a:lnTo>
                                      <a:lnTo>
                                        <a:pt x="1467853" y="310896"/>
                                      </a:lnTo>
                                      <a:lnTo>
                                        <a:pt x="1467853" y="155448"/>
                                      </a:lnTo>
                                      <a:lnTo>
                                        <a:pt x="1477010" y="155448"/>
                                      </a:lnTo>
                                      <a:lnTo>
                                        <a:pt x="1477010" y="0"/>
                                      </a:lnTo>
                                      <a:close/>
                                    </a:path>
                                  </a:pathLst>
                                </a:custGeom>
                                <a:solidFill>
                                  <a:srgbClr val="00FF00"/>
                                </a:solidFill>
                              </wps:spPr>
                              <wps:bodyPr wrap="square" lIns="0" tIns="0" rIns="0" bIns="0" rtlCol="0">
                                <a:prstTxWarp prst="textNoShape">
                                  <a:avLst/>
                                </a:prstTxWarp>
                                <a:noAutofit/>
                              </wps:bodyPr>
                            </wps:wsp>
                          </wpg:wgp>
                        </a:graphicData>
                      </a:graphic>
                    </wp:anchor>
                  </w:drawing>
                </mc:Choice>
                <mc:Fallback>
                  <w:pict>
                    <v:group w14:anchorId="72FA14F0" id="Group 22" o:spid="_x0000_s1026" style="position:absolute;margin-left:5.4pt;margin-top:12.1pt;width:116.3pt;height:24.5pt;z-index:-16050688;mso-wrap-distance-left:0;mso-wrap-distance-right:0" coordsize="14770,3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">
                      <v:shape id="Graphic 23" o:spid="_x0000_s1027" style="position:absolute;width:14770;height:3111;visibility:visible;mso-wrap-style:square;v-text-anchor:top" coordsize="1477010,311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" path="m1477010,l,,,155448,,310896r1467853,l1467853,155448r9157,l1477010,xe" fillcolor="lime" stroked="f">
                        <v:path arrowok="t"/>
                      </v:shape>
                    </v:group>
                  </w:pict>
                </mc:Fallback>
              </mc:AlternateContent>
            </w:r>
            <w:r>
              <w:rPr>
                <w:b/>
                <w:sz w:val="20"/>
              </w:rPr>
              <w:t>Project</w:t>
            </w:r>
            <w:r>
              <w:rPr>
                <w:b/>
                <w:spacing w:val="-12"/>
                <w:sz w:val="20"/>
              </w:rPr>
              <w:t xml:space="preserve"> </w:t>
            </w:r>
            <w:r>
              <w:rPr>
                <w:b/>
                <w:sz w:val="20"/>
              </w:rPr>
              <w:t>assignment</w:t>
            </w:r>
            <w:r>
              <w:rPr>
                <w:b/>
                <w:spacing w:val="-11"/>
                <w:sz w:val="20"/>
              </w:rPr>
              <w:t xml:space="preserve"> </w:t>
            </w:r>
            <w:r>
              <w:rPr>
                <w:b/>
                <w:sz w:val="20"/>
              </w:rPr>
              <w:t>#6:</w:t>
            </w:r>
            <w:r>
              <w:rPr>
                <w:b/>
                <w:spacing w:val="-11"/>
                <w:sz w:val="20"/>
              </w:rPr>
              <w:t xml:space="preserve"> </w:t>
            </w:r>
            <w:r>
              <w:rPr>
                <w:b/>
                <w:sz w:val="20"/>
              </w:rPr>
              <w:t>Final assignment</w:t>
            </w:r>
            <w:r>
              <w:rPr>
                <w:b/>
                <w:spacing w:val="-11"/>
                <w:sz w:val="20"/>
              </w:rPr>
              <w:t xml:space="preserve"> </w:t>
            </w:r>
            <w:r>
              <w:rPr>
                <w:b/>
                <w:spacing w:val="-2"/>
                <w:sz w:val="20"/>
              </w:rPr>
              <w:t>reflection(12/7)</w:t>
            </w:r>
          </w:p>
        </w:tc>
      </w:tr>
      <w:tr w:rsidR="00EF471F" w14:paraId="24C5E1F2" w14:textId="77777777">
        <w:trPr>
          <w:trHeight w:val="489"/>
        </w:trPr>
        <w:tc>
          <w:tcPr>
            <w:tcW w:w="2509" w:type="dxa"/>
          </w:tcPr>
          <w:p w14:paraId="24C5E1EE" w14:textId="77777777" w:rsidR="00EF471F" w:rsidRDefault="00000000">
            <w:pPr>
              <w:pStyle w:val="TableParagraph"/>
              <w:spacing w:line="243" w:lineRule="exact"/>
              <w:rPr>
                <w:b/>
                <w:sz w:val="20"/>
              </w:rPr>
            </w:pPr>
            <w:r>
              <w:rPr>
                <w:b/>
                <w:sz w:val="20"/>
              </w:rPr>
              <w:t>Friday</w:t>
            </w:r>
            <w:r>
              <w:rPr>
                <w:b/>
                <w:spacing w:val="-8"/>
                <w:sz w:val="20"/>
              </w:rPr>
              <w:t xml:space="preserve"> </w:t>
            </w:r>
            <w:r>
              <w:rPr>
                <w:b/>
                <w:sz w:val="20"/>
              </w:rPr>
              <w:t>December</w:t>
            </w:r>
            <w:r>
              <w:rPr>
                <w:b/>
                <w:spacing w:val="-6"/>
                <w:sz w:val="20"/>
              </w:rPr>
              <w:t xml:space="preserve"> </w:t>
            </w:r>
            <w:r>
              <w:rPr>
                <w:b/>
                <w:sz w:val="20"/>
              </w:rPr>
              <w:t>13</w:t>
            </w:r>
            <w:r>
              <w:rPr>
                <w:b/>
                <w:sz w:val="20"/>
                <w:vertAlign w:val="superscript"/>
              </w:rPr>
              <w:t>th</w:t>
            </w:r>
            <w:r>
              <w:rPr>
                <w:b/>
                <w:spacing w:val="-6"/>
                <w:sz w:val="20"/>
              </w:rPr>
              <w:t xml:space="preserve"> </w:t>
            </w:r>
            <w:r>
              <w:rPr>
                <w:b/>
                <w:spacing w:val="-4"/>
                <w:sz w:val="20"/>
              </w:rPr>
              <w:t>8:00</w:t>
            </w:r>
          </w:p>
          <w:p w14:paraId="24C5E1EF" w14:textId="77777777" w:rsidR="00EF471F" w:rsidRDefault="00000000">
            <w:pPr>
              <w:pStyle w:val="TableParagraph"/>
              <w:spacing w:before="0" w:line="225" w:lineRule="exact"/>
              <w:rPr>
                <w:b/>
                <w:sz w:val="20"/>
              </w:rPr>
            </w:pPr>
            <w:r>
              <w:rPr>
                <w:b/>
                <w:spacing w:val="-5"/>
                <w:sz w:val="20"/>
              </w:rPr>
              <w:t>am</w:t>
            </w:r>
          </w:p>
        </w:tc>
        <w:tc>
          <w:tcPr>
            <w:tcW w:w="3435" w:type="dxa"/>
          </w:tcPr>
          <w:p w14:paraId="24C5E1F0" w14:textId="77777777" w:rsidR="00EF471F" w:rsidRDefault="00000000">
            <w:pPr>
              <w:pStyle w:val="TableParagraph"/>
              <w:rPr>
                <w:sz w:val="20"/>
              </w:rPr>
            </w:pPr>
            <w:r>
              <w:rPr>
                <w:sz w:val="20"/>
              </w:rPr>
              <w:t>Final</w:t>
            </w:r>
            <w:r>
              <w:rPr>
                <w:spacing w:val="-4"/>
                <w:sz w:val="20"/>
              </w:rPr>
              <w:t xml:space="preserve"> Exam</w:t>
            </w:r>
          </w:p>
        </w:tc>
        <w:tc>
          <w:tcPr>
            <w:tcW w:w="2818" w:type="dxa"/>
          </w:tcPr>
          <w:p w14:paraId="24C5E1F1" w14:textId="77777777" w:rsidR="00EF471F" w:rsidRDefault="00EF471F">
            <w:pPr>
              <w:pStyle w:val="TableParagraph"/>
              <w:spacing w:before="0"/>
              <w:ind w:left="0"/>
              <w:rPr>
                <w:rFonts w:ascii="Times New Roman"/>
                <w:sz w:val="18"/>
              </w:rPr>
            </w:pPr>
          </w:p>
        </w:tc>
      </w:tr>
    </w:tbl>
    <w:p w14:paraId="24C5E1F3" w14:textId="77777777" w:rsidR="00EF471F" w:rsidRDefault="00EF471F">
      <w:pPr>
        <w:pStyle w:val="TableParagraph"/>
        <w:rPr>
          <w:rFonts w:ascii="Times New Roman"/>
          <w:sz w:val="18"/>
        </w:rPr>
        <w:sectPr w:rsidR="00EF471F">
          <w:pgSz w:w="12240" w:h="15840"/>
          <w:pgMar w:top="1440" w:right="1440" w:bottom="280" w:left="1440" w:header="720" w:footer="720" w:gutter="0"/>
          <w:cols w:space="720"/>
        </w:sectPr>
      </w:pPr>
    </w:p>
    <w:p w14:paraId="24C5E1F4" w14:textId="77777777" w:rsidR="00EF471F" w:rsidRDefault="00000000" w:rsidP="003C2CE6">
      <w:pPr>
        <w:pStyle w:val="BodyText"/>
        <w:spacing w:before="41" w:after="240"/>
        <w:ind w:right="379"/>
        <w:jc w:val="both"/>
      </w:pPr>
      <w:r>
        <w:lastRenderedPageBreak/>
        <w:t>*This</w:t>
      </w:r>
      <w:r>
        <w:rPr>
          <w:spacing w:val="-3"/>
        </w:rPr>
        <w:t xml:space="preserve"> </w:t>
      </w:r>
      <w:r>
        <w:t>schedule</w:t>
      </w:r>
      <w:r>
        <w:rPr>
          <w:spacing w:val="-5"/>
        </w:rPr>
        <w:t xml:space="preserve"> </w:t>
      </w:r>
      <w:r>
        <w:t>is</w:t>
      </w:r>
      <w:r>
        <w:rPr>
          <w:spacing w:val="-2"/>
        </w:rPr>
        <w:t xml:space="preserve"> </w:t>
      </w:r>
      <w:r>
        <w:t>tentative</w:t>
      </w:r>
      <w:r>
        <w:rPr>
          <w:spacing w:val="-4"/>
        </w:rPr>
        <w:t xml:space="preserve"> </w:t>
      </w:r>
      <w:r>
        <w:t>and</w:t>
      </w:r>
      <w:r>
        <w:rPr>
          <w:spacing w:val="-3"/>
        </w:rPr>
        <w:t xml:space="preserve"> </w:t>
      </w:r>
      <w:r>
        <w:t>subject</w:t>
      </w:r>
      <w:r>
        <w:rPr>
          <w:spacing w:val="-3"/>
        </w:rPr>
        <w:t xml:space="preserve"> </w:t>
      </w:r>
      <w:r>
        <w:t>to</w:t>
      </w:r>
      <w:r>
        <w:rPr>
          <w:spacing w:val="-3"/>
        </w:rPr>
        <w:t xml:space="preserve"> </w:t>
      </w:r>
      <w:r>
        <w:t>change.</w:t>
      </w:r>
      <w:r>
        <w:rPr>
          <w:spacing w:val="-3"/>
        </w:rPr>
        <w:t xml:space="preserve"> </w:t>
      </w:r>
      <w:r>
        <w:t>Check</w:t>
      </w:r>
      <w:r>
        <w:rPr>
          <w:spacing w:val="-3"/>
        </w:rPr>
        <w:t xml:space="preserve"> </w:t>
      </w:r>
      <w:r>
        <w:t>the</w:t>
      </w:r>
      <w:r>
        <w:rPr>
          <w:spacing w:val="-4"/>
        </w:rPr>
        <w:t xml:space="preserve"> </w:t>
      </w:r>
      <w:r>
        <w:t>announcements</w:t>
      </w:r>
      <w:r>
        <w:rPr>
          <w:spacing w:val="-2"/>
        </w:rPr>
        <w:t xml:space="preserve"> </w:t>
      </w:r>
      <w:r>
        <w:t>on Brightspace</w:t>
      </w:r>
      <w:r>
        <w:rPr>
          <w:spacing w:val="-2"/>
        </w:rPr>
        <w:t xml:space="preserve"> </w:t>
      </w:r>
      <w:r>
        <w:t>each</w:t>
      </w:r>
      <w:r>
        <w:rPr>
          <w:spacing w:val="-3"/>
        </w:rPr>
        <w:t xml:space="preserve"> </w:t>
      </w:r>
      <w:r>
        <w:t>week</w:t>
      </w:r>
      <w:r>
        <w:rPr>
          <w:spacing w:val="-3"/>
        </w:rPr>
        <w:t xml:space="preserve"> </w:t>
      </w:r>
      <w:r>
        <w:t>to see</w:t>
      </w:r>
      <w:r>
        <w:rPr>
          <w:spacing w:val="-3"/>
        </w:rPr>
        <w:t xml:space="preserve"> </w:t>
      </w:r>
      <w:r>
        <w:t>what</w:t>
      </w:r>
      <w:r>
        <w:rPr>
          <w:spacing w:val="-2"/>
        </w:rPr>
        <w:t xml:space="preserve"> </w:t>
      </w:r>
      <w:r>
        <w:t>is</w:t>
      </w:r>
      <w:r>
        <w:rPr>
          <w:spacing w:val="-1"/>
        </w:rPr>
        <w:t xml:space="preserve"> </w:t>
      </w:r>
      <w:r>
        <w:t>required.</w:t>
      </w:r>
      <w:r>
        <w:rPr>
          <w:spacing w:val="-2"/>
        </w:rPr>
        <w:t xml:space="preserve"> </w:t>
      </w:r>
      <w:r>
        <w:t>Generally,</w:t>
      </w:r>
      <w:r>
        <w:rPr>
          <w:spacing w:val="-2"/>
        </w:rPr>
        <w:t xml:space="preserve"> </w:t>
      </w:r>
      <w:r>
        <w:t>quiz</w:t>
      </w:r>
      <w:r>
        <w:rPr>
          <w:spacing w:val="-2"/>
        </w:rPr>
        <w:t xml:space="preserve"> </w:t>
      </w:r>
      <w:r>
        <w:t>dates</w:t>
      </w:r>
      <w:r>
        <w:rPr>
          <w:spacing w:val="-2"/>
        </w:rPr>
        <w:t xml:space="preserve"> </w:t>
      </w:r>
      <w:r>
        <w:t>will</w:t>
      </w:r>
      <w:r>
        <w:rPr>
          <w:spacing w:val="-3"/>
        </w:rPr>
        <w:t xml:space="preserve"> </w:t>
      </w:r>
      <w:r>
        <w:t>not</w:t>
      </w:r>
      <w:r>
        <w:rPr>
          <w:spacing w:val="-2"/>
        </w:rPr>
        <w:t xml:space="preserve"> </w:t>
      </w:r>
      <w:r>
        <w:t>change</w:t>
      </w:r>
      <w:r>
        <w:rPr>
          <w:spacing w:val="-4"/>
        </w:rPr>
        <w:t xml:space="preserve"> </w:t>
      </w:r>
      <w:r>
        <w:t>but</w:t>
      </w:r>
      <w:r>
        <w:rPr>
          <w:spacing w:val="-2"/>
        </w:rPr>
        <w:t xml:space="preserve"> </w:t>
      </w:r>
      <w:r>
        <w:t>content</w:t>
      </w:r>
      <w:r>
        <w:rPr>
          <w:spacing w:val="-2"/>
        </w:rPr>
        <w:t xml:space="preserve"> </w:t>
      </w:r>
      <w:r>
        <w:t>covered</w:t>
      </w:r>
      <w:r>
        <w:rPr>
          <w:spacing w:val="-2"/>
        </w:rPr>
        <w:t xml:space="preserve"> </w:t>
      </w:r>
      <w:r>
        <w:t>on</w:t>
      </w:r>
      <w:r>
        <w:rPr>
          <w:spacing w:val="-2"/>
        </w:rPr>
        <w:t xml:space="preserve"> </w:t>
      </w:r>
      <w:r>
        <w:t>a</w:t>
      </w:r>
      <w:r>
        <w:rPr>
          <w:spacing w:val="-2"/>
        </w:rPr>
        <w:t xml:space="preserve"> </w:t>
      </w:r>
      <w:r>
        <w:t>quiz</w:t>
      </w:r>
      <w:r>
        <w:rPr>
          <w:spacing w:val="-4"/>
        </w:rPr>
        <w:t xml:space="preserve"> </w:t>
      </w:r>
      <w:r>
        <w:t>may</w:t>
      </w:r>
      <w:r>
        <w:rPr>
          <w:spacing w:val="-1"/>
        </w:rPr>
        <w:t xml:space="preserve"> </w:t>
      </w:r>
      <w:r>
        <w:t>change.</w:t>
      </w:r>
      <w:r>
        <w:rPr>
          <w:spacing w:val="-2"/>
        </w:rPr>
        <w:t xml:space="preserve"> </w:t>
      </w:r>
      <w:r>
        <w:t>The direction of change is likely to be dropping topics, not adding.</w:t>
      </w:r>
    </w:p>
    <w:p w14:paraId="48BB9B61" w14:textId="772C89D3" w:rsidR="008D7E58" w:rsidRDefault="008D7E58" w:rsidP="008D7E58">
      <w:pPr>
        <w:pStyle w:val="Heading2"/>
      </w:pPr>
      <w:r w:rsidRPr="008D7E58">
        <w:t>LIBRARY INSTRUCTION</w:t>
      </w:r>
    </w:p>
    <w:p w14:paraId="24C5E1F7" w14:textId="77777777" w:rsidR="00EF471F" w:rsidRDefault="00000000">
      <w:pPr>
        <w:pStyle w:val="BodyText"/>
        <w:spacing w:before="105"/>
      </w:pPr>
      <w:r>
        <w:t>We</w:t>
      </w:r>
      <w:r>
        <w:rPr>
          <w:spacing w:val="-6"/>
        </w:rPr>
        <w:t xml:space="preserve"> </w:t>
      </w:r>
      <w:r>
        <w:t>have</w:t>
      </w:r>
      <w:r>
        <w:rPr>
          <w:spacing w:val="-5"/>
        </w:rPr>
        <w:t xml:space="preserve"> </w:t>
      </w:r>
      <w:r>
        <w:t>a</w:t>
      </w:r>
      <w:r>
        <w:rPr>
          <w:spacing w:val="-4"/>
        </w:rPr>
        <w:t xml:space="preserve"> </w:t>
      </w:r>
      <w:r>
        <w:t>research</w:t>
      </w:r>
      <w:r>
        <w:rPr>
          <w:spacing w:val="-5"/>
        </w:rPr>
        <w:t xml:space="preserve"> </w:t>
      </w:r>
      <w:r>
        <w:t>librarian</w:t>
      </w:r>
      <w:r>
        <w:rPr>
          <w:spacing w:val="-4"/>
        </w:rPr>
        <w:t xml:space="preserve"> </w:t>
      </w:r>
      <w:r>
        <w:t>for</w:t>
      </w:r>
      <w:r>
        <w:rPr>
          <w:spacing w:val="-5"/>
        </w:rPr>
        <w:t xml:space="preserve"> </w:t>
      </w:r>
      <w:r>
        <w:t>this</w:t>
      </w:r>
      <w:r>
        <w:rPr>
          <w:spacing w:val="-4"/>
        </w:rPr>
        <w:t xml:space="preserve"> </w:t>
      </w:r>
      <w:r>
        <w:t>class</w:t>
      </w:r>
      <w:r>
        <w:rPr>
          <w:spacing w:val="-2"/>
        </w:rPr>
        <w:t xml:space="preserve"> </w:t>
      </w:r>
      <w:r>
        <w:rPr>
          <w:spacing w:val="-10"/>
        </w:rPr>
        <w:t>.</w:t>
      </w:r>
    </w:p>
    <w:p w14:paraId="24C5E1F8" w14:textId="11BA648E" w:rsidR="00EF471F" w:rsidRDefault="00000000">
      <w:pPr>
        <w:pStyle w:val="ListParagraph"/>
        <w:numPr>
          <w:ilvl w:val="0"/>
          <w:numId w:val="2"/>
        </w:numPr>
        <w:tabs>
          <w:tab w:val="left" w:pos="1079"/>
          <w:tab w:val="left" w:pos="1306"/>
        </w:tabs>
        <w:spacing w:before="120"/>
        <w:ind w:right="1059" w:hanging="360"/>
        <w:rPr>
          <w:sz w:val="20"/>
        </w:rPr>
      </w:pPr>
      <w:r>
        <w:rPr>
          <w:sz w:val="20"/>
        </w:rPr>
        <w:t>Students,</w:t>
      </w:r>
      <w:r>
        <w:rPr>
          <w:spacing w:val="-4"/>
          <w:sz w:val="20"/>
        </w:rPr>
        <w:t xml:space="preserve"> </w:t>
      </w:r>
      <w:r>
        <w:rPr>
          <w:sz w:val="20"/>
        </w:rPr>
        <w:t>faculty,</w:t>
      </w:r>
      <w:r>
        <w:rPr>
          <w:spacing w:val="-4"/>
          <w:sz w:val="20"/>
        </w:rPr>
        <w:t xml:space="preserve"> </w:t>
      </w:r>
      <w:r>
        <w:rPr>
          <w:sz w:val="20"/>
        </w:rPr>
        <w:t>and</w:t>
      </w:r>
      <w:r>
        <w:rPr>
          <w:spacing w:val="-4"/>
          <w:sz w:val="20"/>
        </w:rPr>
        <w:t xml:space="preserve"> </w:t>
      </w:r>
      <w:r>
        <w:rPr>
          <w:sz w:val="20"/>
        </w:rPr>
        <w:t>staff</w:t>
      </w:r>
      <w:r>
        <w:rPr>
          <w:spacing w:val="-6"/>
          <w:sz w:val="20"/>
        </w:rPr>
        <w:t xml:space="preserve"> </w:t>
      </w:r>
      <w:proofErr w:type="gramStart"/>
      <w:r>
        <w:rPr>
          <w:sz w:val="20"/>
        </w:rPr>
        <w:t>are</w:t>
      </w:r>
      <w:r>
        <w:rPr>
          <w:spacing w:val="-5"/>
          <w:sz w:val="20"/>
        </w:rPr>
        <w:t xml:space="preserve"> </w:t>
      </w:r>
      <w:r>
        <w:rPr>
          <w:sz w:val="20"/>
        </w:rPr>
        <w:t>able</w:t>
      </w:r>
      <w:r>
        <w:rPr>
          <w:spacing w:val="-6"/>
          <w:sz w:val="20"/>
        </w:rPr>
        <w:t xml:space="preserve"> </w:t>
      </w:r>
      <w:r>
        <w:rPr>
          <w:sz w:val="20"/>
        </w:rPr>
        <w:t>to</w:t>
      </w:r>
      <w:proofErr w:type="gramEnd"/>
      <w:r>
        <w:rPr>
          <w:spacing w:val="-4"/>
          <w:sz w:val="20"/>
        </w:rPr>
        <w:t xml:space="preserve"> </w:t>
      </w:r>
      <w:hyperlink r:id="rId11" w:history="1">
        <w:r w:rsidRPr="00CF7A6E">
          <w:rPr>
            <w:rStyle w:val="Hyperlink"/>
            <w:sz w:val="20"/>
          </w:rPr>
          <w:t>schedule</w:t>
        </w:r>
        <w:r w:rsidRPr="00CF7A6E">
          <w:rPr>
            <w:rStyle w:val="Hyperlink"/>
            <w:spacing w:val="-6"/>
            <w:sz w:val="20"/>
          </w:rPr>
          <w:t xml:space="preserve"> </w:t>
        </w:r>
        <w:r w:rsidRPr="00CF7A6E">
          <w:rPr>
            <w:rStyle w:val="Hyperlink"/>
            <w:sz w:val="20"/>
          </w:rPr>
          <w:t>research</w:t>
        </w:r>
        <w:r w:rsidRPr="00CF7A6E">
          <w:rPr>
            <w:rStyle w:val="Hyperlink"/>
            <w:spacing w:val="-4"/>
            <w:sz w:val="20"/>
          </w:rPr>
          <w:t xml:space="preserve"> </w:t>
        </w:r>
        <w:r w:rsidRPr="00CF7A6E">
          <w:rPr>
            <w:rStyle w:val="Hyperlink"/>
            <w:sz w:val="20"/>
          </w:rPr>
          <w:t>consultations</w:t>
        </w:r>
        <w:r w:rsidRPr="00CF7A6E">
          <w:rPr>
            <w:rStyle w:val="Hyperlink"/>
            <w:spacing w:val="-4"/>
            <w:sz w:val="20"/>
          </w:rPr>
          <w:t xml:space="preserve"> </w:t>
        </w:r>
        <w:r w:rsidRPr="00CF7A6E">
          <w:rPr>
            <w:rStyle w:val="Hyperlink"/>
            <w:sz w:val="20"/>
          </w:rPr>
          <w:t>with</w:t>
        </w:r>
        <w:r w:rsidRPr="00CF7A6E">
          <w:rPr>
            <w:rStyle w:val="Hyperlink"/>
            <w:spacing w:val="-4"/>
            <w:sz w:val="20"/>
          </w:rPr>
          <w:t xml:space="preserve"> </w:t>
        </w:r>
        <w:r w:rsidRPr="00CF7A6E">
          <w:rPr>
            <w:rStyle w:val="Hyperlink"/>
            <w:sz w:val="20"/>
          </w:rPr>
          <w:t>librarians</w:t>
        </w:r>
        <w:r w:rsidRPr="00CF7A6E">
          <w:rPr>
            <w:rStyle w:val="Hyperlink"/>
            <w:spacing w:val="-4"/>
            <w:sz w:val="20"/>
          </w:rPr>
          <w:t xml:space="preserve"> </w:t>
        </w:r>
        <w:r w:rsidRPr="00CF7A6E">
          <w:rPr>
            <w:rStyle w:val="Hyperlink"/>
            <w:sz w:val="20"/>
          </w:rPr>
          <w:t xml:space="preserve">via Microsoft Teams or another medium, using this </w:t>
        </w:r>
        <w:r w:rsidR="00EF471F" w:rsidRPr="00CF7A6E">
          <w:rPr>
            <w:rStyle w:val="Hyperlink"/>
            <w:sz w:val="20"/>
          </w:rPr>
          <w:t>link</w:t>
        </w:r>
      </w:hyperlink>
    </w:p>
    <w:p w14:paraId="24C5E1F9" w14:textId="77777777" w:rsidR="00EF471F" w:rsidRDefault="00000000">
      <w:pPr>
        <w:pStyle w:val="ListParagraph"/>
        <w:numPr>
          <w:ilvl w:val="0"/>
          <w:numId w:val="2"/>
        </w:numPr>
        <w:tabs>
          <w:tab w:val="left" w:pos="1079"/>
          <w:tab w:val="left" w:pos="1306"/>
        </w:tabs>
        <w:spacing w:before="120"/>
        <w:ind w:right="398" w:hanging="360"/>
        <w:rPr>
          <w:sz w:val="20"/>
        </w:rPr>
      </w:pPr>
      <w:r>
        <w:rPr>
          <w:sz w:val="20"/>
        </w:rPr>
        <w:t>Instead</w:t>
      </w:r>
      <w:r>
        <w:rPr>
          <w:spacing w:val="-1"/>
          <w:sz w:val="20"/>
        </w:rPr>
        <w:t xml:space="preserve"> </w:t>
      </w:r>
      <w:r>
        <w:rPr>
          <w:sz w:val="20"/>
        </w:rPr>
        <w:t>of</w:t>
      </w:r>
      <w:r>
        <w:rPr>
          <w:spacing w:val="-5"/>
          <w:sz w:val="20"/>
        </w:rPr>
        <w:t xml:space="preserve"> </w:t>
      </w:r>
      <w:r>
        <w:rPr>
          <w:sz w:val="20"/>
        </w:rPr>
        <w:t>in-person</w:t>
      </w:r>
      <w:r>
        <w:rPr>
          <w:spacing w:val="-3"/>
          <w:sz w:val="20"/>
        </w:rPr>
        <w:t xml:space="preserve"> </w:t>
      </w:r>
      <w:r>
        <w:rPr>
          <w:sz w:val="20"/>
        </w:rPr>
        <w:t>drop-in</w:t>
      </w:r>
      <w:r>
        <w:rPr>
          <w:spacing w:val="-3"/>
          <w:sz w:val="20"/>
        </w:rPr>
        <w:t xml:space="preserve"> </w:t>
      </w:r>
      <w:r>
        <w:rPr>
          <w:sz w:val="20"/>
        </w:rPr>
        <w:t>hours,</w:t>
      </w:r>
      <w:r>
        <w:rPr>
          <w:spacing w:val="-1"/>
          <w:sz w:val="20"/>
        </w:rPr>
        <w:t xml:space="preserve"> </w:t>
      </w:r>
      <w:r>
        <w:rPr>
          <w:sz w:val="20"/>
        </w:rPr>
        <w:t>librarians</w:t>
      </w:r>
      <w:r>
        <w:rPr>
          <w:spacing w:val="-5"/>
          <w:sz w:val="20"/>
        </w:rPr>
        <w:t xml:space="preserve"> </w:t>
      </w:r>
      <w:r>
        <w:rPr>
          <w:sz w:val="20"/>
        </w:rPr>
        <w:t>are</w:t>
      </w:r>
      <w:r>
        <w:rPr>
          <w:spacing w:val="-4"/>
          <w:sz w:val="20"/>
        </w:rPr>
        <w:t xml:space="preserve"> </w:t>
      </w:r>
      <w:r>
        <w:rPr>
          <w:sz w:val="20"/>
        </w:rPr>
        <w:t>staffing</w:t>
      </w:r>
      <w:r>
        <w:rPr>
          <w:spacing w:val="-4"/>
          <w:sz w:val="20"/>
        </w:rPr>
        <w:t xml:space="preserve"> </w:t>
      </w:r>
      <w:proofErr w:type="spellStart"/>
      <w:r>
        <w:rPr>
          <w:sz w:val="20"/>
        </w:rPr>
        <w:t>LibChat</w:t>
      </w:r>
      <w:proofErr w:type="spellEnd"/>
      <w:r>
        <w:rPr>
          <w:sz w:val="20"/>
        </w:rPr>
        <w:t>,</w:t>
      </w:r>
      <w:r>
        <w:rPr>
          <w:spacing w:val="-3"/>
          <w:sz w:val="20"/>
        </w:rPr>
        <w:t xml:space="preserve"> </w:t>
      </w:r>
      <w:r>
        <w:rPr>
          <w:sz w:val="20"/>
        </w:rPr>
        <w:t>a</w:t>
      </w:r>
      <w:r>
        <w:rPr>
          <w:spacing w:val="-3"/>
          <w:sz w:val="20"/>
        </w:rPr>
        <w:t xml:space="preserve"> </w:t>
      </w:r>
      <w:r>
        <w:rPr>
          <w:sz w:val="20"/>
        </w:rPr>
        <w:t>service</w:t>
      </w:r>
      <w:r>
        <w:rPr>
          <w:spacing w:val="-5"/>
          <w:sz w:val="20"/>
        </w:rPr>
        <w:t xml:space="preserve"> </w:t>
      </w:r>
      <w:r>
        <w:rPr>
          <w:sz w:val="20"/>
        </w:rPr>
        <w:t>that</w:t>
      </w:r>
      <w:r>
        <w:rPr>
          <w:spacing w:val="-3"/>
          <w:sz w:val="20"/>
        </w:rPr>
        <w:t xml:space="preserve"> </w:t>
      </w:r>
      <w:r>
        <w:rPr>
          <w:sz w:val="20"/>
        </w:rPr>
        <w:t>allows</w:t>
      </w:r>
      <w:r>
        <w:rPr>
          <w:spacing w:val="-3"/>
          <w:sz w:val="20"/>
        </w:rPr>
        <w:t xml:space="preserve"> </w:t>
      </w:r>
      <w:r>
        <w:rPr>
          <w:sz w:val="20"/>
        </w:rPr>
        <w:t>for</w:t>
      </w:r>
      <w:r>
        <w:rPr>
          <w:spacing w:val="-3"/>
          <w:sz w:val="20"/>
        </w:rPr>
        <w:t xml:space="preserve"> </w:t>
      </w:r>
      <w:r>
        <w:rPr>
          <w:sz w:val="20"/>
        </w:rPr>
        <w:t xml:space="preserve">online, chat-based synchronous communication. </w:t>
      </w:r>
      <w:proofErr w:type="spellStart"/>
      <w:r>
        <w:rPr>
          <w:sz w:val="20"/>
        </w:rPr>
        <w:t>LibChat</w:t>
      </w:r>
      <w:proofErr w:type="spellEnd"/>
      <w:r>
        <w:rPr>
          <w:sz w:val="20"/>
        </w:rPr>
        <w:t xml:space="preserve"> is available Mondays–Fridays. Access it by clicking on the green owl icon, which is located throughout the library website.</w:t>
      </w:r>
    </w:p>
    <w:p w14:paraId="24C5E1FA" w14:textId="77777777" w:rsidR="00EF471F" w:rsidRDefault="00000000">
      <w:pPr>
        <w:pStyle w:val="ListParagraph"/>
        <w:numPr>
          <w:ilvl w:val="0"/>
          <w:numId w:val="2"/>
        </w:numPr>
        <w:tabs>
          <w:tab w:val="left" w:pos="1079"/>
          <w:tab w:val="left" w:pos="1306"/>
        </w:tabs>
        <w:spacing w:before="119"/>
        <w:ind w:right="723" w:hanging="360"/>
        <w:rPr>
          <w:sz w:val="20"/>
        </w:rPr>
      </w:pPr>
      <w:r>
        <w:rPr>
          <w:sz w:val="20"/>
        </w:rPr>
        <w:t>While</w:t>
      </w:r>
      <w:r>
        <w:rPr>
          <w:spacing w:val="-5"/>
          <w:sz w:val="20"/>
        </w:rPr>
        <w:t xml:space="preserve"> </w:t>
      </w:r>
      <w:r>
        <w:rPr>
          <w:sz w:val="20"/>
        </w:rPr>
        <w:t>electronic</w:t>
      </w:r>
      <w:r>
        <w:rPr>
          <w:spacing w:val="-4"/>
          <w:sz w:val="20"/>
        </w:rPr>
        <w:t xml:space="preserve"> </w:t>
      </w:r>
      <w:r>
        <w:rPr>
          <w:sz w:val="20"/>
        </w:rPr>
        <w:t>resources</w:t>
      </w:r>
      <w:r>
        <w:rPr>
          <w:spacing w:val="-3"/>
          <w:sz w:val="20"/>
        </w:rPr>
        <w:t xml:space="preserve"> </w:t>
      </w:r>
      <w:r>
        <w:rPr>
          <w:sz w:val="20"/>
        </w:rPr>
        <w:t>will</w:t>
      </w:r>
      <w:r>
        <w:rPr>
          <w:spacing w:val="-4"/>
          <w:sz w:val="20"/>
        </w:rPr>
        <w:t xml:space="preserve"> </w:t>
      </w:r>
      <w:r>
        <w:rPr>
          <w:sz w:val="20"/>
        </w:rPr>
        <w:t>continue</w:t>
      </w:r>
      <w:r>
        <w:rPr>
          <w:spacing w:val="-4"/>
          <w:sz w:val="20"/>
        </w:rPr>
        <w:t xml:space="preserve"> </w:t>
      </w:r>
      <w:r>
        <w:rPr>
          <w:sz w:val="20"/>
        </w:rPr>
        <w:t>to</w:t>
      </w:r>
      <w:r>
        <w:rPr>
          <w:spacing w:val="-3"/>
          <w:sz w:val="20"/>
        </w:rPr>
        <w:t xml:space="preserve"> </w:t>
      </w:r>
      <w:r>
        <w:rPr>
          <w:sz w:val="20"/>
        </w:rPr>
        <w:t>be</w:t>
      </w:r>
      <w:r>
        <w:rPr>
          <w:spacing w:val="-4"/>
          <w:sz w:val="20"/>
        </w:rPr>
        <w:t xml:space="preserve"> </w:t>
      </w:r>
      <w:r>
        <w:rPr>
          <w:sz w:val="20"/>
        </w:rPr>
        <w:t>accessible,</w:t>
      </w:r>
      <w:r>
        <w:rPr>
          <w:spacing w:val="-3"/>
          <w:sz w:val="20"/>
        </w:rPr>
        <w:t xml:space="preserve"> </w:t>
      </w:r>
      <w:r>
        <w:rPr>
          <w:sz w:val="20"/>
        </w:rPr>
        <w:t>Milne's</w:t>
      </w:r>
      <w:r>
        <w:rPr>
          <w:spacing w:val="-3"/>
          <w:sz w:val="20"/>
        </w:rPr>
        <w:t xml:space="preserve"> </w:t>
      </w:r>
      <w:r>
        <w:rPr>
          <w:sz w:val="20"/>
        </w:rPr>
        <w:t>physical</w:t>
      </w:r>
      <w:r>
        <w:rPr>
          <w:spacing w:val="-4"/>
          <w:sz w:val="20"/>
        </w:rPr>
        <w:t xml:space="preserve"> </w:t>
      </w:r>
      <w:r>
        <w:rPr>
          <w:sz w:val="20"/>
        </w:rPr>
        <w:t>collection</w:t>
      </w:r>
      <w:r>
        <w:rPr>
          <w:spacing w:val="-3"/>
          <w:sz w:val="20"/>
        </w:rPr>
        <w:t xml:space="preserve"> </w:t>
      </w:r>
      <w:r>
        <w:rPr>
          <w:sz w:val="20"/>
        </w:rPr>
        <w:t>will</w:t>
      </w:r>
      <w:r>
        <w:rPr>
          <w:spacing w:val="-4"/>
          <w:sz w:val="20"/>
        </w:rPr>
        <w:t xml:space="preserve"> </w:t>
      </w:r>
      <w:r>
        <w:rPr>
          <w:sz w:val="20"/>
        </w:rPr>
        <w:t>have limited access. Faculty, staff, and students are encouraged to use IDS to borrow materials from other libraries.</w:t>
      </w:r>
    </w:p>
    <w:p w14:paraId="24C5E1FC" w14:textId="3F4D4187" w:rsidR="00EF471F" w:rsidRPr="008D7E58" w:rsidRDefault="008D7E58" w:rsidP="008E2A2E">
      <w:pPr>
        <w:pStyle w:val="Heading2"/>
        <w:spacing w:after="240"/>
      </w:pPr>
      <w:r w:rsidRPr="008D7E58">
        <w:t>IMPORTANT POLICIES</w:t>
      </w:r>
    </w:p>
    <w:p w14:paraId="7B5F8256" w14:textId="46468C9F" w:rsidR="008D7E58" w:rsidRDefault="008D7E58" w:rsidP="008D7E58">
      <w:pPr>
        <w:pStyle w:val="Heading3"/>
      </w:pPr>
      <w:r w:rsidRPr="008D7E58">
        <w:t>COMMUNICATION:</w:t>
      </w:r>
    </w:p>
    <w:p w14:paraId="24C5E1FD" w14:textId="4FD00BBF" w:rsidR="00EF471F" w:rsidRDefault="00000000" w:rsidP="00004D37">
      <w:pPr>
        <w:pStyle w:val="BodyText"/>
        <w:spacing w:after="240"/>
        <w:ind w:right="424"/>
      </w:pPr>
      <w:r>
        <w:t xml:space="preserve">Set up Brightspace to provide daily updates via email or text message </w:t>
      </w:r>
      <w:proofErr w:type="gramStart"/>
      <w:r>
        <w:t>in order to</w:t>
      </w:r>
      <w:proofErr w:type="gramEnd"/>
      <w:r>
        <w:t xml:space="preserve"> ensure that you receive any updates or changes to the schedule. Check the announcements section regularly. Besides online office</w:t>
      </w:r>
      <w:r>
        <w:rPr>
          <w:spacing w:val="-3"/>
        </w:rPr>
        <w:t xml:space="preserve"> </w:t>
      </w:r>
      <w:r>
        <w:t>hours,</w:t>
      </w:r>
      <w:r>
        <w:rPr>
          <w:spacing w:val="-2"/>
        </w:rPr>
        <w:t xml:space="preserve"> </w:t>
      </w:r>
      <w:r>
        <w:t>the</w:t>
      </w:r>
      <w:r>
        <w:rPr>
          <w:spacing w:val="-3"/>
        </w:rPr>
        <w:t xml:space="preserve"> </w:t>
      </w:r>
      <w:r>
        <w:t>fastest</w:t>
      </w:r>
      <w:r>
        <w:rPr>
          <w:spacing w:val="-2"/>
        </w:rPr>
        <w:t xml:space="preserve"> </w:t>
      </w:r>
      <w:r>
        <w:t>way</w:t>
      </w:r>
      <w:r>
        <w:rPr>
          <w:spacing w:val="-2"/>
        </w:rPr>
        <w:t xml:space="preserve"> </w:t>
      </w:r>
      <w:r>
        <w:t>to</w:t>
      </w:r>
      <w:r>
        <w:rPr>
          <w:spacing w:val="-2"/>
        </w:rPr>
        <w:t xml:space="preserve"> </w:t>
      </w:r>
      <w:r>
        <w:t>get</w:t>
      </w:r>
      <w:r>
        <w:rPr>
          <w:spacing w:val="-2"/>
        </w:rPr>
        <w:t xml:space="preserve"> </w:t>
      </w:r>
      <w:r>
        <w:t>in</w:t>
      </w:r>
      <w:r>
        <w:rPr>
          <w:spacing w:val="-2"/>
        </w:rPr>
        <w:t xml:space="preserve"> </w:t>
      </w:r>
      <w:r>
        <w:t>touch</w:t>
      </w:r>
      <w:r>
        <w:rPr>
          <w:spacing w:val="-2"/>
        </w:rPr>
        <w:t xml:space="preserve"> </w:t>
      </w:r>
      <w:r>
        <w:t>with</w:t>
      </w:r>
      <w:r>
        <w:rPr>
          <w:spacing w:val="-2"/>
        </w:rPr>
        <w:t xml:space="preserve"> </w:t>
      </w:r>
      <w:r>
        <w:t>me</w:t>
      </w:r>
      <w:r>
        <w:rPr>
          <w:spacing w:val="-4"/>
        </w:rPr>
        <w:t xml:space="preserve"> </w:t>
      </w:r>
      <w:r>
        <w:t>is via</w:t>
      </w:r>
      <w:r>
        <w:rPr>
          <w:spacing w:val="-2"/>
        </w:rPr>
        <w:t xml:space="preserve"> </w:t>
      </w:r>
      <w:r>
        <w:t>e-mail.</w:t>
      </w:r>
      <w:r>
        <w:rPr>
          <w:spacing w:val="-2"/>
        </w:rPr>
        <w:t xml:space="preserve"> </w:t>
      </w:r>
      <w:r>
        <w:t>Please</w:t>
      </w:r>
      <w:r>
        <w:rPr>
          <w:spacing w:val="-3"/>
        </w:rPr>
        <w:t xml:space="preserve"> </w:t>
      </w:r>
      <w:r>
        <w:t>include</w:t>
      </w:r>
      <w:r>
        <w:rPr>
          <w:spacing w:val="-3"/>
        </w:rPr>
        <w:t xml:space="preserve"> </w:t>
      </w:r>
      <w:r>
        <w:t>your</w:t>
      </w:r>
      <w:r>
        <w:rPr>
          <w:spacing w:val="-2"/>
        </w:rPr>
        <w:t xml:space="preserve"> </w:t>
      </w:r>
      <w:r>
        <w:t>name</w:t>
      </w:r>
      <w:r>
        <w:rPr>
          <w:spacing w:val="-4"/>
        </w:rPr>
        <w:t xml:space="preserve"> </w:t>
      </w:r>
      <w:r>
        <w:t>(not</w:t>
      </w:r>
      <w:r>
        <w:rPr>
          <w:spacing w:val="-2"/>
        </w:rPr>
        <w:t xml:space="preserve"> </w:t>
      </w:r>
      <w:r>
        <w:t>just</w:t>
      </w:r>
      <w:r>
        <w:rPr>
          <w:spacing w:val="-2"/>
        </w:rPr>
        <w:t xml:space="preserve"> </w:t>
      </w:r>
      <w:r>
        <w:t>your email address) and the course name or number in all e-mails sent to me. To preserve my work-life balance, I reserve the option to delay answering emails sent after 4:30 pm or on the weekends until the start of the next business day.</w:t>
      </w:r>
    </w:p>
    <w:p w14:paraId="3194F544" w14:textId="1DF673B1" w:rsidR="008E2A2E" w:rsidRDefault="008E2A2E" w:rsidP="00004D37">
      <w:pPr>
        <w:pStyle w:val="Heading3"/>
      </w:pPr>
      <w:r w:rsidRPr="008E2A2E">
        <w:t>ATTENDANCE AND EXPECTATIONS FOR CLASS:</w:t>
      </w:r>
    </w:p>
    <w:p w14:paraId="24C5E1FE" w14:textId="47875882" w:rsidR="00EF471F" w:rsidRDefault="00EF471F">
      <w:pPr>
        <w:pStyle w:val="BodyText"/>
        <w:spacing w:before="11"/>
        <w:ind w:left="0"/>
        <w:rPr>
          <w:sz w:val="7"/>
        </w:rPr>
      </w:pPr>
    </w:p>
    <w:p w14:paraId="24C5E1FF" w14:textId="77777777" w:rsidR="00EF471F" w:rsidRDefault="00000000" w:rsidP="00004D37">
      <w:pPr>
        <w:pStyle w:val="BodyText"/>
        <w:spacing w:after="240"/>
        <w:ind w:right="227"/>
      </w:pPr>
      <w:r>
        <w:t>Active</w:t>
      </w:r>
      <w:r>
        <w:rPr>
          <w:spacing w:val="-5"/>
        </w:rPr>
        <w:t xml:space="preserve"> </w:t>
      </w:r>
      <w:r>
        <w:t>participation</w:t>
      </w:r>
      <w:r>
        <w:rPr>
          <w:spacing w:val="-4"/>
        </w:rPr>
        <w:t xml:space="preserve"> </w:t>
      </w:r>
      <w:r>
        <w:t>is</w:t>
      </w:r>
      <w:r>
        <w:rPr>
          <w:spacing w:val="-3"/>
        </w:rPr>
        <w:t xml:space="preserve"> </w:t>
      </w:r>
      <w:r>
        <w:t>strongly</w:t>
      </w:r>
      <w:r>
        <w:rPr>
          <w:spacing w:val="-4"/>
        </w:rPr>
        <w:t xml:space="preserve"> </w:t>
      </w:r>
      <w:r>
        <w:t>linked</w:t>
      </w:r>
      <w:r>
        <w:rPr>
          <w:spacing w:val="-4"/>
        </w:rPr>
        <w:t xml:space="preserve"> </w:t>
      </w:r>
      <w:r>
        <w:t>to student</w:t>
      </w:r>
      <w:r>
        <w:rPr>
          <w:spacing w:val="-4"/>
        </w:rPr>
        <w:t xml:space="preserve"> </w:t>
      </w:r>
      <w:proofErr w:type="gramStart"/>
      <w:r>
        <w:t>success,</w:t>
      </w:r>
      <w:r>
        <w:rPr>
          <w:spacing w:val="-6"/>
        </w:rPr>
        <w:t xml:space="preserve"> </w:t>
      </w:r>
      <w:r>
        <w:t>and</w:t>
      </w:r>
      <w:proofErr w:type="gramEnd"/>
      <w:r>
        <w:rPr>
          <w:spacing w:val="-1"/>
        </w:rPr>
        <w:t xml:space="preserve"> </w:t>
      </w:r>
      <w:r>
        <w:t>is</w:t>
      </w:r>
      <w:r>
        <w:rPr>
          <w:spacing w:val="-3"/>
        </w:rPr>
        <w:t xml:space="preserve"> </w:t>
      </w:r>
      <w:r>
        <w:t>strongly</w:t>
      </w:r>
      <w:r>
        <w:rPr>
          <w:spacing w:val="-4"/>
        </w:rPr>
        <w:t xml:space="preserve"> </w:t>
      </w:r>
      <w:r>
        <w:t>encouraged.</w:t>
      </w:r>
      <w:r>
        <w:rPr>
          <w:spacing w:val="-4"/>
        </w:rPr>
        <w:t xml:space="preserve"> </w:t>
      </w:r>
      <w:r>
        <w:t>Nonetheless,</w:t>
      </w:r>
      <w:r>
        <w:rPr>
          <w:spacing w:val="-4"/>
        </w:rPr>
        <w:t xml:space="preserve"> </w:t>
      </w:r>
      <w:r>
        <w:t>there</w:t>
      </w:r>
      <w:r>
        <w:rPr>
          <w:spacing w:val="-5"/>
        </w:rPr>
        <w:t xml:space="preserve"> </w:t>
      </w:r>
      <w:r>
        <w:t>is no direct participation grade.</w:t>
      </w:r>
    </w:p>
    <w:p w14:paraId="19A4E461" w14:textId="757EDE09" w:rsidR="00004D37" w:rsidRDefault="00004D37" w:rsidP="00004D37">
      <w:pPr>
        <w:pStyle w:val="Heading3"/>
      </w:pPr>
      <w:r w:rsidRPr="00004D37">
        <w:t>ACADEMIC INTEGRITY:</w:t>
      </w:r>
    </w:p>
    <w:p w14:paraId="24C5E201" w14:textId="77777777" w:rsidR="00EF471F" w:rsidRDefault="00000000" w:rsidP="00004D37">
      <w:pPr>
        <w:pStyle w:val="BodyText"/>
        <w:spacing w:after="240"/>
        <w:ind w:right="406"/>
      </w:pPr>
      <w:r>
        <w:t>Academic</w:t>
      </w:r>
      <w:r>
        <w:rPr>
          <w:spacing w:val="-4"/>
        </w:rPr>
        <w:t xml:space="preserve"> </w:t>
      </w:r>
      <w:r>
        <w:t>dishonesty</w:t>
      </w:r>
      <w:r>
        <w:rPr>
          <w:spacing w:val="-2"/>
        </w:rPr>
        <w:t xml:space="preserve"> </w:t>
      </w:r>
      <w:r>
        <w:t>devalues</w:t>
      </w:r>
      <w:r>
        <w:rPr>
          <w:spacing w:val="-3"/>
        </w:rPr>
        <w:t xml:space="preserve"> </w:t>
      </w:r>
      <w:r>
        <w:t>the</w:t>
      </w:r>
      <w:r>
        <w:rPr>
          <w:spacing w:val="-4"/>
        </w:rPr>
        <w:t xml:space="preserve"> </w:t>
      </w:r>
      <w:r>
        <w:t>work</w:t>
      </w:r>
      <w:r>
        <w:rPr>
          <w:spacing w:val="-3"/>
        </w:rPr>
        <w:t xml:space="preserve"> </w:t>
      </w:r>
      <w:r>
        <w:t>of</w:t>
      </w:r>
      <w:r>
        <w:rPr>
          <w:spacing w:val="-5"/>
        </w:rPr>
        <w:t xml:space="preserve"> </w:t>
      </w:r>
      <w:r>
        <w:t>other</w:t>
      </w:r>
      <w:r>
        <w:rPr>
          <w:spacing w:val="-3"/>
        </w:rPr>
        <w:t xml:space="preserve"> </w:t>
      </w:r>
      <w:r>
        <w:t>students. Cheating</w:t>
      </w:r>
      <w:r>
        <w:rPr>
          <w:spacing w:val="-4"/>
        </w:rPr>
        <w:t xml:space="preserve"> </w:t>
      </w:r>
      <w:r>
        <w:t>on</w:t>
      </w:r>
      <w:r>
        <w:rPr>
          <w:spacing w:val="-3"/>
        </w:rPr>
        <w:t xml:space="preserve"> </w:t>
      </w:r>
      <w:r>
        <w:t>exams</w:t>
      </w:r>
      <w:r>
        <w:rPr>
          <w:spacing w:val="-3"/>
        </w:rPr>
        <w:t xml:space="preserve"> </w:t>
      </w:r>
      <w:r>
        <w:t>is</w:t>
      </w:r>
      <w:r>
        <w:rPr>
          <w:spacing w:val="-2"/>
        </w:rPr>
        <w:t xml:space="preserve"> </w:t>
      </w:r>
      <w:r>
        <w:t>a</w:t>
      </w:r>
      <w:r>
        <w:rPr>
          <w:spacing w:val="-3"/>
        </w:rPr>
        <w:t xml:space="preserve"> </w:t>
      </w:r>
      <w:r>
        <w:t>serious</w:t>
      </w:r>
      <w:r>
        <w:rPr>
          <w:spacing w:val="-3"/>
        </w:rPr>
        <w:t xml:space="preserve"> </w:t>
      </w:r>
      <w:r>
        <w:t>breach</w:t>
      </w:r>
      <w:r>
        <w:rPr>
          <w:spacing w:val="-3"/>
        </w:rPr>
        <w:t xml:space="preserve"> </w:t>
      </w:r>
      <w:r>
        <w:t>of</w:t>
      </w:r>
      <w:r>
        <w:rPr>
          <w:spacing w:val="-5"/>
        </w:rPr>
        <w:t xml:space="preserve"> </w:t>
      </w:r>
      <w:r>
        <w:t xml:space="preserve">trust and will be treated accordingly. Examples of cheating on tests include (but are not limited to) collaboration or communication with others in any form. Plagiarism is the misrepresentation of the originality of your work. </w:t>
      </w:r>
      <w:r>
        <w:rPr>
          <w:u w:val="single"/>
        </w:rPr>
        <w:t xml:space="preserve">Either of these will result in a failing grade for the test or </w:t>
      </w:r>
      <w:proofErr w:type="gramStart"/>
      <w:r>
        <w:rPr>
          <w:u w:val="single"/>
        </w:rPr>
        <w:t>assignment, and</w:t>
      </w:r>
      <w:proofErr w:type="gramEnd"/>
      <w:r>
        <w:rPr>
          <w:u w:val="single"/>
        </w:rPr>
        <w:t xml:space="preserve"> may</w:t>
      </w:r>
      <w:r>
        <w:t xml:space="preserve"> </w:t>
      </w:r>
      <w:r>
        <w:rPr>
          <w:u w:val="single"/>
        </w:rPr>
        <w:t>result in a failing grade for the course</w:t>
      </w:r>
      <w:r>
        <w:t>. Ignorance of the policy or of the definition of cheating will not serve to excuse the behavior.</w:t>
      </w:r>
    </w:p>
    <w:p w14:paraId="0C51AF46" w14:textId="2685BE49" w:rsidR="00004D37" w:rsidRDefault="00004D37" w:rsidP="00004D37">
      <w:pPr>
        <w:pStyle w:val="Heading3"/>
      </w:pPr>
      <w:r w:rsidRPr="00004D37">
        <w:t>APPEALING GRADES:</w:t>
      </w:r>
    </w:p>
    <w:p w14:paraId="24C5E203" w14:textId="77777777" w:rsidR="00EF471F" w:rsidRDefault="00000000" w:rsidP="00004D37">
      <w:pPr>
        <w:pStyle w:val="BodyText"/>
        <w:spacing w:before="0" w:after="240"/>
        <w:ind w:right="490"/>
      </w:pPr>
      <w:r>
        <w:t xml:space="preserve">Any graded work may be submitted for re-evaluation along with a written appeal. Appeals must be submitted promptly, within one week of when the work is returned to you. The appeal should contain a brief </w:t>
      </w:r>
      <w:r>
        <w:rPr>
          <w:u w:val="single"/>
        </w:rPr>
        <w:t>written</w:t>
      </w:r>
      <w:r>
        <w:t xml:space="preserve"> explanation of your concerns, including your understanding of the test question or assignment</w:t>
      </w:r>
      <w:r>
        <w:rPr>
          <w:spacing w:val="-3"/>
        </w:rPr>
        <w:t xml:space="preserve"> </w:t>
      </w:r>
      <w:r>
        <w:t>directions</w:t>
      </w:r>
      <w:r>
        <w:rPr>
          <w:spacing w:val="-3"/>
        </w:rPr>
        <w:t xml:space="preserve"> </w:t>
      </w:r>
      <w:r>
        <w:t>and</w:t>
      </w:r>
      <w:r>
        <w:rPr>
          <w:spacing w:val="-3"/>
        </w:rPr>
        <w:t xml:space="preserve"> </w:t>
      </w:r>
      <w:r>
        <w:t>why</w:t>
      </w:r>
      <w:r>
        <w:rPr>
          <w:spacing w:val="-3"/>
        </w:rPr>
        <w:t xml:space="preserve"> </w:t>
      </w:r>
      <w:r>
        <w:t>you</w:t>
      </w:r>
      <w:r>
        <w:rPr>
          <w:spacing w:val="-3"/>
        </w:rPr>
        <w:t xml:space="preserve"> </w:t>
      </w:r>
      <w:r>
        <w:t>believe</w:t>
      </w:r>
      <w:r>
        <w:rPr>
          <w:spacing w:val="-4"/>
        </w:rPr>
        <w:t xml:space="preserve"> </w:t>
      </w:r>
      <w:r>
        <w:t>your</w:t>
      </w:r>
      <w:r>
        <w:rPr>
          <w:spacing w:val="-3"/>
        </w:rPr>
        <w:t xml:space="preserve"> </w:t>
      </w:r>
      <w:r>
        <w:t>work</w:t>
      </w:r>
      <w:r>
        <w:rPr>
          <w:spacing w:val="-3"/>
        </w:rPr>
        <w:t xml:space="preserve"> </w:t>
      </w:r>
      <w:r>
        <w:t>meets</w:t>
      </w:r>
      <w:r>
        <w:rPr>
          <w:spacing w:val="-3"/>
        </w:rPr>
        <w:t xml:space="preserve"> </w:t>
      </w:r>
      <w:r>
        <w:t>the</w:t>
      </w:r>
      <w:r>
        <w:rPr>
          <w:spacing w:val="-4"/>
        </w:rPr>
        <w:t xml:space="preserve"> </w:t>
      </w:r>
      <w:r>
        <w:t>requirements.</w:t>
      </w:r>
      <w:r>
        <w:rPr>
          <w:spacing w:val="-3"/>
        </w:rPr>
        <w:t xml:space="preserve"> </w:t>
      </w:r>
      <w:r>
        <w:t>At</w:t>
      </w:r>
      <w:r>
        <w:rPr>
          <w:spacing w:val="-3"/>
        </w:rPr>
        <w:t xml:space="preserve"> </w:t>
      </w:r>
      <w:r>
        <w:t>the</w:t>
      </w:r>
      <w:r>
        <w:rPr>
          <w:spacing w:val="-4"/>
        </w:rPr>
        <w:t xml:space="preserve"> </w:t>
      </w:r>
      <w:r>
        <w:t>time</w:t>
      </w:r>
      <w:r>
        <w:rPr>
          <w:spacing w:val="-4"/>
        </w:rPr>
        <w:t xml:space="preserve"> </w:t>
      </w:r>
      <w:r>
        <w:t>that</w:t>
      </w:r>
      <w:r>
        <w:rPr>
          <w:spacing w:val="-3"/>
        </w:rPr>
        <w:t xml:space="preserve"> </w:t>
      </w:r>
      <w:r>
        <w:t>you</w:t>
      </w:r>
      <w:r>
        <w:rPr>
          <w:spacing w:val="-3"/>
        </w:rPr>
        <w:t xml:space="preserve"> </w:t>
      </w:r>
      <w:r>
        <w:t>turn in the work for appeal, we will schedule a conference to go over my response.</w:t>
      </w:r>
    </w:p>
    <w:p w14:paraId="5DDAB562" w14:textId="5168CE9D" w:rsidR="00004D37" w:rsidRDefault="00004D37" w:rsidP="00004D37">
      <w:pPr>
        <w:pStyle w:val="Heading3"/>
      </w:pPr>
      <w:r w:rsidRPr="00004D37">
        <w:t>COPYRIGHTED MATERIALS:</w:t>
      </w:r>
    </w:p>
    <w:p w14:paraId="24C5E205" w14:textId="77777777" w:rsidR="00EF471F" w:rsidRDefault="00000000">
      <w:pPr>
        <w:pStyle w:val="BodyText"/>
        <w:ind w:right="369"/>
      </w:pPr>
      <w:r>
        <w:t>Many of the materials that are provided to students in this course have been created by your instructor, by the textbook publisher, or by authors of published sources excerpted under educational fair use. You should</w:t>
      </w:r>
      <w:r>
        <w:rPr>
          <w:spacing w:val="-3"/>
        </w:rPr>
        <w:t xml:space="preserve"> </w:t>
      </w:r>
      <w:r>
        <w:t>assume</w:t>
      </w:r>
      <w:r>
        <w:rPr>
          <w:spacing w:val="-4"/>
        </w:rPr>
        <w:t xml:space="preserve"> </w:t>
      </w:r>
      <w:r>
        <w:t>that</w:t>
      </w:r>
      <w:r>
        <w:rPr>
          <w:spacing w:val="-3"/>
        </w:rPr>
        <w:t xml:space="preserve"> </w:t>
      </w:r>
      <w:r>
        <w:t>all</w:t>
      </w:r>
      <w:r>
        <w:rPr>
          <w:spacing w:val="-4"/>
        </w:rPr>
        <w:t xml:space="preserve"> </w:t>
      </w:r>
      <w:r>
        <w:t>course</w:t>
      </w:r>
      <w:r>
        <w:rPr>
          <w:spacing w:val="-6"/>
        </w:rPr>
        <w:t xml:space="preserve"> </w:t>
      </w:r>
      <w:r>
        <w:t>materials</w:t>
      </w:r>
      <w:r>
        <w:rPr>
          <w:spacing w:val="-2"/>
        </w:rPr>
        <w:t xml:space="preserve"> </w:t>
      </w:r>
      <w:r>
        <w:t>are</w:t>
      </w:r>
      <w:r>
        <w:rPr>
          <w:spacing w:val="-4"/>
        </w:rPr>
        <w:t xml:space="preserve"> </w:t>
      </w:r>
      <w:r>
        <w:t>protected</w:t>
      </w:r>
      <w:r>
        <w:rPr>
          <w:spacing w:val="-3"/>
        </w:rPr>
        <w:t xml:space="preserve"> </w:t>
      </w:r>
      <w:r>
        <w:t>by</w:t>
      </w:r>
      <w:r>
        <w:rPr>
          <w:spacing w:val="-3"/>
        </w:rPr>
        <w:t xml:space="preserve"> </w:t>
      </w:r>
      <w:r>
        <w:t>legal</w:t>
      </w:r>
      <w:r>
        <w:rPr>
          <w:spacing w:val="-3"/>
        </w:rPr>
        <w:t xml:space="preserve"> </w:t>
      </w:r>
      <w:r>
        <w:t>copyright.</w:t>
      </w:r>
      <w:r>
        <w:rPr>
          <w:spacing w:val="-3"/>
        </w:rPr>
        <w:t xml:space="preserve"> </w:t>
      </w:r>
      <w:r>
        <w:t>Copyright</w:t>
      </w:r>
      <w:r>
        <w:rPr>
          <w:spacing w:val="-3"/>
        </w:rPr>
        <w:t xml:space="preserve"> </w:t>
      </w:r>
      <w:r>
        <w:t>protection</w:t>
      </w:r>
      <w:r>
        <w:rPr>
          <w:spacing w:val="-3"/>
        </w:rPr>
        <w:t xml:space="preserve"> </w:t>
      </w:r>
      <w:r>
        <w:t>means</w:t>
      </w:r>
      <w:r>
        <w:rPr>
          <w:spacing w:val="-3"/>
        </w:rPr>
        <w:t xml:space="preserve"> </w:t>
      </w:r>
      <w:r>
        <w:t>that reproduction of this material is prohibited without the author’s consent. Thus, you are prohibited from sharing</w:t>
      </w:r>
      <w:r>
        <w:rPr>
          <w:spacing w:val="-1"/>
        </w:rPr>
        <w:t xml:space="preserve"> </w:t>
      </w:r>
      <w:r>
        <w:t>or posting</w:t>
      </w:r>
      <w:r>
        <w:rPr>
          <w:spacing w:val="-1"/>
        </w:rPr>
        <w:t xml:space="preserve"> </w:t>
      </w:r>
      <w:r>
        <w:t>copyrighted material to any websites outside</w:t>
      </w:r>
      <w:r>
        <w:rPr>
          <w:spacing w:val="-1"/>
        </w:rPr>
        <w:t xml:space="preserve"> </w:t>
      </w:r>
      <w:r>
        <w:t>our course Brightspace site. Students are also prohibited from reproducing material to be shared with other more limited groups (e.g., sorority/fraternity test bank). Be aware that UUP (Union of University Professionals, the union</w:t>
      </w:r>
    </w:p>
    <w:p w14:paraId="24C5E206" w14:textId="77777777" w:rsidR="00EF471F" w:rsidRDefault="00EF471F">
      <w:pPr>
        <w:pStyle w:val="BodyText"/>
        <w:sectPr w:rsidR="00EF471F">
          <w:pgSz w:w="12240" w:h="15840"/>
          <w:pgMar w:top="1440" w:right="1440" w:bottom="280" w:left="1440" w:header="720" w:footer="720" w:gutter="0"/>
          <w:cols w:space="720"/>
        </w:sectPr>
      </w:pPr>
    </w:p>
    <w:p w14:paraId="24C5E207" w14:textId="77777777" w:rsidR="00EF471F" w:rsidRDefault="00000000">
      <w:pPr>
        <w:pStyle w:val="BodyText"/>
        <w:spacing w:before="41"/>
      </w:pPr>
      <w:r>
        <w:lastRenderedPageBreak/>
        <w:t>representing</w:t>
      </w:r>
      <w:r>
        <w:rPr>
          <w:spacing w:val="-4"/>
        </w:rPr>
        <w:t xml:space="preserve"> </w:t>
      </w:r>
      <w:r>
        <w:t>faculty</w:t>
      </w:r>
      <w:r>
        <w:rPr>
          <w:spacing w:val="-3"/>
        </w:rPr>
        <w:t xml:space="preserve"> </w:t>
      </w:r>
      <w:r>
        <w:t>on</w:t>
      </w:r>
      <w:r>
        <w:rPr>
          <w:spacing w:val="-3"/>
        </w:rPr>
        <w:t xml:space="preserve"> </w:t>
      </w:r>
      <w:r>
        <w:t>this</w:t>
      </w:r>
      <w:r>
        <w:rPr>
          <w:spacing w:val="-3"/>
        </w:rPr>
        <w:t xml:space="preserve"> </w:t>
      </w:r>
      <w:r>
        <w:t>campus)</w:t>
      </w:r>
      <w:r>
        <w:rPr>
          <w:spacing w:val="-4"/>
        </w:rPr>
        <w:t xml:space="preserve"> </w:t>
      </w:r>
      <w:r>
        <w:t>is</w:t>
      </w:r>
      <w:r>
        <w:rPr>
          <w:spacing w:val="-3"/>
        </w:rPr>
        <w:t xml:space="preserve"> </w:t>
      </w:r>
      <w:r>
        <w:t>seeking</w:t>
      </w:r>
      <w:r>
        <w:rPr>
          <w:spacing w:val="-4"/>
        </w:rPr>
        <w:t xml:space="preserve"> </w:t>
      </w:r>
      <w:r>
        <w:t>to</w:t>
      </w:r>
      <w:r>
        <w:rPr>
          <w:spacing w:val="-3"/>
        </w:rPr>
        <w:t xml:space="preserve"> </w:t>
      </w:r>
      <w:r>
        <w:t>take</w:t>
      </w:r>
      <w:r>
        <w:rPr>
          <w:spacing w:val="-4"/>
        </w:rPr>
        <w:t xml:space="preserve"> </w:t>
      </w:r>
      <w:r>
        <w:t>legal</w:t>
      </w:r>
      <w:r>
        <w:rPr>
          <w:spacing w:val="-3"/>
        </w:rPr>
        <w:t xml:space="preserve"> </w:t>
      </w:r>
      <w:r>
        <w:t>action against</w:t>
      </w:r>
      <w:r>
        <w:rPr>
          <w:spacing w:val="-2"/>
        </w:rPr>
        <w:t xml:space="preserve"> </w:t>
      </w:r>
      <w:r>
        <w:t>sites</w:t>
      </w:r>
      <w:r>
        <w:rPr>
          <w:spacing w:val="-2"/>
        </w:rPr>
        <w:t xml:space="preserve"> </w:t>
      </w:r>
      <w:r>
        <w:t>that</w:t>
      </w:r>
      <w:r>
        <w:rPr>
          <w:spacing w:val="-3"/>
        </w:rPr>
        <w:t xml:space="preserve"> </w:t>
      </w:r>
      <w:r>
        <w:t>provide</w:t>
      </w:r>
      <w:r>
        <w:rPr>
          <w:spacing w:val="-4"/>
        </w:rPr>
        <w:t xml:space="preserve"> </w:t>
      </w:r>
      <w:r>
        <w:t>instructor materials, and that posting or selling copies of materials to such sites may put you in legal jeopardy.</w:t>
      </w:r>
    </w:p>
    <w:p w14:paraId="24C5E208" w14:textId="77777777" w:rsidR="00EF471F" w:rsidRDefault="00000000">
      <w:pPr>
        <w:pStyle w:val="BodyText"/>
        <w:spacing w:before="11"/>
        <w:ind w:left="0"/>
        <w:rPr>
          <w:sz w:val="7"/>
        </w:rPr>
      </w:pPr>
      <w:r>
        <w:rPr>
          <w:noProof/>
          <w:sz w:val="7"/>
        </w:rPr>
        <mc:AlternateContent>
          <mc:Choice Requires="wpg">
            <w:drawing>
              <wp:anchor distT="0" distB="0" distL="0" distR="0" simplePos="0" relativeHeight="487600128" behindDoc="1" locked="0" layoutInCell="1" allowOverlap="1" wp14:anchorId="24C5E28F" wp14:editId="24C5E290">
                <wp:simplePos x="0" y="0"/>
                <wp:positionH relativeFrom="page">
                  <wp:posOffset>1091488</wp:posOffset>
                </wp:positionH>
                <wp:positionV relativeFrom="paragraph">
                  <wp:posOffset>76656</wp:posOffset>
                </wp:positionV>
                <wp:extent cx="5557520" cy="280670"/>
                <wp:effectExtent l="0" t="0" r="0" b="0"/>
                <wp:wrapTopAndBottom/>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7520" cy="280670"/>
                          <a:chOff x="0" y="0"/>
                          <a:chExt cx="5557520" cy="280670"/>
                        </a:xfrm>
                      </wpg:grpSpPr>
                      <wps:wsp>
                        <wps:cNvPr id="42" name="Graphic 42"/>
                        <wps:cNvSpPr/>
                        <wps:spPr>
                          <a:xfrm>
                            <a:off x="0" y="0"/>
                            <a:ext cx="5557520" cy="280670"/>
                          </a:xfrm>
                          <a:custGeom>
                            <a:avLst/>
                            <a:gdLst/>
                            <a:ahLst/>
                            <a:cxnLst/>
                            <a:rect l="l" t="t" r="r" b="b"/>
                            <a:pathLst>
                              <a:path w="5557520" h="280670">
                                <a:moveTo>
                                  <a:pt x="5557393" y="0"/>
                                </a:moveTo>
                                <a:lnTo>
                                  <a:pt x="9144" y="0"/>
                                </a:lnTo>
                                <a:lnTo>
                                  <a:pt x="0" y="0"/>
                                </a:lnTo>
                                <a:lnTo>
                                  <a:pt x="0" y="9144"/>
                                </a:lnTo>
                                <a:lnTo>
                                  <a:pt x="0" y="280416"/>
                                </a:lnTo>
                                <a:lnTo>
                                  <a:pt x="9144" y="280416"/>
                                </a:lnTo>
                                <a:lnTo>
                                  <a:pt x="9144" y="9144"/>
                                </a:lnTo>
                                <a:lnTo>
                                  <a:pt x="5557393" y="9144"/>
                                </a:lnTo>
                                <a:lnTo>
                                  <a:pt x="5557393" y="0"/>
                                </a:lnTo>
                                <a:close/>
                              </a:path>
                            </a:pathLst>
                          </a:custGeom>
                          <a:solidFill>
                            <a:srgbClr val="539E39"/>
                          </a:solidFill>
                        </wps:spPr>
                        <wps:bodyPr wrap="square" lIns="0" tIns="0" rIns="0" bIns="0" rtlCol="0">
                          <a:prstTxWarp prst="textNoShape">
                            <a:avLst/>
                          </a:prstTxWarp>
                          <a:noAutofit/>
                        </wps:bodyPr>
                      </wps:wsp>
                      <wps:wsp>
                        <wps:cNvPr id="43" name="Textbox 43"/>
                        <wps:cNvSpPr txBox="1"/>
                        <wps:spPr>
                          <a:xfrm>
                            <a:off x="0" y="0"/>
                            <a:ext cx="5557520" cy="280670"/>
                          </a:xfrm>
                          <a:prstGeom prst="rect">
                            <a:avLst/>
                          </a:prstGeom>
                        </wps:spPr>
                        <wps:txbx>
                          <w:txbxContent>
                            <w:p w14:paraId="24C5E2E2" w14:textId="77777777" w:rsidR="00EF471F" w:rsidRDefault="00000000">
                              <w:pPr>
                                <w:spacing w:before="52"/>
                                <w:ind w:left="81"/>
                              </w:pPr>
                              <w:r>
                                <w:rPr>
                                  <w:color w:val="294E1C"/>
                                  <w:spacing w:val="11"/>
                                </w:rPr>
                                <w:t>MISSING</w:t>
                              </w:r>
                              <w:r>
                                <w:rPr>
                                  <w:color w:val="294E1C"/>
                                  <w:spacing w:val="33"/>
                                </w:rPr>
                                <w:t xml:space="preserve"> </w:t>
                              </w:r>
                              <w:r>
                                <w:rPr>
                                  <w:color w:val="294E1C"/>
                                  <w:spacing w:val="10"/>
                                </w:rPr>
                                <w:t>QUIZZES:</w:t>
                              </w:r>
                            </w:p>
                          </w:txbxContent>
                        </wps:txbx>
                        <wps:bodyPr wrap="square" lIns="0" tIns="0" rIns="0" bIns="0" rtlCol="0">
                          <a:noAutofit/>
                        </wps:bodyPr>
                      </wps:wsp>
                    </wpg:wgp>
                  </a:graphicData>
                </a:graphic>
              </wp:anchor>
            </w:drawing>
          </mc:Choice>
          <mc:Fallback>
            <w:pict>
              <v:group w14:anchorId="24C5E28F" id="Group 41" o:spid="_x0000_s1028" style="position:absolute;margin-left:85.95pt;margin-top:6.05pt;width:437.6pt;height:22.1pt;z-index:-15716352;mso-wrap-distance-left:0;mso-wrap-distance-right:0;mso-position-horizontal-relative:page" coordsize="55575,28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">
                <v:shape id="Graphic 42" o:spid="_x0000_s1029" style="position:absolute;width:55575;height:2806;visibility:visible;mso-wrap-style:square;v-text-anchor:top" coordsize="5557520,28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" path="m5557393,l9144,,,,,9144,,280416r9144,l9144,9144r5548249,l5557393,xe" fillcolor="#539e39" stroked="f">
                  <v:path arrowok="t"/>
                </v:shape>
                <v:shape id="Textbox 43" o:spid="_x0000_s1030" type="#_x0000_t202" style="position:absolute;width:55575;height:2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14:paraId="24C5E2E2" w14:textId="77777777" w:rsidR="00EF471F" w:rsidRDefault="00000000">
                        <w:pPr>
                          <w:spacing w:before="52"/>
                          <w:ind w:left="81"/>
                        </w:pPr>
                        <w:r>
                          <w:rPr>
                            <w:color w:val="294E1C"/>
                            <w:spacing w:val="11"/>
                          </w:rPr>
                          <w:t>MISSING</w:t>
                        </w:r>
                        <w:r>
                          <w:rPr>
                            <w:color w:val="294E1C"/>
                            <w:spacing w:val="33"/>
                          </w:rPr>
                          <w:t xml:space="preserve"> </w:t>
                        </w:r>
                        <w:r>
                          <w:rPr>
                            <w:color w:val="294E1C"/>
                            <w:spacing w:val="10"/>
                          </w:rPr>
                          <w:t>QUIZZES:</w:t>
                        </w:r>
                      </w:p>
                    </w:txbxContent>
                  </v:textbox>
                </v:shape>
                <w10:wrap type="topAndBottom" anchorx="page"/>
              </v:group>
            </w:pict>
          </mc:Fallback>
        </mc:AlternateContent>
      </w:r>
    </w:p>
    <w:p w14:paraId="24C5E209" w14:textId="77777777" w:rsidR="00EF471F" w:rsidRDefault="00000000">
      <w:pPr>
        <w:pStyle w:val="BodyText"/>
        <w:ind w:right="369"/>
      </w:pPr>
      <w:r>
        <w:t>If</w:t>
      </w:r>
      <w:r>
        <w:rPr>
          <w:spacing w:val="-3"/>
        </w:rPr>
        <w:t xml:space="preserve"> </w:t>
      </w:r>
      <w:r>
        <w:t>you</w:t>
      </w:r>
      <w:r>
        <w:rPr>
          <w:spacing w:val="-2"/>
        </w:rPr>
        <w:t xml:space="preserve"> </w:t>
      </w:r>
      <w:r>
        <w:t>are</w:t>
      </w:r>
      <w:r>
        <w:rPr>
          <w:spacing w:val="-3"/>
        </w:rPr>
        <w:t xml:space="preserve"> </w:t>
      </w:r>
      <w:r>
        <w:t>sick</w:t>
      </w:r>
      <w:r>
        <w:rPr>
          <w:spacing w:val="-2"/>
        </w:rPr>
        <w:t xml:space="preserve"> </w:t>
      </w:r>
      <w:r>
        <w:t>or</w:t>
      </w:r>
      <w:r>
        <w:rPr>
          <w:spacing w:val="-2"/>
        </w:rPr>
        <w:t xml:space="preserve"> </w:t>
      </w:r>
      <w:r>
        <w:t>have</w:t>
      </w:r>
      <w:r>
        <w:rPr>
          <w:spacing w:val="-3"/>
        </w:rPr>
        <w:t xml:space="preserve"> </w:t>
      </w:r>
      <w:r>
        <w:t>a</w:t>
      </w:r>
      <w:r>
        <w:rPr>
          <w:spacing w:val="-2"/>
        </w:rPr>
        <w:t xml:space="preserve"> </w:t>
      </w:r>
      <w:r>
        <w:t>family</w:t>
      </w:r>
      <w:r>
        <w:rPr>
          <w:spacing w:val="-2"/>
        </w:rPr>
        <w:t xml:space="preserve"> </w:t>
      </w:r>
      <w:r>
        <w:t>emergency,</w:t>
      </w:r>
      <w:r>
        <w:rPr>
          <w:spacing w:val="-2"/>
        </w:rPr>
        <w:t xml:space="preserve"> </w:t>
      </w:r>
      <w:r>
        <w:t>and</w:t>
      </w:r>
      <w:r>
        <w:rPr>
          <w:spacing w:val="-2"/>
        </w:rPr>
        <w:t xml:space="preserve"> </w:t>
      </w:r>
      <w:r>
        <w:t>if</w:t>
      </w:r>
      <w:r>
        <w:rPr>
          <w:spacing w:val="-3"/>
        </w:rPr>
        <w:t xml:space="preserve"> </w:t>
      </w:r>
      <w:r>
        <w:t>you contact</w:t>
      </w:r>
      <w:r>
        <w:rPr>
          <w:spacing w:val="-2"/>
        </w:rPr>
        <w:t xml:space="preserve"> </w:t>
      </w:r>
      <w:r>
        <w:t>me</w:t>
      </w:r>
      <w:r>
        <w:rPr>
          <w:spacing w:val="-3"/>
        </w:rPr>
        <w:t xml:space="preserve"> </w:t>
      </w:r>
      <w:r>
        <w:t>promptly,</w:t>
      </w:r>
      <w:r>
        <w:rPr>
          <w:spacing w:val="-2"/>
        </w:rPr>
        <w:t xml:space="preserve"> </w:t>
      </w:r>
      <w:r>
        <w:t>I</w:t>
      </w:r>
      <w:r>
        <w:rPr>
          <w:spacing w:val="-2"/>
        </w:rPr>
        <w:t xml:space="preserve"> </w:t>
      </w:r>
      <w:r>
        <w:t>can</w:t>
      </w:r>
      <w:r>
        <w:rPr>
          <w:spacing w:val="-2"/>
        </w:rPr>
        <w:t xml:space="preserve"> </w:t>
      </w:r>
      <w:r>
        <w:t>extend</w:t>
      </w:r>
      <w:r>
        <w:rPr>
          <w:spacing w:val="-2"/>
        </w:rPr>
        <w:t xml:space="preserve"> </w:t>
      </w:r>
      <w:r>
        <w:t>the</w:t>
      </w:r>
      <w:r>
        <w:rPr>
          <w:spacing w:val="-3"/>
        </w:rPr>
        <w:t xml:space="preserve"> </w:t>
      </w:r>
      <w:r>
        <w:t>deadline</w:t>
      </w:r>
      <w:r>
        <w:rPr>
          <w:spacing w:val="-3"/>
        </w:rPr>
        <w:t xml:space="preserve"> </w:t>
      </w:r>
      <w:r>
        <w:t>for</w:t>
      </w:r>
      <w:r>
        <w:rPr>
          <w:spacing w:val="-2"/>
        </w:rPr>
        <w:t xml:space="preserve"> </w:t>
      </w:r>
      <w:r>
        <w:t>a quiz for you, particularly</w:t>
      </w:r>
      <w:r>
        <w:rPr>
          <w:spacing w:val="-2"/>
        </w:rPr>
        <w:t xml:space="preserve"> </w:t>
      </w:r>
      <w:r>
        <w:t>if</w:t>
      </w:r>
      <w:r>
        <w:rPr>
          <w:spacing w:val="-1"/>
        </w:rPr>
        <w:t xml:space="preserve"> </w:t>
      </w:r>
      <w:r>
        <w:t>it is within 48 hours. Because</w:t>
      </w:r>
      <w:r>
        <w:rPr>
          <w:spacing w:val="-1"/>
        </w:rPr>
        <w:t xml:space="preserve"> </w:t>
      </w:r>
      <w:r>
        <w:t>you may drop two quizzes, one</w:t>
      </w:r>
      <w:r>
        <w:rPr>
          <w:spacing w:val="-1"/>
        </w:rPr>
        <w:t xml:space="preserve"> </w:t>
      </w:r>
      <w:r>
        <w:t>option is that you may also simply skip a quiz if</w:t>
      </w:r>
      <w:r>
        <w:rPr>
          <w:spacing w:val="-2"/>
        </w:rPr>
        <w:t xml:space="preserve"> </w:t>
      </w:r>
      <w:r>
        <w:t>you are sick or have an emergency. This can often help minimize your stress during difficult times.</w:t>
      </w:r>
    </w:p>
    <w:p w14:paraId="24C5E20A" w14:textId="77777777" w:rsidR="00EF471F" w:rsidRDefault="00000000">
      <w:pPr>
        <w:pStyle w:val="BodyText"/>
        <w:spacing w:before="12"/>
        <w:ind w:left="0"/>
        <w:rPr>
          <w:sz w:val="7"/>
        </w:rPr>
      </w:pPr>
      <w:r>
        <w:rPr>
          <w:noProof/>
          <w:sz w:val="7"/>
        </w:rPr>
        <mc:AlternateContent>
          <mc:Choice Requires="wpg">
            <w:drawing>
              <wp:anchor distT="0" distB="0" distL="0" distR="0" simplePos="0" relativeHeight="487600640" behindDoc="1" locked="0" layoutInCell="1" allowOverlap="1" wp14:anchorId="24C5E291" wp14:editId="24C5E292">
                <wp:simplePos x="0" y="0"/>
                <wp:positionH relativeFrom="page">
                  <wp:posOffset>1091488</wp:posOffset>
                </wp:positionH>
                <wp:positionV relativeFrom="paragraph">
                  <wp:posOffset>77239</wp:posOffset>
                </wp:positionV>
                <wp:extent cx="5557520" cy="280670"/>
                <wp:effectExtent l="0" t="0" r="0" b="0"/>
                <wp:wrapTopAndBottom/>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7520" cy="280670"/>
                          <a:chOff x="0" y="0"/>
                          <a:chExt cx="5557520" cy="280670"/>
                        </a:xfrm>
                      </wpg:grpSpPr>
                      <wps:wsp>
                        <wps:cNvPr id="45" name="Graphic 45"/>
                        <wps:cNvSpPr/>
                        <wps:spPr>
                          <a:xfrm>
                            <a:off x="0" y="0"/>
                            <a:ext cx="5557520" cy="280670"/>
                          </a:xfrm>
                          <a:custGeom>
                            <a:avLst/>
                            <a:gdLst/>
                            <a:ahLst/>
                            <a:cxnLst/>
                            <a:rect l="l" t="t" r="r" b="b"/>
                            <a:pathLst>
                              <a:path w="5557520" h="280670">
                                <a:moveTo>
                                  <a:pt x="5557393" y="0"/>
                                </a:moveTo>
                                <a:lnTo>
                                  <a:pt x="9144" y="0"/>
                                </a:lnTo>
                                <a:lnTo>
                                  <a:pt x="0" y="0"/>
                                </a:lnTo>
                                <a:lnTo>
                                  <a:pt x="0" y="9144"/>
                                </a:lnTo>
                                <a:lnTo>
                                  <a:pt x="0" y="280416"/>
                                </a:lnTo>
                                <a:lnTo>
                                  <a:pt x="9144" y="280416"/>
                                </a:lnTo>
                                <a:lnTo>
                                  <a:pt x="9144" y="9144"/>
                                </a:lnTo>
                                <a:lnTo>
                                  <a:pt x="5557393" y="9144"/>
                                </a:lnTo>
                                <a:lnTo>
                                  <a:pt x="5557393" y="0"/>
                                </a:lnTo>
                                <a:close/>
                              </a:path>
                            </a:pathLst>
                          </a:custGeom>
                          <a:solidFill>
                            <a:srgbClr val="539E39"/>
                          </a:solidFill>
                        </wps:spPr>
                        <wps:bodyPr wrap="square" lIns="0" tIns="0" rIns="0" bIns="0" rtlCol="0">
                          <a:prstTxWarp prst="textNoShape">
                            <a:avLst/>
                          </a:prstTxWarp>
                          <a:noAutofit/>
                        </wps:bodyPr>
                      </wps:wsp>
                      <wps:wsp>
                        <wps:cNvPr id="46" name="Textbox 46"/>
                        <wps:cNvSpPr txBox="1"/>
                        <wps:spPr>
                          <a:xfrm>
                            <a:off x="0" y="0"/>
                            <a:ext cx="5557520" cy="280670"/>
                          </a:xfrm>
                          <a:prstGeom prst="rect">
                            <a:avLst/>
                          </a:prstGeom>
                        </wps:spPr>
                        <wps:txbx>
                          <w:txbxContent>
                            <w:p w14:paraId="24C5E2E3" w14:textId="77777777" w:rsidR="00EF471F" w:rsidRDefault="00000000">
                              <w:pPr>
                                <w:spacing w:before="52"/>
                                <w:ind w:left="81"/>
                              </w:pPr>
                              <w:r>
                                <w:rPr>
                                  <w:color w:val="294E1C"/>
                                  <w:spacing w:val="12"/>
                                </w:rPr>
                                <w:t>EXTENSIONS</w:t>
                              </w:r>
                              <w:r>
                                <w:rPr>
                                  <w:color w:val="294E1C"/>
                                  <w:spacing w:val="37"/>
                                </w:rPr>
                                <w:t xml:space="preserve"> </w:t>
                              </w:r>
                              <w:r>
                                <w:rPr>
                                  <w:color w:val="294E1C"/>
                                </w:rPr>
                                <w:t>ON</w:t>
                              </w:r>
                              <w:r>
                                <w:rPr>
                                  <w:color w:val="294E1C"/>
                                  <w:spacing w:val="38"/>
                                </w:rPr>
                                <w:t xml:space="preserve"> </w:t>
                              </w:r>
                              <w:r>
                                <w:rPr>
                                  <w:color w:val="294E1C"/>
                                </w:rPr>
                                <w:t>THE</w:t>
                              </w:r>
                              <w:r>
                                <w:rPr>
                                  <w:color w:val="294E1C"/>
                                  <w:spacing w:val="47"/>
                                </w:rPr>
                                <w:t xml:space="preserve"> </w:t>
                              </w:r>
                              <w:r>
                                <w:rPr>
                                  <w:color w:val="294E1C"/>
                                  <w:spacing w:val="11"/>
                                </w:rPr>
                                <w:t>FINAL</w:t>
                              </w:r>
                              <w:r>
                                <w:rPr>
                                  <w:color w:val="294E1C"/>
                                  <w:spacing w:val="42"/>
                                </w:rPr>
                                <w:t xml:space="preserve"> </w:t>
                              </w:r>
                              <w:r>
                                <w:rPr>
                                  <w:color w:val="294E1C"/>
                                  <w:spacing w:val="10"/>
                                </w:rPr>
                                <w:t>PROJECT:</w:t>
                              </w:r>
                            </w:p>
                          </w:txbxContent>
                        </wps:txbx>
                        <wps:bodyPr wrap="square" lIns="0" tIns="0" rIns="0" bIns="0" rtlCol="0">
                          <a:noAutofit/>
                        </wps:bodyPr>
                      </wps:wsp>
                    </wpg:wgp>
                  </a:graphicData>
                </a:graphic>
              </wp:anchor>
            </w:drawing>
          </mc:Choice>
          <mc:Fallback>
            <w:pict>
              <v:group w14:anchorId="24C5E291" id="Group 44" o:spid="_x0000_s1031" style="position:absolute;margin-left:85.95pt;margin-top:6.1pt;width:437.6pt;height:22.1pt;z-index:-15715840;mso-wrap-distance-left:0;mso-wrap-distance-right:0;mso-position-horizontal-relative:page" coordsize="55575,28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">
                <v:shape id="Graphic 45" o:spid="_x0000_s1032" style="position:absolute;width:55575;height:2806;visibility:visible;mso-wrap-style:square;v-text-anchor:top" coordsize="5557520,28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" path="m5557393,l9144,,,,,9144,,280416r9144,l9144,9144r5548249,l5557393,xe" fillcolor="#539e39" stroked="f">
                  <v:path arrowok="t"/>
                </v:shape>
                <v:shape id="Textbox 46" o:spid="_x0000_s1033" type="#_x0000_t202" style="position:absolute;width:55575;height:2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14:paraId="24C5E2E3" w14:textId="77777777" w:rsidR="00EF471F" w:rsidRDefault="00000000">
                        <w:pPr>
                          <w:spacing w:before="52"/>
                          <w:ind w:left="81"/>
                        </w:pPr>
                        <w:r>
                          <w:rPr>
                            <w:color w:val="294E1C"/>
                            <w:spacing w:val="12"/>
                          </w:rPr>
                          <w:t>EXTENSIONS</w:t>
                        </w:r>
                        <w:r>
                          <w:rPr>
                            <w:color w:val="294E1C"/>
                            <w:spacing w:val="37"/>
                          </w:rPr>
                          <w:t xml:space="preserve"> </w:t>
                        </w:r>
                        <w:r>
                          <w:rPr>
                            <w:color w:val="294E1C"/>
                          </w:rPr>
                          <w:t>ON</w:t>
                        </w:r>
                        <w:r>
                          <w:rPr>
                            <w:color w:val="294E1C"/>
                            <w:spacing w:val="38"/>
                          </w:rPr>
                          <w:t xml:space="preserve"> </w:t>
                        </w:r>
                        <w:r>
                          <w:rPr>
                            <w:color w:val="294E1C"/>
                          </w:rPr>
                          <w:t>THE</w:t>
                        </w:r>
                        <w:r>
                          <w:rPr>
                            <w:color w:val="294E1C"/>
                            <w:spacing w:val="47"/>
                          </w:rPr>
                          <w:t xml:space="preserve"> </w:t>
                        </w:r>
                        <w:r>
                          <w:rPr>
                            <w:color w:val="294E1C"/>
                            <w:spacing w:val="11"/>
                          </w:rPr>
                          <w:t>FINAL</w:t>
                        </w:r>
                        <w:r>
                          <w:rPr>
                            <w:color w:val="294E1C"/>
                            <w:spacing w:val="42"/>
                          </w:rPr>
                          <w:t xml:space="preserve"> </w:t>
                        </w:r>
                        <w:r>
                          <w:rPr>
                            <w:color w:val="294E1C"/>
                            <w:spacing w:val="10"/>
                          </w:rPr>
                          <w:t>PROJECT:</w:t>
                        </w:r>
                      </w:p>
                    </w:txbxContent>
                  </v:textbox>
                </v:shape>
                <w10:wrap type="topAndBottom" anchorx="page"/>
              </v:group>
            </w:pict>
          </mc:Fallback>
        </mc:AlternateContent>
      </w:r>
    </w:p>
    <w:p w14:paraId="24C5E20B" w14:textId="77777777" w:rsidR="00EF471F" w:rsidRDefault="00000000">
      <w:pPr>
        <w:pStyle w:val="BodyText"/>
        <w:ind w:right="462"/>
      </w:pPr>
      <w:r>
        <w:t>Extensions on projects are more complex. Because the project is due at the end of the semester, an extension</w:t>
      </w:r>
      <w:r>
        <w:rPr>
          <w:spacing w:val="-3"/>
        </w:rPr>
        <w:t xml:space="preserve"> </w:t>
      </w:r>
      <w:r>
        <w:t>may</w:t>
      </w:r>
      <w:r>
        <w:rPr>
          <w:spacing w:val="-2"/>
        </w:rPr>
        <w:t xml:space="preserve"> </w:t>
      </w:r>
      <w:r>
        <w:t>require</w:t>
      </w:r>
      <w:r>
        <w:rPr>
          <w:spacing w:val="-5"/>
        </w:rPr>
        <w:t xml:space="preserve"> </w:t>
      </w:r>
      <w:r>
        <w:t>assigning</w:t>
      </w:r>
      <w:r>
        <w:rPr>
          <w:spacing w:val="-4"/>
        </w:rPr>
        <w:t xml:space="preserve"> </w:t>
      </w:r>
      <w:r>
        <w:t>an</w:t>
      </w:r>
      <w:r>
        <w:rPr>
          <w:spacing w:val="-3"/>
        </w:rPr>
        <w:t xml:space="preserve"> </w:t>
      </w:r>
      <w:r>
        <w:t>incomplete</w:t>
      </w:r>
      <w:r>
        <w:rPr>
          <w:spacing w:val="-4"/>
        </w:rPr>
        <w:t xml:space="preserve"> </w:t>
      </w:r>
      <w:r>
        <w:t>grade</w:t>
      </w:r>
      <w:r>
        <w:rPr>
          <w:spacing w:val="-4"/>
        </w:rPr>
        <w:t xml:space="preserve"> </w:t>
      </w:r>
      <w:r>
        <w:t>initially. Please</w:t>
      </w:r>
      <w:r>
        <w:rPr>
          <w:spacing w:val="-4"/>
        </w:rPr>
        <w:t xml:space="preserve"> </w:t>
      </w:r>
      <w:r>
        <w:t>contact</w:t>
      </w:r>
      <w:r>
        <w:rPr>
          <w:spacing w:val="-3"/>
        </w:rPr>
        <w:t xml:space="preserve"> </w:t>
      </w:r>
      <w:r>
        <w:t>me</w:t>
      </w:r>
      <w:r>
        <w:rPr>
          <w:spacing w:val="-4"/>
        </w:rPr>
        <w:t xml:space="preserve"> </w:t>
      </w:r>
      <w:r>
        <w:t>to</w:t>
      </w:r>
      <w:r>
        <w:rPr>
          <w:spacing w:val="-3"/>
        </w:rPr>
        <w:t xml:space="preserve"> </w:t>
      </w:r>
      <w:r>
        <w:t>discuss</w:t>
      </w:r>
      <w:r>
        <w:rPr>
          <w:spacing w:val="-3"/>
        </w:rPr>
        <w:t xml:space="preserve"> </w:t>
      </w:r>
      <w:r>
        <w:t>the</w:t>
      </w:r>
      <w:r>
        <w:rPr>
          <w:spacing w:val="-4"/>
        </w:rPr>
        <w:t xml:space="preserve"> </w:t>
      </w:r>
      <w:r>
        <w:t>situation as soon as you are aware of a problem. This will give us more flexibility and choices for responding.</w:t>
      </w:r>
    </w:p>
    <w:p w14:paraId="24C5E20C" w14:textId="77777777" w:rsidR="00EF471F" w:rsidRDefault="00000000">
      <w:pPr>
        <w:pStyle w:val="BodyText"/>
        <w:spacing w:before="11"/>
        <w:ind w:left="0"/>
        <w:rPr>
          <w:sz w:val="7"/>
        </w:rPr>
      </w:pPr>
      <w:r>
        <w:rPr>
          <w:noProof/>
          <w:sz w:val="7"/>
        </w:rPr>
        <mc:AlternateContent>
          <mc:Choice Requires="wpg">
            <w:drawing>
              <wp:anchor distT="0" distB="0" distL="0" distR="0" simplePos="0" relativeHeight="487601152" behindDoc="1" locked="0" layoutInCell="1" allowOverlap="1" wp14:anchorId="24C5E293" wp14:editId="24C5E294">
                <wp:simplePos x="0" y="0"/>
                <wp:positionH relativeFrom="page">
                  <wp:posOffset>1091488</wp:posOffset>
                </wp:positionH>
                <wp:positionV relativeFrom="paragraph">
                  <wp:posOffset>76821</wp:posOffset>
                </wp:positionV>
                <wp:extent cx="5557520" cy="281305"/>
                <wp:effectExtent l="0" t="0" r="0" b="0"/>
                <wp:wrapTopAndBottom/>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7520" cy="281305"/>
                          <a:chOff x="0" y="0"/>
                          <a:chExt cx="5557520" cy="281305"/>
                        </a:xfrm>
                      </wpg:grpSpPr>
                      <wps:wsp>
                        <wps:cNvPr id="48" name="Graphic 48"/>
                        <wps:cNvSpPr/>
                        <wps:spPr>
                          <a:xfrm>
                            <a:off x="0" y="12"/>
                            <a:ext cx="5557520" cy="281305"/>
                          </a:xfrm>
                          <a:custGeom>
                            <a:avLst/>
                            <a:gdLst/>
                            <a:ahLst/>
                            <a:cxnLst/>
                            <a:rect l="l" t="t" r="r" b="b"/>
                            <a:pathLst>
                              <a:path w="5557520" h="281305">
                                <a:moveTo>
                                  <a:pt x="9144" y="9207"/>
                                </a:moveTo>
                                <a:lnTo>
                                  <a:pt x="0" y="9207"/>
                                </a:lnTo>
                                <a:lnTo>
                                  <a:pt x="0" y="280784"/>
                                </a:lnTo>
                                <a:lnTo>
                                  <a:pt x="9144" y="280784"/>
                                </a:lnTo>
                                <a:lnTo>
                                  <a:pt x="9144" y="9207"/>
                                </a:lnTo>
                                <a:close/>
                              </a:path>
                              <a:path w="5557520" h="281305">
                                <a:moveTo>
                                  <a:pt x="5557393" y="0"/>
                                </a:moveTo>
                                <a:lnTo>
                                  <a:pt x="9144" y="0"/>
                                </a:lnTo>
                                <a:lnTo>
                                  <a:pt x="0" y="0"/>
                                </a:lnTo>
                                <a:lnTo>
                                  <a:pt x="0" y="9131"/>
                                </a:lnTo>
                                <a:lnTo>
                                  <a:pt x="9144" y="9131"/>
                                </a:lnTo>
                                <a:lnTo>
                                  <a:pt x="5557393" y="9131"/>
                                </a:lnTo>
                                <a:lnTo>
                                  <a:pt x="5557393" y="0"/>
                                </a:lnTo>
                                <a:close/>
                              </a:path>
                            </a:pathLst>
                          </a:custGeom>
                          <a:solidFill>
                            <a:srgbClr val="539E39"/>
                          </a:solidFill>
                        </wps:spPr>
                        <wps:bodyPr wrap="square" lIns="0" tIns="0" rIns="0" bIns="0" rtlCol="0">
                          <a:prstTxWarp prst="textNoShape">
                            <a:avLst/>
                          </a:prstTxWarp>
                          <a:noAutofit/>
                        </wps:bodyPr>
                      </wps:wsp>
                      <wps:wsp>
                        <wps:cNvPr id="49" name="Textbox 49"/>
                        <wps:cNvSpPr txBox="1"/>
                        <wps:spPr>
                          <a:xfrm>
                            <a:off x="0" y="0"/>
                            <a:ext cx="5557520" cy="281305"/>
                          </a:xfrm>
                          <a:prstGeom prst="rect">
                            <a:avLst/>
                          </a:prstGeom>
                        </wps:spPr>
                        <wps:txbx>
                          <w:txbxContent>
                            <w:p w14:paraId="24C5E2E4" w14:textId="77777777" w:rsidR="00EF471F" w:rsidRDefault="00000000">
                              <w:pPr>
                                <w:spacing w:before="52"/>
                                <w:ind w:left="81"/>
                              </w:pPr>
                              <w:r>
                                <w:rPr>
                                  <w:color w:val="294E1C"/>
                                  <w:spacing w:val="11"/>
                                </w:rPr>
                                <w:t>MISSING</w:t>
                              </w:r>
                              <w:r>
                                <w:rPr>
                                  <w:color w:val="294E1C"/>
                                  <w:spacing w:val="33"/>
                                </w:rPr>
                                <w:t xml:space="preserve"> </w:t>
                              </w:r>
                              <w:r>
                                <w:rPr>
                                  <w:color w:val="294E1C"/>
                                  <w:spacing w:val="11"/>
                                </w:rPr>
                                <w:t>ACHIEVE</w:t>
                              </w:r>
                              <w:r>
                                <w:rPr>
                                  <w:color w:val="294E1C"/>
                                  <w:spacing w:val="36"/>
                                </w:rPr>
                                <w:t xml:space="preserve"> </w:t>
                              </w:r>
                              <w:r>
                                <w:rPr>
                                  <w:color w:val="294E1C"/>
                                  <w:spacing w:val="11"/>
                                </w:rPr>
                                <w:t>ASSIGNMENTS:</w:t>
                              </w:r>
                            </w:p>
                          </w:txbxContent>
                        </wps:txbx>
                        <wps:bodyPr wrap="square" lIns="0" tIns="0" rIns="0" bIns="0" rtlCol="0">
                          <a:noAutofit/>
                        </wps:bodyPr>
                      </wps:wsp>
                    </wpg:wgp>
                  </a:graphicData>
                </a:graphic>
              </wp:anchor>
            </w:drawing>
          </mc:Choice>
          <mc:Fallback>
            <w:pict>
              <v:group w14:anchorId="24C5E293" id="Group 47" o:spid="_x0000_s1034" style="position:absolute;margin-left:85.95pt;margin-top:6.05pt;width:437.6pt;height:22.15pt;z-index:-15715328;mso-wrap-distance-left:0;mso-wrap-distance-right:0;mso-position-horizontal-relative:page" coordsize="55575,2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">
                <v:shape id="Graphic 48" o:spid="_x0000_s1035" style="position:absolute;width:55575;height:2813;visibility:visible;mso-wrap-style:square;v-text-anchor:top" coordsize="5557520,28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" path="m9144,9207l,9207,,280784r9144,l9144,9207xem5557393,l9144,,,,,9131r9144,l5557393,9131r,-9131xe" fillcolor="#539e39" stroked="f">
                  <v:path arrowok="t"/>
                </v:shape>
                <v:shape id="Textbox 49" o:spid="_x0000_s1036" type="#_x0000_t202" style="position:absolute;width:55575;height:2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Q3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l7AkN8MAAADbAAAADwAA&#10;AAAAAAAAAAAAAAAHAgAAZHJzL2Rvd25yZXYueG1sUEsFBgAAAAADAAMAtwAAAPcCAAAAAA==&#10;" filled="f" stroked="f">
                  <v:textbox inset="0,0,0,0">
                    <w:txbxContent>
                      <w:p w14:paraId="24C5E2E4" w14:textId="77777777" w:rsidR="00EF471F" w:rsidRDefault="00000000">
                        <w:pPr>
                          <w:spacing w:before="52"/>
                          <w:ind w:left="81"/>
                        </w:pPr>
                        <w:r>
                          <w:rPr>
                            <w:color w:val="294E1C"/>
                            <w:spacing w:val="11"/>
                          </w:rPr>
                          <w:t>MISSING</w:t>
                        </w:r>
                        <w:r>
                          <w:rPr>
                            <w:color w:val="294E1C"/>
                            <w:spacing w:val="33"/>
                          </w:rPr>
                          <w:t xml:space="preserve"> </w:t>
                        </w:r>
                        <w:r>
                          <w:rPr>
                            <w:color w:val="294E1C"/>
                            <w:spacing w:val="11"/>
                          </w:rPr>
                          <w:t>ACHIEVE</w:t>
                        </w:r>
                        <w:r>
                          <w:rPr>
                            <w:color w:val="294E1C"/>
                            <w:spacing w:val="36"/>
                          </w:rPr>
                          <w:t xml:space="preserve"> </w:t>
                        </w:r>
                        <w:r>
                          <w:rPr>
                            <w:color w:val="294E1C"/>
                            <w:spacing w:val="11"/>
                          </w:rPr>
                          <w:t>ASSIGNMENTS:</w:t>
                        </w:r>
                      </w:p>
                    </w:txbxContent>
                  </v:textbox>
                </v:shape>
                <w10:wrap type="topAndBottom" anchorx="page"/>
              </v:group>
            </w:pict>
          </mc:Fallback>
        </mc:AlternateContent>
      </w:r>
    </w:p>
    <w:p w14:paraId="24C5E20D" w14:textId="77777777" w:rsidR="00EF471F" w:rsidRDefault="00000000">
      <w:pPr>
        <w:pStyle w:val="BodyText"/>
        <w:ind w:right="369"/>
      </w:pPr>
      <w:r>
        <w:t xml:space="preserve">The benefits of completing the online assignments in Achieve are </w:t>
      </w:r>
      <w:proofErr w:type="gramStart"/>
      <w:r>
        <w:t>greatest</w:t>
      </w:r>
      <w:proofErr w:type="gramEnd"/>
      <w:r>
        <w:t xml:space="preserve"> if you use these to stay caught up on the current reading and modules. Opportunities to make up assignments are not </w:t>
      </w:r>
      <w:proofErr w:type="gramStart"/>
      <w:r>
        <w:t>guaranteed, and</w:t>
      </w:r>
      <w:proofErr w:type="gramEnd"/>
      <w:r>
        <w:t xml:space="preserve"> may</w:t>
      </w:r>
      <w:r>
        <w:rPr>
          <w:spacing w:val="-2"/>
        </w:rPr>
        <w:t xml:space="preserve"> </w:t>
      </w:r>
      <w:r>
        <w:t>require</w:t>
      </w:r>
      <w:r>
        <w:rPr>
          <w:spacing w:val="-5"/>
        </w:rPr>
        <w:t xml:space="preserve"> </w:t>
      </w:r>
      <w:r>
        <w:t>documentation</w:t>
      </w:r>
      <w:r>
        <w:rPr>
          <w:spacing w:val="-3"/>
        </w:rPr>
        <w:t xml:space="preserve"> </w:t>
      </w:r>
      <w:r>
        <w:t>of</w:t>
      </w:r>
      <w:r>
        <w:rPr>
          <w:spacing w:val="-5"/>
        </w:rPr>
        <w:t xml:space="preserve"> </w:t>
      </w:r>
      <w:r>
        <w:t xml:space="preserve">need. </w:t>
      </w:r>
      <w:r>
        <w:rPr>
          <w:b/>
        </w:rPr>
        <w:t>Missing</w:t>
      </w:r>
      <w:r>
        <w:rPr>
          <w:b/>
          <w:spacing w:val="-2"/>
        </w:rPr>
        <w:t xml:space="preserve"> </w:t>
      </w:r>
      <w:r>
        <w:rPr>
          <w:b/>
        </w:rPr>
        <w:t>Achieve</w:t>
      </w:r>
      <w:r>
        <w:rPr>
          <w:b/>
          <w:spacing w:val="-3"/>
        </w:rPr>
        <w:t xml:space="preserve"> </w:t>
      </w:r>
      <w:r>
        <w:rPr>
          <w:b/>
        </w:rPr>
        <w:t>assignments</w:t>
      </w:r>
      <w:r>
        <w:rPr>
          <w:b/>
          <w:spacing w:val="-3"/>
        </w:rPr>
        <w:t xml:space="preserve"> </w:t>
      </w:r>
      <w:r>
        <w:rPr>
          <w:b/>
        </w:rPr>
        <w:t>cannot</w:t>
      </w:r>
      <w:r>
        <w:rPr>
          <w:b/>
          <w:spacing w:val="-3"/>
        </w:rPr>
        <w:t xml:space="preserve"> </w:t>
      </w:r>
      <w:r>
        <w:rPr>
          <w:b/>
        </w:rPr>
        <w:t>be</w:t>
      </w:r>
      <w:r>
        <w:rPr>
          <w:b/>
          <w:spacing w:val="-5"/>
        </w:rPr>
        <w:t xml:space="preserve"> </w:t>
      </w:r>
      <w:r>
        <w:rPr>
          <w:b/>
        </w:rPr>
        <w:t>made</w:t>
      </w:r>
      <w:r>
        <w:rPr>
          <w:b/>
          <w:spacing w:val="-3"/>
        </w:rPr>
        <w:t xml:space="preserve"> </w:t>
      </w:r>
      <w:r>
        <w:rPr>
          <w:b/>
        </w:rPr>
        <w:t>up</w:t>
      </w:r>
      <w:r>
        <w:rPr>
          <w:b/>
          <w:spacing w:val="-5"/>
        </w:rPr>
        <w:t xml:space="preserve"> </w:t>
      </w:r>
      <w:r>
        <w:rPr>
          <w:b/>
        </w:rPr>
        <w:t>in</w:t>
      </w:r>
      <w:r>
        <w:rPr>
          <w:b/>
          <w:spacing w:val="-3"/>
        </w:rPr>
        <w:t xml:space="preserve"> </w:t>
      </w:r>
      <w:r>
        <w:rPr>
          <w:b/>
        </w:rPr>
        <w:t>bulk</w:t>
      </w:r>
      <w:r>
        <w:rPr>
          <w:b/>
          <w:spacing w:val="-3"/>
        </w:rPr>
        <w:t xml:space="preserve"> </w:t>
      </w:r>
      <w:r>
        <w:rPr>
          <w:b/>
        </w:rPr>
        <w:t>at</w:t>
      </w:r>
      <w:r>
        <w:rPr>
          <w:b/>
          <w:spacing w:val="-3"/>
        </w:rPr>
        <w:t xml:space="preserve"> </w:t>
      </w:r>
      <w:r>
        <w:rPr>
          <w:b/>
        </w:rPr>
        <w:t>the</w:t>
      </w:r>
      <w:r>
        <w:rPr>
          <w:b/>
          <w:spacing w:val="-3"/>
        </w:rPr>
        <w:t xml:space="preserve"> </w:t>
      </w:r>
      <w:r>
        <w:rPr>
          <w:b/>
        </w:rPr>
        <w:t xml:space="preserve">end of the semester, </w:t>
      </w:r>
      <w:r>
        <w:t xml:space="preserve">you must notify me at the time of the missed assignment(s) if something is preventing you from completing them. If you </w:t>
      </w:r>
      <w:proofErr w:type="gramStart"/>
      <w:r>
        <w:t>will be</w:t>
      </w:r>
      <w:proofErr w:type="gramEnd"/>
      <w:r>
        <w:t xml:space="preserve"> unable to complete course work for a week or more, please contact me along with the Dean of Students, Dr. </w:t>
      </w:r>
      <w:proofErr w:type="spellStart"/>
      <w:r>
        <w:t>Sancilio</w:t>
      </w:r>
      <w:proofErr w:type="spellEnd"/>
      <w:r>
        <w:t>. Similarly, if you are working with Disabilities Services and have accommodations related to due dates, please meet with me early in the semester to discuss your accommodations, and notify me if you will be unable</w:t>
      </w:r>
      <w:r>
        <w:rPr>
          <w:spacing w:val="-1"/>
        </w:rPr>
        <w:t xml:space="preserve"> </w:t>
      </w:r>
      <w:r>
        <w:t xml:space="preserve">to complete assignments for a week or more, or if you need additional </w:t>
      </w:r>
      <w:proofErr w:type="gramStart"/>
      <w:r>
        <w:t>flexibility..</w:t>
      </w:r>
      <w:proofErr w:type="gramEnd"/>
    </w:p>
    <w:p w14:paraId="24C5E20E" w14:textId="77777777" w:rsidR="00EF471F" w:rsidRDefault="00000000">
      <w:pPr>
        <w:pStyle w:val="BodyText"/>
        <w:spacing w:before="10"/>
        <w:ind w:left="0"/>
        <w:rPr>
          <w:sz w:val="7"/>
        </w:rPr>
      </w:pPr>
      <w:r>
        <w:rPr>
          <w:noProof/>
          <w:sz w:val="7"/>
        </w:rPr>
        <mc:AlternateContent>
          <mc:Choice Requires="wpg">
            <w:drawing>
              <wp:anchor distT="0" distB="0" distL="0" distR="0" simplePos="0" relativeHeight="487601664" behindDoc="1" locked="0" layoutInCell="1" allowOverlap="1" wp14:anchorId="24C5E295" wp14:editId="24C5E296">
                <wp:simplePos x="0" y="0"/>
                <wp:positionH relativeFrom="page">
                  <wp:posOffset>1091488</wp:posOffset>
                </wp:positionH>
                <wp:positionV relativeFrom="paragraph">
                  <wp:posOffset>76285</wp:posOffset>
                </wp:positionV>
                <wp:extent cx="5557520" cy="280670"/>
                <wp:effectExtent l="0" t="0" r="0" b="0"/>
                <wp:wrapTopAndBottom/>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7520" cy="280670"/>
                          <a:chOff x="0" y="0"/>
                          <a:chExt cx="5557520" cy="280670"/>
                        </a:xfrm>
                      </wpg:grpSpPr>
                      <wps:wsp>
                        <wps:cNvPr id="51" name="Graphic 51"/>
                        <wps:cNvSpPr/>
                        <wps:spPr>
                          <a:xfrm>
                            <a:off x="0" y="0"/>
                            <a:ext cx="5557520" cy="280670"/>
                          </a:xfrm>
                          <a:custGeom>
                            <a:avLst/>
                            <a:gdLst/>
                            <a:ahLst/>
                            <a:cxnLst/>
                            <a:rect l="l" t="t" r="r" b="b"/>
                            <a:pathLst>
                              <a:path w="5557520" h="280670">
                                <a:moveTo>
                                  <a:pt x="5557393" y="0"/>
                                </a:moveTo>
                                <a:lnTo>
                                  <a:pt x="9144" y="0"/>
                                </a:lnTo>
                                <a:lnTo>
                                  <a:pt x="0" y="0"/>
                                </a:lnTo>
                                <a:lnTo>
                                  <a:pt x="0" y="9144"/>
                                </a:lnTo>
                                <a:lnTo>
                                  <a:pt x="0" y="280416"/>
                                </a:lnTo>
                                <a:lnTo>
                                  <a:pt x="9144" y="280416"/>
                                </a:lnTo>
                                <a:lnTo>
                                  <a:pt x="9144" y="9144"/>
                                </a:lnTo>
                                <a:lnTo>
                                  <a:pt x="5557393" y="9144"/>
                                </a:lnTo>
                                <a:lnTo>
                                  <a:pt x="5557393" y="0"/>
                                </a:lnTo>
                                <a:close/>
                              </a:path>
                            </a:pathLst>
                          </a:custGeom>
                          <a:solidFill>
                            <a:srgbClr val="539E39"/>
                          </a:solidFill>
                        </wps:spPr>
                        <wps:bodyPr wrap="square" lIns="0" tIns="0" rIns="0" bIns="0" rtlCol="0">
                          <a:prstTxWarp prst="textNoShape">
                            <a:avLst/>
                          </a:prstTxWarp>
                          <a:noAutofit/>
                        </wps:bodyPr>
                      </wps:wsp>
                      <wps:wsp>
                        <wps:cNvPr id="52" name="Textbox 52"/>
                        <wps:cNvSpPr txBox="1"/>
                        <wps:spPr>
                          <a:xfrm>
                            <a:off x="0" y="0"/>
                            <a:ext cx="5557520" cy="280670"/>
                          </a:xfrm>
                          <a:prstGeom prst="rect">
                            <a:avLst/>
                          </a:prstGeom>
                        </wps:spPr>
                        <wps:txbx>
                          <w:txbxContent>
                            <w:p w14:paraId="24C5E2E5" w14:textId="77777777" w:rsidR="00EF471F" w:rsidRDefault="00000000">
                              <w:pPr>
                                <w:spacing w:before="52"/>
                                <w:ind w:left="81"/>
                              </w:pPr>
                              <w:r>
                                <w:rPr>
                                  <w:color w:val="294E1C"/>
                                  <w:spacing w:val="12"/>
                                </w:rPr>
                                <w:t>EXPLANATION</w:t>
                              </w:r>
                              <w:r>
                                <w:rPr>
                                  <w:color w:val="294E1C"/>
                                  <w:spacing w:val="32"/>
                                </w:rPr>
                                <w:t xml:space="preserve"> </w:t>
                              </w:r>
                              <w:r>
                                <w:rPr>
                                  <w:color w:val="294E1C"/>
                                </w:rPr>
                                <w:t>OF</w:t>
                              </w:r>
                              <w:r>
                                <w:rPr>
                                  <w:color w:val="294E1C"/>
                                  <w:spacing w:val="38"/>
                                </w:rPr>
                                <w:t xml:space="preserve"> </w:t>
                              </w:r>
                              <w:r>
                                <w:rPr>
                                  <w:color w:val="294E1C"/>
                                  <w:spacing w:val="10"/>
                                </w:rPr>
                                <w:t>FINAL</w:t>
                              </w:r>
                              <w:r>
                                <w:rPr>
                                  <w:color w:val="294E1C"/>
                                  <w:spacing w:val="36"/>
                                </w:rPr>
                                <w:t xml:space="preserve"> </w:t>
                              </w:r>
                              <w:r>
                                <w:rPr>
                                  <w:color w:val="294E1C"/>
                                  <w:spacing w:val="9"/>
                                </w:rPr>
                                <w:t>GRADES:</w:t>
                              </w:r>
                            </w:p>
                          </w:txbxContent>
                        </wps:txbx>
                        <wps:bodyPr wrap="square" lIns="0" tIns="0" rIns="0" bIns="0" rtlCol="0">
                          <a:noAutofit/>
                        </wps:bodyPr>
                      </wps:wsp>
                    </wpg:wgp>
                  </a:graphicData>
                </a:graphic>
              </wp:anchor>
            </w:drawing>
          </mc:Choice>
          <mc:Fallback>
            <w:pict>
              <v:group w14:anchorId="24C5E295" id="Group 50" o:spid="_x0000_s1037" style="position:absolute;margin-left:85.95pt;margin-top:6pt;width:437.6pt;height:22.1pt;z-index:-15714816;mso-wrap-distance-left:0;mso-wrap-distance-right:0;mso-position-horizontal-relative:page" coordsize="55575,28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">
                <v:shape id="Graphic 51" o:spid="_x0000_s1038" style="position:absolute;width:55575;height:2806;visibility:visible;mso-wrap-style:square;v-text-anchor:top" coordsize="5557520,28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" path="m5557393,l9144,,,,,9144,,280416r9144,l9144,9144r5548249,l5557393,xe" fillcolor="#539e39" stroked="f">
                  <v:path arrowok="t"/>
                </v:shape>
                <v:shape id="Textbox 52" o:spid="_x0000_s1039" type="#_x0000_t202" style="position:absolute;width:55575;height:2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SCbwwAAANsAAAAPAAAAZHJzL2Rvd25yZXYueG1sRI9Ba8JA&#10;FITvQv/D8gredKOg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HM0gm8MAAADbAAAADwAA&#10;AAAAAAAAAAAAAAAHAgAAZHJzL2Rvd25yZXYueG1sUEsFBgAAAAADAAMAtwAAAPcCAAAAAA==&#10;" filled="f" stroked="f">
                  <v:textbox inset="0,0,0,0">
                    <w:txbxContent>
                      <w:p w14:paraId="24C5E2E5" w14:textId="77777777" w:rsidR="00EF471F" w:rsidRDefault="00000000">
                        <w:pPr>
                          <w:spacing w:before="52"/>
                          <w:ind w:left="81"/>
                        </w:pPr>
                        <w:r>
                          <w:rPr>
                            <w:color w:val="294E1C"/>
                            <w:spacing w:val="12"/>
                          </w:rPr>
                          <w:t>EXPLANATION</w:t>
                        </w:r>
                        <w:r>
                          <w:rPr>
                            <w:color w:val="294E1C"/>
                            <w:spacing w:val="32"/>
                          </w:rPr>
                          <w:t xml:space="preserve"> </w:t>
                        </w:r>
                        <w:r>
                          <w:rPr>
                            <w:color w:val="294E1C"/>
                          </w:rPr>
                          <w:t>OF</w:t>
                        </w:r>
                        <w:r>
                          <w:rPr>
                            <w:color w:val="294E1C"/>
                            <w:spacing w:val="38"/>
                          </w:rPr>
                          <w:t xml:space="preserve"> </w:t>
                        </w:r>
                        <w:r>
                          <w:rPr>
                            <w:color w:val="294E1C"/>
                            <w:spacing w:val="10"/>
                          </w:rPr>
                          <w:t>FINAL</w:t>
                        </w:r>
                        <w:r>
                          <w:rPr>
                            <w:color w:val="294E1C"/>
                            <w:spacing w:val="36"/>
                          </w:rPr>
                          <w:t xml:space="preserve"> </w:t>
                        </w:r>
                        <w:r>
                          <w:rPr>
                            <w:color w:val="294E1C"/>
                            <w:spacing w:val="9"/>
                          </w:rPr>
                          <w:t>GRADES:</w:t>
                        </w:r>
                      </w:p>
                    </w:txbxContent>
                  </v:textbox>
                </v:shape>
                <w10:wrap type="topAndBottom" anchorx="page"/>
              </v:group>
            </w:pict>
          </mc:Fallback>
        </mc:AlternateContent>
      </w:r>
    </w:p>
    <w:p w14:paraId="24C5E20F" w14:textId="77777777" w:rsidR="00EF471F" w:rsidRDefault="00000000">
      <w:pPr>
        <w:pStyle w:val="BodyText"/>
        <w:ind w:right="369"/>
      </w:pPr>
      <w:r>
        <w:t xml:space="preserve">Grades are determined using the scale presented below </w:t>
      </w:r>
      <w:r>
        <w:rPr>
          <w:u w:val="single"/>
        </w:rPr>
        <w:t>almost always without any adjustment or curve</w:t>
      </w:r>
      <w:r>
        <w:t xml:space="preserve">. There are no quotas for </w:t>
      </w:r>
      <w:proofErr w:type="gramStart"/>
      <w:r>
        <w:t>particular letter</w:t>
      </w:r>
      <w:proofErr w:type="gramEnd"/>
      <w:r>
        <w:t xml:space="preserve"> grades. Helping others can only help </w:t>
      </w:r>
      <w:proofErr w:type="gramStart"/>
      <w:r>
        <w:t>you, and</w:t>
      </w:r>
      <w:proofErr w:type="gramEnd"/>
      <w:r>
        <w:t xml:space="preserve"> cannot hurt your grade</w:t>
      </w:r>
      <w:r>
        <w:rPr>
          <w:spacing w:val="-4"/>
        </w:rPr>
        <w:t xml:space="preserve"> </w:t>
      </w:r>
      <w:r>
        <w:t>in</w:t>
      </w:r>
      <w:r>
        <w:rPr>
          <w:spacing w:val="-3"/>
        </w:rPr>
        <w:t xml:space="preserve"> </w:t>
      </w:r>
      <w:r>
        <w:t>any</w:t>
      </w:r>
      <w:r>
        <w:rPr>
          <w:spacing w:val="-3"/>
        </w:rPr>
        <w:t xml:space="preserve"> </w:t>
      </w:r>
      <w:r>
        <w:t>way.</w:t>
      </w:r>
      <w:r>
        <w:rPr>
          <w:spacing w:val="-3"/>
        </w:rPr>
        <w:t xml:space="preserve"> </w:t>
      </w:r>
      <w:r>
        <w:t>Scores</w:t>
      </w:r>
      <w:r>
        <w:rPr>
          <w:spacing w:val="-3"/>
        </w:rPr>
        <w:t xml:space="preserve"> </w:t>
      </w:r>
      <w:r>
        <w:t>will</w:t>
      </w:r>
      <w:r>
        <w:rPr>
          <w:spacing w:val="-1"/>
        </w:rPr>
        <w:t xml:space="preserve"> </w:t>
      </w:r>
      <w:r>
        <w:t>be</w:t>
      </w:r>
      <w:r>
        <w:rPr>
          <w:spacing w:val="-4"/>
        </w:rPr>
        <w:t xml:space="preserve"> </w:t>
      </w:r>
      <w:r>
        <w:t>rounded</w:t>
      </w:r>
      <w:r>
        <w:rPr>
          <w:spacing w:val="-3"/>
        </w:rPr>
        <w:t xml:space="preserve"> </w:t>
      </w:r>
      <w:r>
        <w:t>up</w:t>
      </w:r>
      <w:r>
        <w:rPr>
          <w:spacing w:val="-3"/>
        </w:rPr>
        <w:t xml:space="preserve"> </w:t>
      </w:r>
      <w:r>
        <w:t>or</w:t>
      </w:r>
      <w:r>
        <w:rPr>
          <w:spacing w:val="-3"/>
        </w:rPr>
        <w:t xml:space="preserve"> </w:t>
      </w:r>
      <w:r>
        <w:t>down</w:t>
      </w:r>
      <w:r>
        <w:rPr>
          <w:spacing w:val="-3"/>
        </w:rPr>
        <w:t xml:space="preserve"> </w:t>
      </w:r>
      <w:r>
        <w:t>to</w:t>
      </w:r>
      <w:r>
        <w:rPr>
          <w:spacing w:val="-6"/>
        </w:rPr>
        <w:t xml:space="preserve"> </w:t>
      </w:r>
      <w:r>
        <w:t xml:space="preserve">the </w:t>
      </w:r>
      <w:r>
        <w:rPr>
          <w:u w:val="single"/>
        </w:rPr>
        <w:t>nearest</w:t>
      </w:r>
      <w:r>
        <w:rPr>
          <w:spacing w:val="-2"/>
        </w:rPr>
        <w:t xml:space="preserve"> </w:t>
      </w:r>
      <w:r>
        <w:t>whole</w:t>
      </w:r>
      <w:r>
        <w:rPr>
          <w:spacing w:val="-5"/>
        </w:rPr>
        <w:t xml:space="preserve"> </w:t>
      </w:r>
      <w:r>
        <w:t>number.</w:t>
      </w:r>
      <w:r>
        <w:rPr>
          <w:spacing w:val="-3"/>
        </w:rPr>
        <w:t xml:space="preserve"> </w:t>
      </w:r>
      <w:r>
        <w:t>The</w:t>
      </w:r>
      <w:r>
        <w:rPr>
          <w:spacing w:val="-2"/>
        </w:rPr>
        <w:t xml:space="preserve"> </w:t>
      </w:r>
      <w:r>
        <w:t>point</w:t>
      </w:r>
      <w:r>
        <w:rPr>
          <w:spacing w:val="-3"/>
        </w:rPr>
        <w:t xml:space="preserve"> </w:t>
      </w:r>
      <w:r>
        <w:t>distribution is the standard Geneseo distribution; Brightspace is set to display this. The distribution is as follows: A: (93%), A- (90-92%), B+ (87-89%), B (83-86%), B- (80-82), C+ (77-79), C (73-76), C- (70-72), D (60-69), E</w:t>
      </w:r>
    </w:p>
    <w:p w14:paraId="24C5E210" w14:textId="77777777" w:rsidR="00EF471F" w:rsidRDefault="00000000">
      <w:pPr>
        <w:pStyle w:val="BodyText"/>
        <w:spacing w:before="2"/>
      </w:pPr>
      <w:r>
        <w:rPr>
          <w:spacing w:val="-2"/>
        </w:rPr>
        <w:t>(&lt;60%)</w:t>
      </w:r>
    </w:p>
    <w:p w14:paraId="24C5E211" w14:textId="77777777" w:rsidR="00EF471F" w:rsidRDefault="00000000">
      <w:pPr>
        <w:pStyle w:val="BodyText"/>
        <w:spacing w:before="8"/>
        <w:ind w:left="0"/>
        <w:rPr>
          <w:sz w:val="7"/>
        </w:rPr>
      </w:pPr>
      <w:r>
        <w:rPr>
          <w:noProof/>
          <w:sz w:val="7"/>
        </w:rPr>
        <w:drawing>
          <wp:anchor distT="0" distB="0" distL="0" distR="0" simplePos="0" relativeHeight="487602176" behindDoc="1" locked="0" layoutInCell="1" allowOverlap="1" wp14:anchorId="24C5E297" wp14:editId="24C5E298">
            <wp:simplePos x="0" y="0"/>
            <wp:positionH relativeFrom="page">
              <wp:posOffset>1143000</wp:posOffset>
            </wp:positionH>
            <wp:positionV relativeFrom="paragraph">
              <wp:posOffset>74648</wp:posOffset>
            </wp:positionV>
            <wp:extent cx="1850623" cy="1051560"/>
            <wp:effectExtent l="0" t="0" r="0" b="0"/>
            <wp:wrapTopAndBottom/>
            <wp:docPr id="53" name="Image 53" descr="Life of a Lab Rat: Surviving in the stomach - SGM seri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descr="Life of a Lab Rat: Surviving in the stomach - SGM series"/>
                    <pic:cNvPicPr/>
                  </pic:nvPicPr>
                  <pic:blipFill>
                    <a:blip r:embed="rId12" cstate="print"/>
                    <a:stretch>
                      <a:fillRect/>
                    </a:stretch>
                  </pic:blipFill>
                  <pic:spPr>
                    <a:xfrm>
                      <a:off x="0" y="0"/>
                      <a:ext cx="1850623" cy="1051560"/>
                    </a:xfrm>
                    <a:prstGeom prst="rect">
                      <a:avLst/>
                    </a:prstGeom>
                  </pic:spPr>
                </pic:pic>
              </a:graphicData>
            </a:graphic>
          </wp:anchor>
        </w:drawing>
      </w:r>
      <w:r>
        <w:rPr>
          <w:noProof/>
          <w:sz w:val="7"/>
        </w:rPr>
        <mc:AlternateContent>
          <mc:Choice Requires="wps">
            <w:drawing>
              <wp:anchor distT="0" distB="0" distL="0" distR="0" simplePos="0" relativeHeight="487602688" behindDoc="1" locked="0" layoutInCell="1" allowOverlap="1" wp14:anchorId="24C5E299" wp14:editId="24C5E29A">
                <wp:simplePos x="0" y="0"/>
                <wp:positionH relativeFrom="page">
                  <wp:posOffset>1086916</wp:posOffset>
                </wp:positionH>
                <wp:positionV relativeFrom="paragraph">
                  <wp:posOffset>1204821</wp:posOffset>
                </wp:positionV>
                <wp:extent cx="5600700" cy="294640"/>
                <wp:effectExtent l="0" t="0" r="0" b="0"/>
                <wp:wrapTopAndBottom/>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00700" cy="294640"/>
                        </a:xfrm>
                        <a:prstGeom prst="rect">
                          <a:avLst/>
                        </a:prstGeom>
                        <a:solidFill>
                          <a:srgbClr val="DAEED2"/>
                        </a:solidFill>
                      </wps:spPr>
                      <wps:txbx>
                        <w:txbxContent>
                          <w:p w14:paraId="24C5E2E6" w14:textId="77777777" w:rsidR="00EF471F" w:rsidRDefault="00000000">
                            <w:pPr>
                              <w:spacing w:before="59"/>
                              <w:ind w:left="88"/>
                              <w:rPr>
                                <w:color w:val="000000"/>
                                <w:sz w:val="28"/>
                              </w:rPr>
                            </w:pPr>
                            <w:r>
                              <w:rPr>
                                <w:color w:val="000000"/>
                                <w:spacing w:val="9"/>
                                <w:sz w:val="28"/>
                              </w:rPr>
                              <w:t>FOR</w:t>
                            </w:r>
                            <w:r>
                              <w:rPr>
                                <w:color w:val="000000"/>
                                <w:spacing w:val="29"/>
                                <w:sz w:val="28"/>
                              </w:rPr>
                              <w:t xml:space="preserve"> </w:t>
                            </w:r>
                            <w:r>
                              <w:rPr>
                                <w:color w:val="000000"/>
                                <w:spacing w:val="10"/>
                                <w:sz w:val="28"/>
                              </w:rPr>
                              <w:t>YOUR</w:t>
                            </w:r>
                            <w:r>
                              <w:rPr>
                                <w:color w:val="000000"/>
                                <w:spacing w:val="30"/>
                                <w:sz w:val="28"/>
                              </w:rPr>
                              <w:t xml:space="preserve"> </w:t>
                            </w:r>
                            <w:r>
                              <w:rPr>
                                <w:color w:val="000000"/>
                                <w:spacing w:val="10"/>
                                <w:sz w:val="28"/>
                              </w:rPr>
                              <w:t>CONSIDERATION</w:t>
                            </w:r>
                          </w:p>
                        </w:txbxContent>
                      </wps:txbx>
                      <wps:bodyPr wrap="square" lIns="0" tIns="0" rIns="0" bIns="0" rtlCol="0">
                        <a:noAutofit/>
                      </wps:bodyPr>
                    </wps:wsp>
                  </a:graphicData>
                </a:graphic>
              </wp:anchor>
            </w:drawing>
          </mc:Choice>
          <mc:Fallback>
            <w:pict>
              <v:shape w14:anchorId="24C5E299" id="Textbox 54" o:spid="_x0000_s1040" type="#_x0000_t202" style="position:absolute;margin-left:85.6pt;margin-top:94.85pt;width:441pt;height:23.2pt;z-index:-157137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" fillcolor="#daeed2" stroked="f">
                <v:textbox inset="0,0,0,0">
                  <w:txbxContent>
                    <w:p w14:paraId="24C5E2E6" w14:textId="77777777" w:rsidR="00EF471F" w:rsidRDefault="00000000">
                      <w:pPr>
                        <w:spacing w:before="59"/>
                        <w:ind w:left="88"/>
                        <w:rPr>
                          <w:color w:val="000000"/>
                          <w:sz w:val="28"/>
                        </w:rPr>
                      </w:pPr>
                      <w:r>
                        <w:rPr>
                          <w:color w:val="000000"/>
                          <w:spacing w:val="9"/>
                          <w:sz w:val="28"/>
                        </w:rPr>
                        <w:t>FOR</w:t>
                      </w:r>
                      <w:r>
                        <w:rPr>
                          <w:color w:val="000000"/>
                          <w:spacing w:val="29"/>
                          <w:sz w:val="28"/>
                        </w:rPr>
                        <w:t xml:space="preserve"> </w:t>
                      </w:r>
                      <w:r>
                        <w:rPr>
                          <w:color w:val="000000"/>
                          <w:spacing w:val="10"/>
                          <w:sz w:val="28"/>
                        </w:rPr>
                        <w:t>YOUR</w:t>
                      </w:r>
                      <w:r>
                        <w:rPr>
                          <w:color w:val="000000"/>
                          <w:spacing w:val="30"/>
                          <w:sz w:val="28"/>
                        </w:rPr>
                        <w:t xml:space="preserve"> </w:t>
                      </w:r>
                      <w:r>
                        <w:rPr>
                          <w:color w:val="000000"/>
                          <w:spacing w:val="10"/>
                          <w:sz w:val="28"/>
                        </w:rPr>
                        <w:t>CONSIDERATION</w:t>
                      </w:r>
                    </w:p>
                  </w:txbxContent>
                </v:textbox>
                <w10:wrap type="topAndBottom" anchorx="page"/>
              </v:shape>
            </w:pict>
          </mc:Fallback>
        </mc:AlternateContent>
      </w:r>
      <w:r>
        <w:rPr>
          <w:noProof/>
          <w:sz w:val="7"/>
        </w:rPr>
        <mc:AlternateContent>
          <mc:Choice Requires="wpg">
            <w:drawing>
              <wp:anchor distT="0" distB="0" distL="0" distR="0" simplePos="0" relativeHeight="487603200" behindDoc="1" locked="0" layoutInCell="1" allowOverlap="1" wp14:anchorId="24C5E29B" wp14:editId="24C5E29C">
                <wp:simplePos x="0" y="0"/>
                <wp:positionH relativeFrom="page">
                  <wp:posOffset>1091488</wp:posOffset>
                </wp:positionH>
                <wp:positionV relativeFrom="paragraph">
                  <wp:posOffset>1576677</wp:posOffset>
                </wp:positionV>
                <wp:extent cx="5557520" cy="281305"/>
                <wp:effectExtent l="0" t="0" r="0" b="0"/>
                <wp:wrapTopAndBottom/>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7520" cy="281305"/>
                          <a:chOff x="0" y="0"/>
                          <a:chExt cx="5557520" cy="281305"/>
                        </a:xfrm>
                      </wpg:grpSpPr>
                      <wps:wsp>
                        <wps:cNvPr id="56" name="Graphic 56"/>
                        <wps:cNvSpPr/>
                        <wps:spPr>
                          <a:xfrm>
                            <a:off x="0" y="12"/>
                            <a:ext cx="5557520" cy="281305"/>
                          </a:xfrm>
                          <a:custGeom>
                            <a:avLst/>
                            <a:gdLst/>
                            <a:ahLst/>
                            <a:cxnLst/>
                            <a:rect l="l" t="t" r="r" b="b"/>
                            <a:pathLst>
                              <a:path w="5557520" h="281305">
                                <a:moveTo>
                                  <a:pt x="9144" y="9207"/>
                                </a:moveTo>
                                <a:lnTo>
                                  <a:pt x="0" y="9207"/>
                                </a:lnTo>
                                <a:lnTo>
                                  <a:pt x="0" y="280784"/>
                                </a:lnTo>
                                <a:lnTo>
                                  <a:pt x="9144" y="280784"/>
                                </a:lnTo>
                                <a:lnTo>
                                  <a:pt x="9144" y="9207"/>
                                </a:lnTo>
                                <a:close/>
                              </a:path>
                              <a:path w="5557520" h="281305">
                                <a:moveTo>
                                  <a:pt x="5557393" y="0"/>
                                </a:moveTo>
                                <a:lnTo>
                                  <a:pt x="9144" y="0"/>
                                </a:lnTo>
                                <a:lnTo>
                                  <a:pt x="0" y="0"/>
                                </a:lnTo>
                                <a:lnTo>
                                  <a:pt x="0" y="9131"/>
                                </a:lnTo>
                                <a:lnTo>
                                  <a:pt x="9144" y="9131"/>
                                </a:lnTo>
                                <a:lnTo>
                                  <a:pt x="5557393" y="9131"/>
                                </a:lnTo>
                                <a:lnTo>
                                  <a:pt x="5557393" y="0"/>
                                </a:lnTo>
                                <a:close/>
                              </a:path>
                            </a:pathLst>
                          </a:custGeom>
                          <a:solidFill>
                            <a:srgbClr val="539E39"/>
                          </a:solidFill>
                        </wps:spPr>
                        <wps:bodyPr wrap="square" lIns="0" tIns="0" rIns="0" bIns="0" rtlCol="0">
                          <a:prstTxWarp prst="textNoShape">
                            <a:avLst/>
                          </a:prstTxWarp>
                          <a:noAutofit/>
                        </wps:bodyPr>
                      </wps:wsp>
                      <wps:wsp>
                        <wps:cNvPr id="57" name="Textbox 57"/>
                        <wps:cNvSpPr txBox="1"/>
                        <wps:spPr>
                          <a:xfrm>
                            <a:off x="0" y="0"/>
                            <a:ext cx="5557520" cy="281305"/>
                          </a:xfrm>
                          <a:prstGeom prst="rect">
                            <a:avLst/>
                          </a:prstGeom>
                        </wps:spPr>
                        <wps:txbx>
                          <w:txbxContent>
                            <w:p w14:paraId="24C5E2E7" w14:textId="77777777" w:rsidR="00EF471F" w:rsidRDefault="00000000">
                              <w:pPr>
                                <w:spacing w:before="52"/>
                                <w:ind w:left="81"/>
                              </w:pPr>
                              <w:r>
                                <w:rPr>
                                  <w:color w:val="294E1C"/>
                                  <w:spacing w:val="10"/>
                                </w:rPr>
                                <w:t>CLASS</w:t>
                              </w:r>
                              <w:r>
                                <w:rPr>
                                  <w:color w:val="294E1C"/>
                                  <w:spacing w:val="31"/>
                                </w:rPr>
                                <w:t xml:space="preserve"> </w:t>
                              </w:r>
                              <w:r>
                                <w:rPr>
                                  <w:color w:val="294E1C"/>
                                  <w:spacing w:val="9"/>
                                </w:rPr>
                                <w:t>FORMAT:</w:t>
                              </w:r>
                            </w:p>
                          </w:txbxContent>
                        </wps:txbx>
                        <wps:bodyPr wrap="square" lIns="0" tIns="0" rIns="0" bIns="0" rtlCol="0">
                          <a:noAutofit/>
                        </wps:bodyPr>
                      </wps:wsp>
                    </wpg:wgp>
                  </a:graphicData>
                </a:graphic>
              </wp:anchor>
            </w:drawing>
          </mc:Choice>
          <mc:Fallback>
            <w:pict>
              <v:group w14:anchorId="24C5E29B" id="Group 55" o:spid="_x0000_s1041" style="position:absolute;margin-left:85.95pt;margin-top:124.15pt;width:437.6pt;height:22.15pt;z-index:-15713280;mso-wrap-distance-left:0;mso-wrap-distance-right:0;mso-position-horizontal-relative:page" coordsize="55575,2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">
                <v:shape id="Graphic 56" o:spid="_x0000_s1042" style="position:absolute;width:55575;height:2813;visibility:visible;mso-wrap-style:square;v-text-anchor:top" coordsize="5557520,28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" path="m9144,9207l,9207,,280784r9144,l9144,9207xem5557393,l9144,,,,,9131r9144,l5557393,9131r,-9131xe" fillcolor="#539e39" stroked="f">
                  <v:path arrowok="t"/>
                </v:shape>
                <v:shape id="Textbox 57" o:spid="_x0000_s1043" type="#_x0000_t202" style="position:absolute;width:55575;height:2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oMDxQAAANsAAAAPAAAAZHJzL2Rvd25yZXYueG1sRI9Ba8JA&#10;FITvQv/D8gredFNB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AMuoMDxQAAANsAAAAP&#10;AAAAAAAAAAAAAAAAAAcCAABkcnMvZG93bnJldi54bWxQSwUGAAAAAAMAAwC3AAAA+QIAAAAA&#10;" filled="f" stroked="f">
                  <v:textbox inset="0,0,0,0">
                    <w:txbxContent>
                      <w:p w14:paraId="24C5E2E7" w14:textId="77777777" w:rsidR="00EF471F" w:rsidRDefault="00000000">
                        <w:pPr>
                          <w:spacing w:before="52"/>
                          <w:ind w:left="81"/>
                        </w:pPr>
                        <w:r>
                          <w:rPr>
                            <w:color w:val="294E1C"/>
                            <w:spacing w:val="10"/>
                          </w:rPr>
                          <w:t>CLASS</w:t>
                        </w:r>
                        <w:r>
                          <w:rPr>
                            <w:color w:val="294E1C"/>
                            <w:spacing w:val="31"/>
                          </w:rPr>
                          <w:t xml:space="preserve"> </w:t>
                        </w:r>
                        <w:r>
                          <w:rPr>
                            <w:color w:val="294E1C"/>
                            <w:spacing w:val="9"/>
                          </w:rPr>
                          <w:t>FORMAT:</w:t>
                        </w:r>
                      </w:p>
                    </w:txbxContent>
                  </v:textbox>
                </v:shape>
                <w10:wrap type="topAndBottom" anchorx="page"/>
              </v:group>
            </w:pict>
          </mc:Fallback>
        </mc:AlternateContent>
      </w:r>
    </w:p>
    <w:p w14:paraId="24C5E212" w14:textId="77777777" w:rsidR="00EF471F" w:rsidRDefault="00EF471F">
      <w:pPr>
        <w:pStyle w:val="BodyText"/>
        <w:spacing w:before="2"/>
        <w:ind w:left="0"/>
        <w:rPr>
          <w:sz w:val="8"/>
        </w:rPr>
      </w:pPr>
    </w:p>
    <w:p w14:paraId="24C5E213" w14:textId="77777777" w:rsidR="00EF471F" w:rsidRDefault="00EF471F">
      <w:pPr>
        <w:pStyle w:val="BodyText"/>
        <w:spacing w:before="0"/>
        <w:ind w:left="0"/>
        <w:rPr>
          <w:sz w:val="8"/>
        </w:rPr>
      </w:pPr>
    </w:p>
    <w:p w14:paraId="4E6203AF" w14:textId="77777777" w:rsidR="00E955C1" w:rsidRDefault="00E955C1" w:rsidP="00E955C1">
      <w:pPr>
        <w:pStyle w:val="Heading2"/>
      </w:pPr>
      <w:r w:rsidRPr="00E955C1">
        <w:t>FOR YOUR CONSIDERATION</w:t>
      </w:r>
    </w:p>
    <w:p w14:paraId="2BD484D6" w14:textId="0A703BE5" w:rsidR="00E955C1" w:rsidRPr="00E955C1" w:rsidRDefault="00E955C1" w:rsidP="00E955C1">
      <w:pPr>
        <w:pStyle w:val="Heading3"/>
      </w:pPr>
      <w:r w:rsidRPr="00E955C1">
        <w:t>CLASS FORMAT:</w:t>
      </w:r>
    </w:p>
    <w:p w14:paraId="24C5E214" w14:textId="53D5DBE7" w:rsidR="00EF471F" w:rsidRDefault="00000000">
      <w:pPr>
        <w:pStyle w:val="BodyText"/>
      </w:pPr>
      <w:r>
        <w:t>This</w:t>
      </w:r>
      <w:r>
        <w:rPr>
          <w:spacing w:val="-6"/>
        </w:rPr>
        <w:t xml:space="preserve"> </w:t>
      </w:r>
      <w:r>
        <w:t>class</w:t>
      </w:r>
      <w:r>
        <w:rPr>
          <w:spacing w:val="-5"/>
        </w:rPr>
        <w:t xml:space="preserve"> </w:t>
      </w:r>
      <w:r>
        <w:t>will</w:t>
      </w:r>
      <w:r>
        <w:rPr>
          <w:spacing w:val="-7"/>
        </w:rPr>
        <w:t xml:space="preserve"> </w:t>
      </w:r>
      <w:r>
        <w:t>be</w:t>
      </w:r>
      <w:r>
        <w:rPr>
          <w:spacing w:val="-5"/>
        </w:rPr>
        <w:t xml:space="preserve"> </w:t>
      </w:r>
      <w:r>
        <w:rPr>
          <w:u w:val="single"/>
        </w:rPr>
        <w:t>hybrid</w:t>
      </w:r>
      <w:r>
        <w:rPr>
          <w:spacing w:val="-4"/>
          <w:u w:val="single"/>
        </w:rPr>
        <w:t xml:space="preserve"> </w:t>
      </w:r>
      <w:r>
        <w:t>this</w:t>
      </w:r>
      <w:r>
        <w:rPr>
          <w:spacing w:val="-7"/>
        </w:rPr>
        <w:t xml:space="preserve"> </w:t>
      </w:r>
      <w:r>
        <w:t>semester,</w:t>
      </w:r>
      <w:r>
        <w:rPr>
          <w:spacing w:val="-5"/>
        </w:rPr>
        <w:t xml:space="preserve"> </w:t>
      </w:r>
      <w:r>
        <w:t>meeting</w:t>
      </w:r>
      <w:r>
        <w:rPr>
          <w:spacing w:val="-7"/>
        </w:rPr>
        <w:t xml:space="preserve"> </w:t>
      </w:r>
      <w:r>
        <w:t>in</w:t>
      </w:r>
      <w:r>
        <w:rPr>
          <w:spacing w:val="-5"/>
        </w:rPr>
        <w:t xml:space="preserve"> </w:t>
      </w:r>
      <w:r>
        <w:t>person</w:t>
      </w:r>
      <w:r>
        <w:rPr>
          <w:spacing w:val="-5"/>
        </w:rPr>
        <w:t xml:space="preserve"> </w:t>
      </w:r>
      <w:r>
        <w:t>on</w:t>
      </w:r>
      <w:r>
        <w:rPr>
          <w:spacing w:val="-2"/>
        </w:rPr>
        <w:t xml:space="preserve"> </w:t>
      </w:r>
      <w:r>
        <w:t>Thursdays</w:t>
      </w:r>
      <w:r>
        <w:rPr>
          <w:spacing w:val="-5"/>
        </w:rPr>
        <w:t xml:space="preserve"> </w:t>
      </w:r>
      <w:r>
        <w:t>from</w:t>
      </w:r>
      <w:r>
        <w:rPr>
          <w:spacing w:val="-6"/>
        </w:rPr>
        <w:t xml:space="preserve"> </w:t>
      </w:r>
      <w:r>
        <w:t>3:30-4:45</w:t>
      </w:r>
      <w:r>
        <w:rPr>
          <w:spacing w:val="-7"/>
        </w:rPr>
        <w:t xml:space="preserve"> </w:t>
      </w:r>
      <w:r>
        <w:rPr>
          <w:spacing w:val="-5"/>
        </w:rPr>
        <w:t>pm.</w:t>
      </w:r>
    </w:p>
    <w:p w14:paraId="24C5E215" w14:textId="77777777" w:rsidR="00EF471F" w:rsidRDefault="00000000">
      <w:pPr>
        <w:pStyle w:val="BodyText"/>
        <w:spacing w:before="10"/>
        <w:ind w:left="0"/>
        <w:rPr>
          <w:sz w:val="7"/>
        </w:rPr>
      </w:pPr>
      <w:r>
        <w:rPr>
          <w:noProof/>
          <w:sz w:val="7"/>
        </w:rPr>
        <mc:AlternateContent>
          <mc:Choice Requires="wpg">
            <w:drawing>
              <wp:anchor distT="0" distB="0" distL="0" distR="0" simplePos="0" relativeHeight="487603712" behindDoc="1" locked="0" layoutInCell="1" allowOverlap="1" wp14:anchorId="24C5E29D" wp14:editId="24C5E29E">
                <wp:simplePos x="0" y="0"/>
                <wp:positionH relativeFrom="page">
                  <wp:posOffset>1091488</wp:posOffset>
                </wp:positionH>
                <wp:positionV relativeFrom="paragraph">
                  <wp:posOffset>75983</wp:posOffset>
                </wp:positionV>
                <wp:extent cx="5557520" cy="280670"/>
                <wp:effectExtent l="0" t="0" r="0" b="0"/>
                <wp:wrapTopAndBottom/>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7520" cy="280670"/>
                          <a:chOff x="0" y="0"/>
                          <a:chExt cx="5557520" cy="280670"/>
                        </a:xfrm>
                      </wpg:grpSpPr>
                      <wps:wsp>
                        <wps:cNvPr id="59" name="Graphic 59"/>
                        <wps:cNvSpPr/>
                        <wps:spPr>
                          <a:xfrm>
                            <a:off x="0" y="0"/>
                            <a:ext cx="5557520" cy="280670"/>
                          </a:xfrm>
                          <a:custGeom>
                            <a:avLst/>
                            <a:gdLst/>
                            <a:ahLst/>
                            <a:cxnLst/>
                            <a:rect l="l" t="t" r="r" b="b"/>
                            <a:pathLst>
                              <a:path w="5557520" h="280670">
                                <a:moveTo>
                                  <a:pt x="5557393" y="0"/>
                                </a:moveTo>
                                <a:lnTo>
                                  <a:pt x="9144" y="0"/>
                                </a:lnTo>
                                <a:lnTo>
                                  <a:pt x="0" y="0"/>
                                </a:lnTo>
                                <a:lnTo>
                                  <a:pt x="0" y="9144"/>
                                </a:lnTo>
                                <a:lnTo>
                                  <a:pt x="0" y="280416"/>
                                </a:lnTo>
                                <a:lnTo>
                                  <a:pt x="9144" y="280416"/>
                                </a:lnTo>
                                <a:lnTo>
                                  <a:pt x="9144" y="9144"/>
                                </a:lnTo>
                                <a:lnTo>
                                  <a:pt x="5557393" y="9144"/>
                                </a:lnTo>
                                <a:lnTo>
                                  <a:pt x="5557393" y="0"/>
                                </a:lnTo>
                                <a:close/>
                              </a:path>
                            </a:pathLst>
                          </a:custGeom>
                          <a:solidFill>
                            <a:srgbClr val="539E39"/>
                          </a:solidFill>
                        </wps:spPr>
                        <wps:bodyPr wrap="square" lIns="0" tIns="0" rIns="0" bIns="0" rtlCol="0">
                          <a:prstTxWarp prst="textNoShape">
                            <a:avLst/>
                          </a:prstTxWarp>
                          <a:noAutofit/>
                        </wps:bodyPr>
                      </wps:wsp>
                      <wps:wsp>
                        <wps:cNvPr id="60" name="Textbox 60"/>
                        <wps:cNvSpPr txBox="1"/>
                        <wps:spPr>
                          <a:xfrm>
                            <a:off x="0" y="0"/>
                            <a:ext cx="5557520" cy="280670"/>
                          </a:xfrm>
                          <a:prstGeom prst="rect">
                            <a:avLst/>
                          </a:prstGeom>
                        </wps:spPr>
                        <wps:txbx>
                          <w:txbxContent>
                            <w:p w14:paraId="24C5E2E8" w14:textId="77777777" w:rsidR="00EF471F" w:rsidRDefault="00000000">
                              <w:pPr>
                                <w:spacing w:before="52"/>
                                <w:ind w:left="81"/>
                              </w:pPr>
                              <w:r>
                                <w:rPr>
                                  <w:color w:val="294E1C"/>
                                  <w:spacing w:val="12"/>
                                </w:rPr>
                                <w:t>CONFIDENTIALITY</w:t>
                              </w:r>
                              <w:r>
                                <w:rPr>
                                  <w:color w:val="294E1C"/>
                                  <w:spacing w:val="34"/>
                                </w:rPr>
                                <w:t xml:space="preserve"> </w:t>
                              </w:r>
                              <w:r>
                                <w:rPr>
                                  <w:color w:val="294E1C"/>
                                  <w:spacing w:val="9"/>
                                </w:rPr>
                                <w:t>AND</w:t>
                              </w:r>
                              <w:r>
                                <w:rPr>
                                  <w:color w:val="294E1C"/>
                                  <w:spacing w:val="36"/>
                                </w:rPr>
                                <w:t xml:space="preserve"> </w:t>
                              </w:r>
                              <w:r>
                                <w:rPr>
                                  <w:color w:val="294E1C"/>
                                  <w:spacing w:val="10"/>
                                </w:rPr>
                                <w:t>SENSITIVITY:</w:t>
                              </w:r>
                            </w:p>
                          </w:txbxContent>
                        </wps:txbx>
                        <wps:bodyPr wrap="square" lIns="0" tIns="0" rIns="0" bIns="0" rtlCol="0">
                          <a:noAutofit/>
                        </wps:bodyPr>
                      </wps:wsp>
                    </wpg:wgp>
                  </a:graphicData>
                </a:graphic>
              </wp:anchor>
            </w:drawing>
          </mc:Choice>
          <mc:Fallback>
            <w:pict>
              <v:group w14:anchorId="24C5E29D" id="Group 58" o:spid="_x0000_s1044" style="position:absolute;margin-left:85.95pt;margin-top:6pt;width:437.6pt;height:22.1pt;z-index:-15712768;mso-wrap-distance-left:0;mso-wrap-distance-right:0;mso-position-horizontal-relative:page" coordsize="55575,28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">
                <v:shape id="Graphic 59" o:spid="_x0000_s1045" style="position:absolute;width:55575;height:2806;visibility:visible;mso-wrap-style:square;v-text-anchor:top" coordsize="5557520,28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" path="m5557393,l9144,,,,,9144,,280416r9144,l9144,9144r5548249,l5557393,xe" fillcolor="#539e39" stroked="f">
                  <v:path arrowok="t"/>
                </v:shape>
                <v:shape id="Textbox 60" o:spid="_x0000_s1046" type="#_x0000_t202" style="position:absolute;width:55575;height:2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" filled="f" stroked="f">
                  <v:textbox inset="0,0,0,0">
                    <w:txbxContent>
                      <w:p w14:paraId="24C5E2E8" w14:textId="77777777" w:rsidR="00EF471F" w:rsidRDefault="00000000">
                        <w:pPr>
                          <w:spacing w:before="52"/>
                          <w:ind w:left="81"/>
                        </w:pPr>
                        <w:r>
                          <w:rPr>
                            <w:color w:val="294E1C"/>
                            <w:spacing w:val="12"/>
                          </w:rPr>
                          <w:t>CONFIDENTIALITY</w:t>
                        </w:r>
                        <w:r>
                          <w:rPr>
                            <w:color w:val="294E1C"/>
                            <w:spacing w:val="34"/>
                          </w:rPr>
                          <w:t xml:space="preserve"> </w:t>
                        </w:r>
                        <w:r>
                          <w:rPr>
                            <w:color w:val="294E1C"/>
                            <w:spacing w:val="9"/>
                          </w:rPr>
                          <w:t>AND</w:t>
                        </w:r>
                        <w:r>
                          <w:rPr>
                            <w:color w:val="294E1C"/>
                            <w:spacing w:val="36"/>
                          </w:rPr>
                          <w:t xml:space="preserve"> </w:t>
                        </w:r>
                        <w:r>
                          <w:rPr>
                            <w:color w:val="294E1C"/>
                            <w:spacing w:val="10"/>
                          </w:rPr>
                          <w:t>SENSITIVITY:</w:t>
                        </w:r>
                      </w:p>
                    </w:txbxContent>
                  </v:textbox>
                </v:shape>
                <w10:wrap type="topAndBottom" anchorx="page"/>
              </v:group>
            </w:pict>
          </mc:Fallback>
        </mc:AlternateContent>
      </w:r>
    </w:p>
    <w:p w14:paraId="24C5E216" w14:textId="77777777" w:rsidR="00EF471F" w:rsidRDefault="00000000">
      <w:pPr>
        <w:pStyle w:val="BodyText"/>
        <w:ind w:right="369"/>
      </w:pPr>
      <w:r>
        <w:t xml:space="preserve">No one will be required to share personal information </w:t>
      </w:r>
      <w:proofErr w:type="gramStart"/>
      <w:r>
        <w:t>in</w:t>
      </w:r>
      <w:proofErr w:type="gramEnd"/>
      <w:r>
        <w:t xml:space="preserve"> this course, but people may choose to share information</w:t>
      </w:r>
      <w:r>
        <w:rPr>
          <w:spacing w:val="-4"/>
        </w:rPr>
        <w:t xml:space="preserve"> </w:t>
      </w:r>
      <w:r>
        <w:t>about</w:t>
      </w:r>
      <w:r>
        <w:rPr>
          <w:spacing w:val="-4"/>
        </w:rPr>
        <w:t xml:space="preserve"> </w:t>
      </w:r>
      <w:r>
        <w:t>themselves</w:t>
      </w:r>
      <w:r>
        <w:rPr>
          <w:spacing w:val="-4"/>
        </w:rPr>
        <w:t xml:space="preserve"> </w:t>
      </w:r>
      <w:r>
        <w:t>such</w:t>
      </w:r>
      <w:r>
        <w:rPr>
          <w:spacing w:val="-4"/>
        </w:rPr>
        <w:t xml:space="preserve"> </w:t>
      </w:r>
      <w:r>
        <w:t>as</w:t>
      </w:r>
      <w:r>
        <w:rPr>
          <w:spacing w:val="-4"/>
        </w:rPr>
        <w:t xml:space="preserve"> </w:t>
      </w:r>
      <w:r>
        <w:t>medical</w:t>
      </w:r>
      <w:r>
        <w:rPr>
          <w:spacing w:val="-5"/>
        </w:rPr>
        <w:t xml:space="preserve"> </w:t>
      </w:r>
      <w:r>
        <w:t>diagnoses</w:t>
      </w:r>
      <w:r>
        <w:rPr>
          <w:spacing w:val="-4"/>
        </w:rPr>
        <w:t xml:space="preserve"> </w:t>
      </w:r>
      <w:r>
        <w:t>relevant</w:t>
      </w:r>
      <w:r>
        <w:rPr>
          <w:spacing w:val="-4"/>
        </w:rPr>
        <w:t xml:space="preserve"> </w:t>
      </w:r>
      <w:r>
        <w:t>to</w:t>
      </w:r>
      <w:r>
        <w:rPr>
          <w:spacing w:val="-4"/>
        </w:rPr>
        <w:t xml:space="preserve"> </w:t>
      </w:r>
      <w:r>
        <w:t>our</w:t>
      </w:r>
      <w:r>
        <w:rPr>
          <w:spacing w:val="-4"/>
        </w:rPr>
        <w:t xml:space="preserve"> </w:t>
      </w:r>
      <w:r>
        <w:t xml:space="preserve">discussions. </w:t>
      </w:r>
      <w:r>
        <w:rPr>
          <w:u w:val="single"/>
        </w:rPr>
        <w:t>You</w:t>
      </w:r>
      <w:r>
        <w:rPr>
          <w:spacing w:val="-4"/>
          <w:u w:val="single"/>
        </w:rPr>
        <w:t xml:space="preserve"> </w:t>
      </w:r>
      <w:r>
        <w:rPr>
          <w:u w:val="single"/>
        </w:rPr>
        <w:t>should</w:t>
      </w:r>
      <w:r>
        <w:rPr>
          <w:spacing w:val="-6"/>
          <w:u w:val="single"/>
        </w:rPr>
        <w:t xml:space="preserve"> </w:t>
      </w:r>
      <w:r>
        <w:rPr>
          <w:u w:val="single"/>
        </w:rPr>
        <w:t>consider</w:t>
      </w:r>
      <w:r>
        <w:t xml:space="preserve"> </w:t>
      </w:r>
      <w:r>
        <w:rPr>
          <w:u w:val="single"/>
        </w:rPr>
        <w:t>all</w:t>
      </w:r>
      <w:r>
        <w:rPr>
          <w:spacing w:val="-2"/>
          <w:u w:val="single"/>
        </w:rPr>
        <w:t xml:space="preserve"> </w:t>
      </w:r>
      <w:r>
        <w:rPr>
          <w:u w:val="single"/>
        </w:rPr>
        <w:t>information</w:t>
      </w:r>
      <w:r>
        <w:rPr>
          <w:spacing w:val="-2"/>
          <w:u w:val="single"/>
        </w:rPr>
        <w:t xml:space="preserve"> </w:t>
      </w:r>
      <w:r>
        <w:rPr>
          <w:u w:val="single"/>
        </w:rPr>
        <w:t>of</w:t>
      </w:r>
      <w:r>
        <w:rPr>
          <w:spacing w:val="-4"/>
          <w:u w:val="single"/>
        </w:rPr>
        <w:t xml:space="preserve"> </w:t>
      </w:r>
      <w:r>
        <w:rPr>
          <w:u w:val="single"/>
        </w:rPr>
        <w:t>this</w:t>
      </w:r>
      <w:r>
        <w:rPr>
          <w:spacing w:val="-2"/>
          <w:u w:val="single"/>
        </w:rPr>
        <w:t xml:space="preserve"> </w:t>
      </w:r>
      <w:r>
        <w:rPr>
          <w:u w:val="single"/>
        </w:rPr>
        <w:t>nature</w:t>
      </w:r>
      <w:r>
        <w:rPr>
          <w:spacing w:val="-3"/>
          <w:u w:val="single"/>
        </w:rPr>
        <w:t xml:space="preserve"> </w:t>
      </w:r>
      <w:r>
        <w:rPr>
          <w:u w:val="single"/>
        </w:rPr>
        <w:t>to</w:t>
      </w:r>
      <w:r>
        <w:rPr>
          <w:spacing w:val="-2"/>
          <w:u w:val="single"/>
        </w:rPr>
        <w:t xml:space="preserve"> </w:t>
      </w:r>
      <w:r>
        <w:rPr>
          <w:u w:val="single"/>
        </w:rPr>
        <w:t>be</w:t>
      </w:r>
      <w:r>
        <w:rPr>
          <w:spacing w:val="-3"/>
          <w:u w:val="single"/>
        </w:rPr>
        <w:t xml:space="preserve"> </w:t>
      </w:r>
      <w:r>
        <w:rPr>
          <w:u w:val="single"/>
        </w:rPr>
        <w:t>confidential</w:t>
      </w:r>
      <w:r>
        <w:rPr>
          <w:spacing w:val="-3"/>
          <w:u w:val="single"/>
        </w:rPr>
        <w:t xml:space="preserve"> </w:t>
      </w:r>
      <w:r>
        <w:rPr>
          <w:u w:val="single"/>
        </w:rPr>
        <w:t>and</w:t>
      </w:r>
      <w:r>
        <w:rPr>
          <w:spacing w:val="-2"/>
          <w:u w:val="single"/>
        </w:rPr>
        <w:t xml:space="preserve"> </w:t>
      </w:r>
      <w:r>
        <w:rPr>
          <w:u w:val="single"/>
        </w:rPr>
        <w:t>not</w:t>
      </w:r>
      <w:r>
        <w:rPr>
          <w:spacing w:val="-2"/>
          <w:u w:val="single"/>
        </w:rPr>
        <w:t xml:space="preserve"> </w:t>
      </w:r>
      <w:r>
        <w:rPr>
          <w:u w:val="single"/>
        </w:rPr>
        <w:t>share</w:t>
      </w:r>
      <w:r>
        <w:rPr>
          <w:spacing w:val="-3"/>
          <w:u w:val="single"/>
        </w:rPr>
        <w:t xml:space="preserve"> </w:t>
      </w:r>
      <w:r>
        <w:rPr>
          <w:u w:val="single"/>
        </w:rPr>
        <w:t>this</w:t>
      </w:r>
      <w:r>
        <w:rPr>
          <w:spacing w:val="-2"/>
          <w:u w:val="single"/>
        </w:rPr>
        <w:t xml:space="preserve"> </w:t>
      </w:r>
      <w:r>
        <w:rPr>
          <w:u w:val="single"/>
        </w:rPr>
        <w:t>information</w:t>
      </w:r>
      <w:r>
        <w:rPr>
          <w:spacing w:val="-2"/>
          <w:u w:val="single"/>
        </w:rPr>
        <w:t xml:space="preserve"> </w:t>
      </w:r>
      <w:r>
        <w:rPr>
          <w:u w:val="single"/>
        </w:rPr>
        <w:t>with</w:t>
      </w:r>
      <w:r>
        <w:rPr>
          <w:spacing w:val="-2"/>
          <w:u w:val="single"/>
        </w:rPr>
        <w:t xml:space="preserve"> </w:t>
      </w:r>
      <w:r>
        <w:rPr>
          <w:u w:val="single"/>
        </w:rPr>
        <w:t>anyone</w:t>
      </w:r>
      <w:r>
        <w:rPr>
          <w:spacing w:val="-3"/>
          <w:u w:val="single"/>
        </w:rPr>
        <w:t xml:space="preserve"> </w:t>
      </w:r>
      <w:r>
        <w:rPr>
          <w:u w:val="single"/>
        </w:rPr>
        <w:t>outside</w:t>
      </w:r>
      <w:r>
        <w:rPr>
          <w:spacing w:val="-3"/>
          <w:u w:val="single"/>
        </w:rPr>
        <w:t xml:space="preserve"> </w:t>
      </w:r>
      <w:r>
        <w:rPr>
          <w:u w:val="single"/>
        </w:rPr>
        <w:t>of</w:t>
      </w:r>
      <w:r>
        <w:rPr>
          <w:spacing w:val="-4"/>
          <w:u w:val="single"/>
        </w:rPr>
        <w:t xml:space="preserve"> </w:t>
      </w:r>
      <w:r>
        <w:rPr>
          <w:u w:val="single"/>
        </w:rPr>
        <w:t>the</w:t>
      </w:r>
      <w:r>
        <w:t xml:space="preserve"> </w:t>
      </w:r>
      <w:r>
        <w:rPr>
          <w:u w:val="single"/>
        </w:rPr>
        <w:t>class</w:t>
      </w:r>
      <w:r>
        <w:t>. Some topics may be sensitive for some students; please let me know if you are concerned about</w:t>
      </w:r>
    </w:p>
    <w:p w14:paraId="24C5E217" w14:textId="77777777" w:rsidR="00EF471F" w:rsidRDefault="00EF471F">
      <w:pPr>
        <w:pStyle w:val="BodyText"/>
        <w:sectPr w:rsidR="00EF471F">
          <w:pgSz w:w="12240" w:h="15840"/>
          <w:pgMar w:top="1400" w:right="1440" w:bottom="280" w:left="1440" w:header="720" w:footer="720" w:gutter="0"/>
          <w:cols w:space="720"/>
        </w:sectPr>
      </w:pPr>
    </w:p>
    <w:p w14:paraId="24C5E218" w14:textId="77777777" w:rsidR="00EF471F" w:rsidRDefault="00000000">
      <w:pPr>
        <w:pStyle w:val="BodyText"/>
        <w:spacing w:before="41"/>
        <w:ind w:right="490"/>
      </w:pPr>
      <w:r>
        <w:lastRenderedPageBreak/>
        <w:t>discussion of some topics. Treating others with sensitivity (including respecting privacy) is vital to maintaining</w:t>
      </w:r>
      <w:r>
        <w:rPr>
          <w:spacing w:val="-4"/>
        </w:rPr>
        <w:t xml:space="preserve"> </w:t>
      </w:r>
      <w:r>
        <w:t>an</w:t>
      </w:r>
      <w:r>
        <w:rPr>
          <w:spacing w:val="-3"/>
        </w:rPr>
        <w:t xml:space="preserve"> </w:t>
      </w:r>
      <w:r>
        <w:t>environment</w:t>
      </w:r>
      <w:r>
        <w:rPr>
          <w:spacing w:val="-3"/>
        </w:rPr>
        <w:t xml:space="preserve"> </w:t>
      </w:r>
      <w:r>
        <w:t>conducive</w:t>
      </w:r>
      <w:r>
        <w:rPr>
          <w:spacing w:val="-4"/>
        </w:rPr>
        <w:t xml:space="preserve"> </w:t>
      </w:r>
      <w:r>
        <w:t>to</w:t>
      </w:r>
      <w:r>
        <w:rPr>
          <w:spacing w:val="-3"/>
        </w:rPr>
        <w:t xml:space="preserve"> </w:t>
      </w:r>
      <w:r>
        <w:t>learning.</w:t>
      </w:r>
      <w:r>
        <w:rPr>
          <w:spacing w:val="-4"/>
        </w:rPr>
        <w:t xml:space="preserve"> </w:t>
      </w:r>
      <w:r>
        <w:t>If</w:t>
      </w:r>
      <w:r>
        <w:rPr>
          <w:spacing w:val="-5"/>
        </w:rPr>
        <w:t xml:space="preserve"> </w:t>
      </w:r>
      <w:r>
        <w:t>you</w:t>
      </w:r>
      <w:r>
        <w:rPr>
          <w:spacing w:val="-3"/>
        </w:rPr>
        <w:t xml:space="preserve"> </w:t>
      </w:r>
      <w:r>
        <w:t>are</w:t>
      </w:r>
      <w:r>
        <w:rPr>
          <w:spacing w:val="-4"/>
        </w:rPr>
        <w:t xml:space="preserve"> </w:t>
      </w:r>
      <w:r>
        <w:t>uncomfortable</w:t>
      </w:r>
      <w:r>
        <w:rPr>
          <w:spacing w:val="-5"/>
        </w:rPr>
        <w:t xml:space="preserve"> </w:t>
      </w:r>
      <w:r>
        <w:t>in</w:t>
      </w:r>
      <w:r>
        <w:rPr>
          <w:spacing w:val="-3"/>
        </w:rPr>
        <w:t xml:space="preserve"> </w:t>
      </w:r>
      <w:r>
        <w:t>class discussion</w:t>
      </w:r>
      <w:r>
        <w:rPr>
          <w:spacing w:val="-3"/>
        </w:rPr>
        <w:t xml:space="preserve"> </w:t>
      </w:r>
      <w:r>
        <w:t>or</w:t>
      </w:r>
      <w:r>
        <w:rPr>
          <w:spacing w:val="-3"/>
        </w:rPr>
        <w:t xml:space="preserve"> </w:t>
      </w:r>
      <w:r>
        <w:t>online forums, please discuss this with me.</w:t>
      </w:r>
    </w:p>
    <w:p w14:paraId="24C5E219" w14:textId="77777777" w:rsidR="00EF471F" w:rsidRDefault="00000000">
      <w:pPr>
        <w:pStyle w:val="BodyText"/>
        <w:spacing w:before="11"/>
        <w:ind w:left="0"/>
        <w:rPr>
          <w:sz w:val="7"/>
        </w:rPr>
      </w:pPr>
      <w:r>
        <w:rPr>
          <w:noProof/>
          <w:sz w:val="7"/>
        </w:rPr>
        <mc:AlternateContent>
          <mc:Choice Requires="wpg">
            <w:drawing>
              <wp:anchor distT="0" distB="0" distL="0" distR="0" simplePos="0" relativeHeight="487604224" behindDoc="1" locked="0" layoutInCell="1" allowOverlap="1" wp14:anchorId="24C5E29F" wp14:editId="24C5E2A0">
                <wp:simplePos x="0" y="0"/>
                <wp:positionH relativeFrom="page">
                  <wp:posOffset>1091488</wp:posOffset>
                </wp:positionH>
                <wp:positionV relativeFrom="paragraph">
                  <wp:posOffset>77075</wp:posOffset>
                </wp:positionV>
                <wp:extent cx="5557520" cy="280670"/>
                <wp:effectExtent l="0" t="0" r="0" b="0"/>
                <wp:wrapTopAndBottom/>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7520" cy="280670"/>
                          <a:chOff x="0" y="0"/>
                          <a:chExt cx="5557520" cy="280670"/>
                        </a:xfrm>
                      </wpg:grpSpPr>
                      <wps:wsp>
                        <wps:cNvPr id="62" name="Graphic 62"/>
                        <wps:cNvSpPr/>
                        <wps:spPr>
                          <a:xfrm>
                            <a:off x="0" y="0"/>
                            <a:ext cx="5557520" cy="280670"/>
                          </a:xfrm>
                          <a:custGeom>
                            <a:avLst/>
                            <a:gdLst/>
                            <a:ahLst/>
                            <a:cxnLst/>
                            <a:rect l="l" t="t" r="r" b="b"/>
                            <a:pathLst>
                              <a:path w="5557520" h="280670">
                                <a:moveTo>
                                  <a:pt x="5557393" y="0"/>
                                </a:moveTo>
                                <a:lnTo>
                                  <a:pt x="9144" y="0"/>
                                </a:lnTo>
                                <a:lnTo>
                                  <a:pt x="0" y="0"/>
                                </a:lnTo>
                                <a:lnTo>
                                  <a:pt x="0" y="9144"/>
                                </a:lnTo>
                                <a:lnTo>
                                  <a:pt x="0" y="280416"/>
                                </a:lnTo>
                                <a:lnTo>
                                  <a:pt x="9144" y="280416"/>
                                </a:lnTo>
                                <a:lnTo>
                                  <a:pt x="9144" y="9144"/>
                                </a:lnTo>
                                <a:lnTo>
                                  <a:pt x="5557393" y="9144"/>
                                </a:lnTo>
                                <a:lnTo>
                                  <a:pt x="5557393" y="0"/>
                                </a:lnTo>
                                <a:close/>
                              </a:path>
                            </a:pathLst>
                          </a:custGeom>
                          <a:solidFill>
                            <a:srgbClr val="539E39"/>
                          </a:solidFill>
                        </wps:spPr>
                        <wps:bodyPr wrap="square" lIns="0" tIns="0" rIns="0" bIns="0" rtlCol="0">
                          <a:prstTxWarp prst="textNoShape">
                            <a:avLst/>
                          </a:prstTxWarp>
                          <a:noAutofit/>
                        </wps:bodyPr>
                      </wps:wsp>
                      <wps:wsp>
                        <wps:cNvPr id="63" name="Textbox 63"/>
                        <wps:cNvSpPr txBox="1"/>
                        <wps:spPr>
                          <a:xfrm>
                            <a:off x="0" y="0"/>
                            <a:ext cx="5557520" cy="280670"/>
                          </a:xfrm>
                          <a:prstGeom prst="rect">
                            <a:avLst/>
                          </a:prstGeom>
                        </wps:spPr>
                        <wps:txbx>
                          <w:txbxContent>
                            <w:p w14:paraId="24C5E2E9" w14:textId="77777777" w:rsidR="00EF471F" w:rsidRDefault="00000000">
                              <w:pPr>
                                <w:spacing w:before="52"/>
                                <w:ind w:left="81"/>
                              </w:pPr>
                              <w:r>
                                <w:rPr>
                                  <w:color w:val="294E1C"/>
                                  <w:spacing w:val="12"/>
                                </w:rPr>
                                <w:t>INCLUSIVE</w:t>
                              </w:r>
                              <w:r>
                                <w:rPr>
                                  <w:color w:val="294E1C"/>
                                  <w:spacing w:val="30"/>
                                </w:rPr>
                                <w:t xml:space="preserve"> </w:t>
                              </w:r>
                              <w:r>
                                <w:rPr>
                                  <w:color w:val="294E1C"/>
                                  <w:spacing w:val="10"/>
                                </w:rPr>
                                <w:t>LANGUAGE:</w:t>
                              </w:r>
                            </w:p>
                          </w:txbxContent>
                        </wps:txbx>
                        <wps:bodyPr wrap="square" lIns="0" tIns="0" rIns="0" bIns="0" rtlCol="0">
                          <a:noAutofit/>
                        </wps:bodyPr>
                      </wps:wsp>
                    </wpg:wgp>
                  </a:graphicData>
                </a:graphic>
              </wp:anchor>
            </w:drawing>
          </mc:Choice>
          <mc:Fallback>
            <w:pict>
              <v:group w14:anchorId="24C5E29F" id="Group 61" o:spid="_x0000_s1047" style="position:absolute;margin-left:85.95pt;margin-top:6.05pt;width:437.6pt;height:22.1pt;z-index:-15712256;mso-wrap-distance-left:0;mso-wrap-distance-right:0;mso-position-horizontal-relative:page" coordsize="55575,28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">
                <v:shape id="Graphic 62" o:spid="_x0000_s1048" style="position:absolute;width:55575;height:2806;visibility:visible;mso-wrap-style:square;v-text-anchor:top" coordsize="5557520,28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" path="m5557393,l9144,,,,,9144,,280416r9144,l9144,9144r5548249,l5557393,xe" fillcolor="#539e39" stroked="f">
                  <v:path arrowok="t"/>
                </v:shape>
                <v:shape id="Textbox 63" o:spid="_x0000_s1049" type="#_x0000_t202" style="position:absolute;width:55575;height:2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U+9xAAAANsAAAAPAAAAZHJzL2Rvd25yZXYueG1sRI9Ba8JA&#10;FITvBf/D8oTe6sYW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L3tT73EAAAA2wAAAA8A&#10;AAAAAAAAAAAAAAAABwIAAGRycy9kb3ducmV2LnhtbFBLBQYAAAAAAwADALcAAAD4AgAAAAA=&#10;" filled="f" stroked="f">
                  <v:textbox inset="0,0,0,0">
                    <w:txbxContent>
                      <w:p w14:paraId="24C5E2E9" w14:textId="77777777" w:rsidR="00EF471F" w:rsidRDefault="00000000">
                        <w:pPr>
                          <w:spacing w:before="52"/>
                          <w:ind w:left="81"/>
                        </w:pPr>
                        <w:r>
                          <w:rPr>
                            <w:color w:val="294E1C"/>
                            <w:spacing w:val="12"/>
                          </w:rPr>
                          <w:t>INCLUSIVE</w:t>
                        </w:r>
                        <w:r>
                          <w:rPr>
                            <w:color w:val="294E1C"/>
                            <w:spacing w:val="30"/>
                          </w:rPr>
                          <w:t xml:space="preserve"> </w:t>
                        </w:r>
                        <w:r>
                          <w:rPr>
                            <w:color w:val="294E1C"/>
                            <w:spacing w:val="10"/>
                          </w:rPr>
                          <w:t>LANGUAGE:</w:t>
                        </w:r>
                      </w:p>
                    </w:txbxContent>
                  </v:textbox>
                </v:shape>
                <w10:wrap type="topAndBottom" anchorx="page"/>
              </v:group>
            </w:pict>
          </mc:Fallback>
        </mc:AlternateContent>
      </w:r>
    </w:p>
    <w:p w14:paraId="24C5E21A" w14:textId="77777777" w:rsidR="00EF471F" w:rsidRDefault="00000000">
      <w:pPr>
        <w:pStyle w:val="BodyText"/>
        <w:ind w:right="490"/>
      </w:pPr>
      <w:r>
        <w:t>Nutrition is about people as well as about health and disease, and the use of inclusive language contributes</w:t>
      </w:r>
      <w:r>
        <w:rPr>
          <w:spacing w:val="-3"/>
        </w:rPr>
        <w:t xml:space="preserve"> </w:t>
      </w:r>
      <w:r>
        <w:t>to</w:t>
      </w:r>
      <w:r>
        <w:rPr>
          <w:spacing w:val="-3"/>
        </w:rPr>
        <w:t xml:space="preserve"> </w:t>
      </w:r>
      <w:r>
        <w:t>creating</w:t>
      </w:r>
      <w:r>
        <w:rPr>
          <w:spacing w:val="-4"/>
        </w:rPr>
        <w:t xml:space="preserve"> </w:t>
      </w:r>
      <w:r>
        <w:t>an</w:t>
      </w:r>
      <w:r>
        <w:rPr>
          <w:spacing w:val="-3"/>
        </w:rPr>
        <w:t xml:space="preserve"> </w:t>
      </w:r>
      <w:r>
        <w:t>environment</w:t>
      </w:r>
      <w:r>
        <w:rPr>
          <w:spacing w:val="-3"/>
        </w:rPr>
        <w:t xml:space="preserve"> </w:t>
      </w:r>
      <w:r>
        <w:t>conducive</w:t>
      </w:r>
      <w:r>
        <w:rPr>
          <w:spacing w:val="-4"/>
        </w:rPr>
        <w:t xml:space="preserve"> </w:t>
      </w:r>
      <w:r>
        <w:t>to</w:t>
      </w:r>
      <w:r>
        <w:rPr>
          <w:spacing w:val="-3"/>
        </w:rPr>
        <w:t xml:space="preserve"> </w:t>
      </w:r>
      <w:r>
        <w:t>learning</w:t>
      </w:r>
      <w:r>
        <w:rPr>
          <w:spacing w:val="-4"/>
        </w:rPr>
        <w:t xml:space="preserve"> </w:t>
      </w:r>
      <w:r>
        <w:t>for</w:t>
      </w:r>
      <w:r>
        <w:rPr>
          <w:spacing w:val="-3"/>
        </w:rPr>
        <w:t xml:space="preserve"> </w:t>
      </w:r>
      <w:r>
        <w:t>everyone.</w:t>
      </w:r>
      <w:r>
        <w:rPr>
          <w:spacing w:val="-3"/>
        </w:rPr>
        <w:t xml:space="preserve"> </w:t>
      </w:r>
      <w:r>
        <w:t>This</w:t>
      </w:r>
      <w:r>
        <w:rPr>
          <w:spacing w:val="-3"/>
        </w:rPr>
        <w:t xml:space="preserve"> </w:t>
      </w:r>
      <w:r>
        <w:t>will</w:t>
      </w:r>
      <w:r>
        <w:rPr>
          <w:spacing w:val="-4"/>
        </w:rPr>
        <w:t xml:space="preserve"> </w:t>
      </w:r>
      <w:r>
        <w:t>include</w:t>
      </w:r>
      <w:r>
        <w:rPr>
          <w:spacing w:val="-4"/>
        </w:rPr>
        <w:t xml:space="preserve"> </w:t>
      </w:r>
      <w:r>
        <w:t>use</w:t>
      </w:r>
      <w:r>
        <w:rPr>
          <w:spacing w:val="-4"/>
        </w:rPr>
        <w:t xml:space="preserve"> </w:t>
      </w:r>
      <w:r>
        <w:t>of</w:t>
      </w:r>
    </w:p>
    <w:p w14:paraId="24C5E21B" w14:textId="77777777" w:rsidR="00EF471F" w:rsidRDefault="00000000">
      <w:pPr>
        <w:pStyle w:val="BodyText"/>
        <w:spacing w:before="0"/>
        <w:ind w:right="369"/>
      </w:pPr>
      <w:r>
        <w:t>individuals’</w:t>
      </w:r>
      <w:r>
        <w:rPr>
          <w:spacing w:val="-5"/>
        </w:rPr>
        <w:t xml:space="preserve"> </w:t>
      </w:r>
      <w:r>
        <w:t>preferred</w:t>
      </w:r>
      <w:r>
        <w:rPr>
          <w:spacing w:val="-3"/>
        </w:rPr>
        <w:t xml:space="preserve"> </w:t>
      </w:r>
      <w:r>
        <w:t>names</w:t>
      </w:r>
      <w:r>
        <w:rPr>
          <w:spacing w:val="-3"/>
        </w:rPr>
        <w:t xml:space="preserve"> </w:t>
      </w:r>
      <w:r>
        <w:t>and</w:t>
      </w:r>
      <w:r>
        <w:rPr>
          <w:spacing w:val="-3"/>
        </w:rPr>
        <w:t xml:space="preserve"> </w:t>
      </w:r>
      <w:r>
        <w:t>pronouns,</w:t>
      </w:r>
      <w:r>
        <w:rPr>
          <w:spacing w:val="-5"/>
        </w:rPr>
        <w:t xml:space="preserve"> </w:t>
      </w:r>
      <w:r>
        <w:t>use</w:t>
      </w:r>
      <w:r>
        <w:rPr>
          <w:spacing w:val="-4"/>
        </w:rPr>
        <w:t xml:space="preserve"> </w:t>
      </w:r>
      <w:r>
        <w:t>of</w:t>
      </w:r>
      <w:r>
        <w:rPr>
          <w:spacing w:val="-5"/>
        </w:rPr>
        <w:t xml:space="preserve"> </w:t>
      </w:r>
      <w:r>
        <w:t>group</w:t>
      </w:r>
      <w:r>
        <w:rPr>
          <w:spacing w:val="-3"/>
        </w:rPr>
        <w:t xml:space="preserve"> </w:t>
      </w:r>
      <w:r>
        <w:t>descriptors</w:t>
      </w:r>
      <w:r>
        <w:rPr>
          <w:spacing w:val="-3"/>
        </w:rPr>
        <w:t xml:space="preserve"> </w:t>
      </w:r>
      <w:r>
        <w:t>preferred</w:t>
      </w:r>
      <w:r>
        <w:rPr>
          <w:spacing w:val="-3"/>
        </w:rPr>
        <w:t xml:space="preserve"> </w:t>
      </w:r>
      <w:r>
        <w:t>by</w:t>
      </w:r>
      <w:r>
        <w:rPr>
          <w:spacing w:val="-3"/>
        </w:rPr>
        <w:t xml:space="preserve"> </w:t>
      </w:r>
      <w:r>
        <w:t>members</w:t>
      </w:r>
      <w:r>
        <w:rPr>
          <w:spacing w:val="-3"/>
        </w:rPr>
        <w:t xml:space="preserve"> </w:t>
      </w:r>
      <w:r>
        <w:t>of</w:t>
      </w:r>
      <w:r>
        <w:rPr>
          <w:spacing w:val="-5"/>
        </w:rPr>
        <w:t xml:space="preserve"> </w:t>
      </w:r>
      <w:r>
        <w:t>that</w:t>
      </w:r>
      <w:r>
        <w:rPr>
          <w:spacing w:val="-3"/>
        </w:rPr>
        <w:t xml:space="preserve"> </w:t>
      </w:r>
      <w:proofErr w:type="gramStart"/>
      <w:r>
        <w:t>group, and</w:t>
      </w:r>
      <w:proofErr w:type="gramEnd"/>
      <w:r>
        <w:t xml:space="preserve"> using language that is people-centered and non-discriminatory.</w:t>
      </w:r>
      <w:r>
        <w:rPr>
          <w:spacing w:val="40"/>
        </w:rPr>
        <w:t xml:space="preserve"> </w:t>
      </w:r>
      <w:r>
        <w:t>Especially critical in the context of nutrition is the use of non-judgmental descriptions of human behavior. Inclusive language</w:t>
      </w:r>
      <w:r>
        <w:rPr>
          <w:spacing w:val="-1"/>
        </w:rPr>
        <w:t xml:space="preserve"> </w:t>
      </w:r>
      <w:r>
        <w:t xml:space="preserve">is dynamic and socially </w:t>
      </w:r>
      <w:proofErr w:type="gramStart"/>
      <w:r>
        <w:t>constructed, and</w:t>
      </w:r>
      <w:proofErr w:type="gramEnd"/>
      <w:r>
        <w:t xml:space="preserve"> requires communication and living with tension as we learn from each other in community. Please let me know (and let other students know) if</w:t>
      </w:r>
      <w:r>
        <w:rPr>
          <w:spacing w:val="-1"/>
        </w:rPr>
        <w:t xml:space="preserve"> </w:t>
      </w:r>
      <w:r>
        <w:t xml:space="preserve">you are uncomfortable with terminology for describing people or </w:t>
      </w:r>
      <w:proofErr w:type="gramStart"/>
      <w:r>
        <w:t>behaviors, and</w:t>
      </w:r>
      <w:proofErr w:type="gramEnd"/>
      <w:r>
        <w:t xml:space="preserve"> help us all to learn from your perspective and experience.</w:t>
      </w:r>
    </w:p>
    <w:p w14:paraId="24C5E21C" w14:textId="77777777" w:rsidR="00EF471F" w:rsidRDefault="00000000">
      <w:pPr>
        <w:pStyle w:val="BodyText"/>
        <w:spacing w:before="0"/>
        <w:ind w:left="0"/>
        <w:rPr>
          <w:sz w:val="8"/>
        </w:rPr>
      </w:pPr>
      <w:r>
        <w:rPr>
          <w:noProof/>
          <w:sz w:val="8"/>
        </w:rPr>
        <mc:AlternateContent>
          <mc:Choice Requires="wpg">
            <w:drawing>
              <wp:anchor distT="0" distB="0" distL="0" distR="0" simplePos="0" relativeHeight="487604736" behindDoc="1" locked="0" layoutInCell="1" allowOverlap="1" wp14:anchorId="24C5E2A1" wp14:editId="24C5E2A2">
                <wp:simplePos x="0" y="0"/>
                <wp:positionH relativeFrom="page">
                  <wp:posOffset>1091488</wp:posOffset>
                </wp:positionH>
                <wp:positionV relativeFrom="paragraph">
                  <wp:posOffset>77390</wp:posOffset>
                </wp:positionV>
                <wp:extent cx="5557520" cy="281305"/>
                <wp:effectExtent l="0" t="0" r="0" b="0"/>
                <wp:wrapTopAndBottom/>
                <wp:docPr id="6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7520" cy="281305"/>
                          <a:chOff x="0" y="0"/>
                          <a:chExt cx="5557520" cy="281305"/>
                        </a:xfrm>
                      </wpg:grpSpPr>
                      <wps:wsp>
                        <wps:cNvPr id="65" name="Graphic 65"/>
                        <wps:cNvSpPr/>
                        <wps:spPr>
                          <a:xfrm>
                            <a:off x="0" y="0"/>
                            <a:ext cx="5557520" cy="281305"/>
                          </a:xfrm>
                          <a:custGeom>
                            <a:avLst/>
                            <a:gdLst/>
                            <a:ahLst/>
                            <a:cxnLst/>
                            <a:rect l="l" t="t" r="r" b="b"/>
                            <a:pathLst>
                              <a:path w="5557520" h="281305">
                                <a:moveTo>
                                  <a:pt x="9144" y="9220"/>
                                </a:moveTo>
                                <a:lnTo>
                                  <a:pt x="0" y="9220"/>
                                </a:lnTo>
                                <a:lnTo>
                                  <a:pt x="0" y="280797"/>
                                </a:lnTo>
                                <a:lnTo>
                                  <a:pt x="9144" y="280797"/>
                                </a:lnTo>
                                <a:lnTo>
                                  <a:pt x="9144" y="9220"/>
                                </a:lnTo>
                                <a:close/>
                              </a:path>
                              <a:path w="5557520" h="281305">
                                <a:moveTo>
                                  <a:pt x="5557393" y="0"/>
                                </a:moveTo>
                                <a:lnTo>
                                  <a:pt x="9144" y="0"/>
                                </a:lnTo>
                                <a:lnTo>
                                  <a:pt x="0" y="0"/>
                                </a:lnTo>
                                <a:lnTo>
                                  <a:pt x="0" y="9144"/>
                                </a:lnTo>
                                <a:lnTo>
                                  <a:pt x="9144" y="9144"/>
                                </a:lnTo>
                                <a:lnTo>
                                  <a:pt x="5557393" y="9144"/>
                                </a:lnTo>
                                <a:lnTo>
                                  <a:pt x="5557393" y="0"/>
                                </a:lnTo>
                                <a:close/>
                              </a:path>
                            </a:pathLst>
                          </a:custGeom>
                          <a:solidFill>
                            <a:srgbClr val="539E39"/>
                          </a:solidFill>
                        </wps:spPr>
                        <wps:bodyPr wrap="square" lIns="0" tIns="0" rIns="0" bIns="0" rtlCol="0">
                          <a:prstTxWarp prst="textNoShape">
                            <a:avLst/>
                          </a:prstTxWarp>
                          <a:noAutofit/>
                        </wps:bodyPr>
                      </wps:wsp>
                      <wps:wsp>
                        <wps:cNvPr id="66" name="Textbox 66"/>
                        <wps:cNvSpPr txBox="1"/>
                        <wps:spPr>
                          <a:xfrm>
                            <a:off x="0" y="0"/>
                            <a:ext cx="5557520" cy="281305"/>
                          </a:xfrm>
                          <a:prstGeom prst="rect">
                            <a:avLst/>
                          </a:prstGeom>
                        </wps:spPr>
                        <wps:txbx>
                          <w:txbxContent>
                            <w:p w14:paraId="24C5E2EA" w14:textId="77777777" w:rsidR="00EF471F" w:rsidRDefault="00000000">
                              <w:pPr>
                                <w:spacing w:before="52"/>
                                <w:ind w:left="81"/>
                              </w:pPr>
                              <w:r>
                                <w:rPr>
                                  <w:color w:val="294E1C"/>
                                  <w:spacing w:val="11"/>
                                </w:rPr>
                                <w:t>DIVERSE</w:t>
                              </w:r>
                              <w:r>
                                <w:rPr>
                                  <w:color w:val="294E1C"/>
                                  <w:spacing w:val="33"/>
                                </w:rPr>
                                <w:t xml:space="preserve"> </w:t>
                              </w:r>
                              <w:r>
                                <w:rPr>
                                  <w:color w:val="294E1C"/>
                                  <w:spacing w:val="10"/>
                                </w:rPr>
                                <w:t>VIEWPOINTS:</w:t>
                              </w:r>
                            </w:p>
                          </w:txbxContent>
                        </wps:txbx>
                        <wps:bodyPr wrap="square" lIns="0" tIns="0" rIns="0" bIns="0" rtlCol="0">
                          <a:noAutofit/>
                        </wps:bodyPr>
                      </wps:wsp>
                    </wpg:wgp>
                  </a:graphicData>
                </a:graphic>
              </wp:anchor>
            </w:drawing>
          </mc:Choice>
          <mc:Fallback>
            <w:pict>
              <v:group w14:anchorId="24C5E2A1" id="Group 64" o:spid="_x0000_s1050" style="position:absolute;margin-left:85.95pt;margin-top:6.1pt;width:437.6pt;height:22.15pt;z-index:-15711744;mso-wrap-distance-left:0;mso-wrap-distance-right:0;mso-position-horizontal-relative:page" coordsize="55575,2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">
                <v:shape id="Graphic 65" o:spid="_x0000_s1051" style="position:absolute;width:55575;height:2813;visibility:visible;mso-wrap-style:square;v-text-anchor:top" coordsize="5557520,28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" path="m9144,9220l,9220,,280797r9144,l9144,9220xem5557393,l9144,,,,,9144r9144,l5557393,9144r,-9144xe" fillcolor="#539e39" stroked="f">
                  <v:path arrowok="t"/>
                </v:shape>
                <v:shape id="Textbox 66" o:spid="_x0000_s1052" type="#_x0000_t202" style="position:absolute;width:55575;height:2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" filled="f" stroked="f">
                  <v:textbox inset="0,0,0,0">
                    <w:txbxContent>
                      <w:p w14:paraId="24C5E2EA" w14:textId="77777777" w:rsidR="00EF471F" w:rsidRDefault="00000000">
                        <w:pPr>
                          <w:spacing w:before="52"/>
                          <w:ind w:left="81"/>
                        </w:pPr>
                        <w:r>
                          <w:rPr>
                            <w:color w:val="294E1C"/>
                            <w:spacing w:val="11"/>
                          </w:rPr>
                          <w:t>DIVERSE</w:t>
                        </w:r>
                        <w:r>
                          <w:rPr>
                            <w:color w:val="294E1C"/>
                            <w:spacing w:val="33"/>
                          </w:rPr>
                          <w:t xml:space="preserve"> </w:t>
                        </w:r>
                        <w:r>
                          <w:rPr>
                            <w:color w:val="294E1C"/>
                            <w:spacing w:val="10"/>
                          </w:rPr>
                          <w:t>VIEWPOINTS:</w:t>
                        </w:r>
                      </w:p>
                    </w:txbxContent>
                  </v:textbox>
                </v:shape>
                <w10:wrap type="topAndBottom" anchorx="page"/>
              </v:group>
            </w:pict>
          </mc:Fallback>
        </mc:AlternateContent>
      </w:r>
    </w:p>
    <w:p w14:paraId="24C5E21D" w14:textId="77777777" w:rsidR="00EF471F" w:rsidRDefault="00000000">
      <w:pPr>
        <w:pStyle w:val="BodyText"/>
        <w:spacing w:before="0"/>
        <w:ind w:right="490"/>
      </w:pPr>
      <w:r>
        <w:t>We</w:t>
      </w:r>
      <w:r>
        <w:rPr>
          <w:spacing w:val="-4"/>
        </w:rPr>
        <w:t xml:space="preserve"> </w:t>
      </w:r>
      <w:r>
        <w:t>will</w:t>
      </w:r>
      <w:r>
        <w:rPr>
          <w:spacing w:val="-4"/>
        </w:rPr>
        <w:t xml:space="preserve"> </w:t>
      </w:r>
      <w:r>
        <w:t>apply</w:t>
      </w:r>
      <w:r>
        <w:rPr>
          <w:spacing w:val="-3"/>
        </w:rPr>
        <w:t xml:space="preserve"> </w:t>
      </w:r>
      <w:r>
        <w:t>critical</w:t>
      </w:r>
      <w:r>
        <w:rPr>
          <w:spacing w:val="-4"/>
        </w:rPr>
        <w:t xml:space="preserve"> </w:t>
      </w:r>
      <w:r>
        <w:t>reasoning</w:t>
      </w:r>
      <w:r>
        <w:rPr>
          <w:spacing w:val="-4"/>
        </w:rPr>
        <w:t xml:space="preserve"> </w:t>
      </w:r>
      <w:r>
        <w:t>skills</w:t>
      </w:r>
      <w:r>
        <w:rPr>
          <w:spacing w:val="-3"/>
        </w:rPr>
        <w:t xml:space="preserve"> </w:t>
      </w:r>
      <w:r>
        <w:t>to</w:t>
      </w:r>
      <w:r>
        <w:rPr>
          <w:spacing w:val="-3"/>
        </w:rPr>
        <w:t xml:space="preserve"> </w:t>
      </w:r>
      <w:r>
        <w:t>all</w:t>
      </w:r>
      <w:r>
        <w:rPr>
          <w:spacing w:val="-4"/>
        </w:rPr>
        <w:t xml:space="preserve"> </w:t>
      </w:r>
      <w:r>
        <w:t>aspects</w:t>
      </w:r>
      <w:r>
        <w:rPr>
          <w:spacing w:val="-2"/>
        </w:rPr>
        <w:t xml:space="preserve"> </w:t>
      </w:r>
      <w:r>
        <w:t>of</w:t>
      </w:r>
      <w:r>
        <w:rPr>
          <w:spacing w:val="-5"/>
        </w:rPr>
        <w:t xml:space="preserve"> </w:t>
      </w:r>
      <w:r>
        <w:t>nutrition,</w:t>
      </w:r>
      <w:r>
        <w:rPr>
          <w:spacing w:val="-3"/>
        </w:rPr>
        <w:t xml:space="preserve"> </w:t>
      </w:r>
      <w:r>
        <w:t>and</w:t>
      </w:r>
      <w:r>
        <w:rPr>
          <w:spacing w:val="-5"/>
        </w:rPr>
        <w:t xml:space="preserve"> </w:t>
      </w:r>
      <w:r>
        <w:t>no</w:t>
      </w:r>
      <w:r>
        <w:rPr>
          <w:spacing w:val="-3"/>
        </w:rPr>
        <w:t xml:space="preserve"> </w:t>
      </w:r>
      <w:r>
        <w:t>diet</w:t>
      </w:r>
      <w:r>
        <w:rPr>
          <w:spacing w:val="-3"/>
        </w:rPr>
        <w:t xml:space="preserve"> </w:t>
      </w:r>
      <w:r>
        <w:t>or</w:t>
      </w:r>
      <w:r>
        <w:rPr>
          <w:spacing w:val="-3"/>
        </w:rPr>
        <w:t xml:space="preserve"> </w:t>
      </w:r>
      <w:r>
        <w:t>viewpoint</w:t>
      </w:r>
      <w:r>
        <w:rPr>
          <w:spacing w:val="-3"/>
        </w:rPr>
        <w:t xml:space="preserve"> </w:t>
      </w:r>
      <w:r>
        <w:t>is</w:t>
      </w:r>
      <w:r>
        <w:rPr>
          <w:spacing w:val="-3"/>
        </w:rPr>
        <w:t xml:space="preserve"> </w:t>
      </w:r>
      <w:r>
        <w:t>exempt</w:t>
      </w:r>
      <w:r>
        <w:rPr>
          <w:spacing w:val="-3"/>
        </w:rPr>
        <w:t xml:space="preserve"> </w:t>
      </w:r>
      <w:r>
        <w:t>from inquiry. At the same time, respect for others is critical in maintaining an environment conducive to learning for all. If you are uncomfortable in class discussions, please discuss this with me.</w:t>
      </w:r>
    </w:p>
    <w:p w14:paraId="24C5E21E" w14:textId="77777777" w:rsidR="00EF471F" w:rsidRDefault="00000000">
      <w:pPr>
        <w:pStyle w:val="BodyText"/>
        <w:spacing w:before="9"/>
        <w:ind w:left="0"/>
        <w:rPr>
          <w:sz w:val="7"/>
        </w:rPr>
      </w:pPr>
      <w:r>
        <w:rPr>
          <w:noProof/>
          <w:sz w:val="7"/>
        </w:rPr>
        <w:drawing>
          <wp:anchor distT="0" distB="0" distL="0" distR="0" simplePos="0" relativeHeight="487605248" behindDoc="1" locked="0" layoutInCell="1" allowOverlap="1" wp14:anchorId="24C5E2A3" wp14:editId="24C5E2A4">
            <wp:simplePos x="0" y="0"/>
            <wp:positionH relativeFrom="page">
              <wp:posOffset>1143000</wp:posOffset>
            </wp:positionH>
            <wp:positionV relativeFrom="paragraph">
              <wp:posOffset>75297</wp:posOffset>
            </wp:positionV>
            <wp:extent cx="2907451" cy="1937289"/>
            <wp:effectExtent l="0" t="0" r="0" b="0"/>
            <wp:wrapTopAndBottom/>
            <wp:docPr id="67" name="Image 67" descr="cheese and charcuterie board | daisy's worl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descr="cheese and charcuterie board | daisy's world"/>
                    <pic:cNvPicPr/>
                  </pic:nvPicPr>
                  <pic:blipFill>
                    <a:blip r:embed="rId13" cstate="print"/>
                    <a:stretch>
                      <a:fillRect/>
                    </a:stretch>
                  </pic:blipFill>
                  <pic:spPr>
                    <a:xfrm>
                      <a:off x="0" y="0"/>
                      <a:ext cx="2907451" cy="1937289"/>
                    </a:xfrm>
                    <a:prstGeom prst="rect">
                      <a:avLst/>
                    </a:prstGeom>
                  </pic:spPr>
                </pic:pic>
              </a:graphicData>
            </a:graphic>
          </wp:anchor>
        </w:drawing>
      </w:r>
      <w:r>
        <w:rPr>
          <w:noProof/>
          <w:sz w:val="7"/>
        </w:rPr>
        <mc:AlternateContent>
          <mc:Choice Requires="wps">
            <w:drawing>
              <wp:anchor distT="0" distB="0" distL="0" distR="0" simplePos="0" relativeHeight="487605760" behindDoc="1" locked="0" layoutInCell="1" allowOverlap="1" wp14:anchorId="24C5E2A5" wp14:editId="24C5E2A6">
                <wp:simplePos x="0" y="0"/>
                <wp:positionH relativeFrom="page">
                  <wp:posOffset>1086916</wp:posOffset>
                </wp:positionH>
                <wp:positionV relativeFrom="paragraph">
                  <wp:posOffset>2098534</wp:posOffset>
                </wp:positionV>
                <wp:extent cx="5600700" cy="355600"/>
                <wp:effectExtent l="0" t="0" r="0" b="0"/>
                <wp:wrapTopAndBottom/>
                <wp:docPr id="68" name="Text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00700" cy="355600"/>
                        </a:xfrm>
                        <a:prstGeom prst="rect">
                          <a:avLst/>
                        </a:prstGeom>
                        <a:solidFill>
                          <a:srgbClr val="539E39"/>
                        </a:solidFill>
                      </wps:spPr>
                      <wps:txbx>
                        <w:txbxContent>
                          <w:p w14:paraId="24C5E2EB" w14:textId="77777777" w:rsidR="00EF471F" w:rsidRDefault="00000000">
                            <w:pPr>
                              <w:spacing w:before="60"/>
                              <w:ind w:left="88"/>
                              <w:rPr>
                                <w:color w:val="000000"/>
                                <w:sz w:val="36"/>
                              </w:rPr>
                            </w:pPr>
                            <w:r>
                              <w:rPr>
                                <w:color w:val="000000"/>
                                <w:spacing w:val="-2"/>
                                <w:sz w:val="36"/>
                              </w:rPr>
                              <w:t>STUDENT</w:t>
                            </w:r>
                            <w:r>
                              <w:rPr>
                                <w:color w:val="000000"/>
                                <w:spacing w:val="-7"/>
                                <w:sz w:val="36"/>
                              </w:rPr>
                              <w:t xml:space="preserve"> </w:t>
                            </w:r>
                            <w:r>
                              <w:rPr>
                                <w:color w:val="000000"/>
                                <w:spacing w:val="-2"/>
                                <w:sz w:val="36"/>
                              </w:rPr>
                              <w:t>SUCCESS</w:t>
                            </w:r>
                            <w:r>
                              <w:rPr>
                                <w:color w:val="000000"/>
                                <w:spacing w:val="-6"/>
                                <w:sz w:val="36"/>
                              </w:rPr>
                              <w:t xml:space="preserve"> </w:t>
                            </w:r>
                            <w:r>
                              <w:rPr>
                                <w:color w:val="000000"/>
                                <w:spacing w:val="-2"/>
                                <w:sz w:val="36"/>
                              </w:rPr>
                              <w:t>RESOURCES</w:t>
                            </w:r>
                          </w:p>
                        </w:txbxContent>
                      </wps:txbx>
                      <wps:bodyPr wrap="square" lIns="0" tIns="0" rIns="0" bIns="0" rtlCol="0">
                        <a:noAutofit/>
                      </wps:bodyPr>
                    </wps:wsp>
                  </a:graphicData>
                </a:graphic>
              </wp:anchor>
            </w:drawing>
          </mc:Choice>
          <mc:Fallback>
            <w:pict>
              <v:shape w14:anchorId="24C5E2A5" id="Textbox 68" o:spid="_x0000_s1053" type="#_x0000_t202" style="position:absolute;margin-left:85.6pt;margin-top:165.25pt;width:441pt;height:28pt;z-index:-157107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" fillcolor="#539e39" stroked="f">
                <v:textbox inset="0,0,0,0">
                  <w:txbxContent>
                    <w:p w14:paraId="24C5E2EB" w14:textId="77777777" w:rsidR="00EF471F" w:rsidRDefault="00000000">
                      <w:pPr>
                        <w:spacing w:before="60"/>
                        <w:ind w:left="88"/>
                        <w:rPr>
                          <w:color w:val="000000"/>
                          <w:sz w:val="36"/>
                        </w:rPr>
                      </w:pPr>
                      <w:r>
                        <w:rPr>
                          <w:color w:val="000000"/>
                          <w:spacing w:val="-2"/>
                          <w:sz w:val="36"/>
                        </w:rPr>
                        <w:t>STUDENT</w:t>
                      </w:r>
                      <w:r>
                        <w:rPr>
                          <w:color w:val="000000"/>
                          <w:spacing w:val="-7"/>
                          <w:sz w:val="36"/>
                        </w:rPr>
                        <w:t xml:space="preserve"> </w:t>
                      </w:r>
                      <w:r>
                        <w:rPr>
                          <w:color w:val="000000"/>
                          <w:spacing w:val="-2"/>
                          <w:sz w:val="36"/>
                        </w:rPr>
                        <w:t>SUCCESS</w:t>
                      </w:r>
                      <w:r>
                        <w:rPr>
                          <w:color w:val="000000"/>
                          <w:spacing w:val="-6"/>
                          <w:sz w:val="36"/>
                        </w:rPr>
                        <w:t xml:space="preserve"> </w:t>
                      </w:r>
                      <w:r>
                        <w:rPr>
                          <w:color w:val="000000"/>
                          <w:spacing w:val="-2"/>
                          <w:sz w:val="36"/>
                        </w:rPr>
                        <w:t>RESOURCES</w:t>
                      </w:r>
                    </w:p>
                  </w:txbxContent>
                </v:textbox>
                <w10:wrap type="topAndBottom" anchorx="page"/>
              </v:shape>
            </w:pict>
          </mc:Fallback>
        </mc:AlternateContent>
      </w:r>
    </w:p>
    <w:p w14:paraId="24C5E21F" w14:textId="77777777" w:rsidR="00EF471F" w:rsidRDefault="00EF471F">
      <w:pPr>
        <w:pStyle w:val="BodyText"/>
        <w:ind w:left="0"/>
        <w:rPr>
          <w:sz w:val="9"/>
        </w:rPr>
      </w:pPr>
    </w:p>
    <w:p w14:paraId="24C5E220" w14:textId="77777777" w:rsidR="00EF471F" w:rsidRDefault="00000000">
      <w:pPr>
        <w:pStyle w:val="BodyText"/>
        <w:spacing w:before="121"/>
        <w:ind w:right="545"/>
      </w:pPr>
      <w:r>
        <w:t>Listed</w:t>
      </w:r>
      <w:r>
        <w:rPr>
          <w:spacing w:val="-3"/>
        </w:rPr>
        <w:t xml:space="preserve"> </w:t>
      </w:r>
      <w:r>
        <w:t>below</w:t>
      </w:r>
      <w:r>
        <w:rPr>
          <w:spacing w:val="-4"/>
        </w:rPr>
        <w:t xml:space="preserve"> </w:t>
      </w:r>
      <w:r>
        <w:t>are</w:t>
      </w:r>
      <w:r>
        <w:rPr>
          <w:spacing w:val="-4"/>
        </w:rPr>
        <w:t xml:space="preserve"> </w:t>
      </w:r>
      <w:proofErr w:type="gramStart"/>
      <w:r>
        <w:t>a</w:t>
      </w:r>
      <w:r>
        <w:rPr>
          <w:spacing w:val="-3"/>
        </w:rPr>
        <w:t xml:space="preserve"> </w:t>
      </w:r>
      <w:r>
        <w:t>number</w:t>
      </w:r>
      <w:r>
        <w:rPr>
          <w:spacing w:val="-3"/>
        </w:rPr>
        <w:t xml:space="preserve"> </w:t>
      </w:r>
      <w:r>
        <w:t>of</w:t>
      </w:r>
      <w:proofErr w:type="gramEnd"/>
      <w:r>
        <w:rPr>
          <w:spacing w:val="-2"/>
        </w:rPr>
        <w:t xml:space="preserve"> </w:t>
      </w:r>
      <w:r>
        <w:t>resources</w:t>
      </w:r>
      <w:r>
        <w:rPr>
          <w:spacing w:val="-3"/>
        </w:rPr>
        <w:t xml:space="preserve"> </w:t>
      </w:r>
      <w:r>
        <w:t>that</w:t>
      </w:r>
      <w:r>
        <w:rPr>
          <w:spacing w:val="-3"/>
        </w:rPr>
        <w:t xml:space="preserve"> </w:t>
      </w:r>
      <w:r>
        <w:t>can</w:t>
      </w:r>
      <w:r>
        <w:rPr>
          <w:spacing w:val="-3"/>
        </w:rPr>
        <w:t xml:space="preserve"> </w:t>
      </w:r>
      <w:r>
        <w:t>help</w:t>
      </w:r>
      <w:r>
        <w:rPr>
          <w:spacing w:val="-3"/>
        </w:rPr>
        <w:t xml:space="preserve"> </w:t>
      </w:r>
      <w:r>
        <w:t>support</w:t>
      </w:r>
      <w:r>
        <w:rPr>
          <w:spacing w:val="-3"/>
        </w:rPr>
        <w:t xml:space="preserve"> </w:t>
      </w:r>
      <w:r>
        <w:t>students’</w:t>
      </w:r>
      <w:r>
        <w:rPr>
          <w:spacing w:val="-3"/>
        </w:rPr>
        <w:t xml:space="preserve"> </w:t>
      </w:r>
      <w:r>
        <w:t>academic</w:t>
      </w:r>
      <w:r>
        <w:rPr>
          <w:spacing w:val="-4"/>
        </w:rPr>
        <w:t xml:space="preserve"> </w:t>
      </w:r>
      <w:r>
        <w:t>success</w:t>
      </w:r>
      <w:r>
        <w:rPr>
          <w:spacing w:val="-3"/>
        </w:rPr>
        <w:t xml:space="preserve"> </w:t>
      </w:r>
      <w:r>
        <w:t>and</w:t>
      </w:r>
      <w:r>
        <w:rPr>
          <w:spacing w:val="-3"/>
        </w:rPr>
        <w:t xml:space="preserve"> </w:t>
      </w:r>
      <w:r>
        <w:t xml:space="preserve">individual well-being. These statements may be shared through course syllabi </w:t>
      </w:r>
      <w:proofErr w:type="gramStart"/>
      <w:r>
        <w:t>as a way to</w:t>
      </w:r>
      <w:proofErr w:type="gramEnd"/>
      <w:r>
        <w:t xml:space="preserve"> inform students about campus resources.</w:t>
      </w:r>
    </w:p>
    <w:p w14:paraId="24C5E221" w14:textId="77777777" w:rsidR="00EF471F" w:rsidRDefault="00000000">
      <w:pPr>
        <w:pStyle w:val="BodyText"/>
        <w:spacing w:before="9"/>
        <w:ind w:left="0"/>
        <w:rPr>
          <w:sz w:val="7"/>
        </w:rPr>
      </w:pPr>
      <w:r>
        <w:rPr>
          <w:noProof/>
          <w:sz w:val="7"/>
        </w:rPr>
        <mc:AlternateContent>
          <mc:Choice Requires="wps">
            <w:drawing>
              <wp:anchor distT="0" distB="0" distL="0" distR="0" simplePos="0" relativeHeight="487606272" behindDoc="1" locked="0" layoutInCell="1" allowOverlap="1" wp14:anchorId="24C5E2A7" wp14:editId="24C5E2A8">
                <wp:simplePos x="0" y="0"/>
                <wp:positionH relativeFrom="page">
                  <wp:posOffset>1086916</wp:posOffset>
                </wp:positionH>
                <wp:positionV relativeFrom="paragraph">
                  <wp:posOffset>75297</wp:posOffset>
                </wp:positionV>
                <wp:extent cx="5600700" cy="355600"/>
                <wp:effectExtent l="0" t="0" r="0" b="0"/>
                <wp:wrapTopAndBottom/>
                <wp:docPr id="69" name="Text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00700" cy="355600"/>
                        </a:xfrm>
                        <a:prstGeom prst="rect">
                          <a:avLst/>
                        </a:prstGeom>
                        <a:solidFill>
                          <a:srgbClr val="539E39"/>
                        </a:solidFill>
                      </wps:spPr>
                      <wps:txbx>
                        <w:txbxContent>
                          <w:p w14:paraId="24C5E2EC" w14:textId="77777777" w:rsidR="00EF471F" w:rsidRDefault="00000000">
                            <w:pPr>
                              <w:spacing w:before="60"/>
                              <w:ind w:left="88"/>
                              <w:rPr>
                                <w:color w:val="000000"/>
                                <w:sz w:val="36"/>
                              </w:rPr>
                            </w:pPr>
                            <w:r>
                              <w:rPr>
                                <w:color w:val="000000"/>
                                <w:spacing w:val="-2"/>
                                <w:sz w:val="36"/>
                              </w:rPr>
                              <w:t>ACADEMIC</w:t>
                            </w:r>
                            <w:r>
                              <w:rPr>
                                <w:color w:val="000000"/>
                                <w:spacing w:val="-8"/>
                                <w:sz w:val="36"/>
                              </w:rPr>
                              <w:t xml:space="preserve"> </w:t>
                            </w:r>
                            <w:r>
                              <w:rPr>
                                <w:color w:val="000000"/>
                                <w:spacing w:val="-2"/>
                                <w:sz w:val="36"/>
                              </w:rPr>
                              <w:t>SUPPORT</w:t>
                            </w:r>
                            <w:r>
                              <w:rPr>
                                <w:color w:val="000000"/>
                                <w:spacing w:val="-7"/>
                                <w:sz w:val="36"/>
                              </w:rPr>
                              <w:t xml:space="preserve"> </w:t>
                            </w:r>
                            <w:r>
                              <w:rPr>
                                <w:color w:val="000000"/>
                                <w:spacing w:val="-2"/>
                                <w:sz w:val="36"/>
                              </w:rPr>
                              <w:t>INFORMATION</w:t>
                            </w:r>
                            <w:r>
                              <w:rPr>
                                <w:color w:val="000000"/>
                                <w:spacing w:val="-7"/>
                                <w:sz w:val="36"/>
                              </w:rPr>
                              <w:t xml:space="preserve"> </w:t>
                            </w:r>
                            <w:r>
                              <w:rPr>
                                <w:color w:val="000000"/>
                                <w:spacing w:val="-2"/>
                                <w:sz w:val="36"/>
                              </w:rPr>
                              <w:t>AND</w:t>
                            </w:r>
                            <w:r>
                              <w:rPr>
                                <w:color w:val="000000"/>
                                <w:spacing w:val="-5"/>
                                <w:sz w:val="36"/>
                              </w:rPr>
                              <w:t xml:space="preserve"> </w:t>
                            </w:r>
                            <w:r>
                              <w:rPr>
                                <w:color w:val="000000"/>
                                <w:spacing w:val="-2"/>
                                <w:sz w:val="36"/>
                              </w:rPr>
                              <w:t>RESOURCES</w:t>
                            </w:r>
                          </w:p>
                        </w:txbxContent>
                      </wps:txbx>
                      <wps:bodyPr wrap="square" lIns="0" tIns="0" rIns="0" bIns="0" rtlCol="0">
                        <a:noAutofit/>
                      </wps:bodyPr>
                    </wps:wsp>
                  </a:graphicData>
                </a:graphic>
              </wp:anchor>
            </w:drawing>
          </mc:Choice>
          <mc:Fallback>
            <w:pict>
              <v:shape w14:anchorId="24C5E2A7" id="Textbox 69" o:spid="_x0000_s1054" type="#_x0000_t202" style="position:absolute;margin-left:85.6pt;margin-top:5.95pt;width:441pt;height:28pt;z-index:-157102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" fillcolor="#539e39" stroked="f">
                <v:textbox inset="0,0,0,0">
                  <w:txbxContent>
                    <w:p w14:paraId="24C5E2EC" w14:textId="77777777" w:rsidR="00EF471F" w:rsidRDefault="00000000">
                      <w:pPr>
                        <w:spacing w:before="60"/>
                        <w:ind w:left="88"/>
                        <w:rPr>
                          <w:color w:val="000000"/>
                          <w:sz w:val="36"/>
                        </w:rPr>
                      </w:pPr>
                      <w:r>
                        <w:rPr>
                          <w:color w:val="000000"/>
                          <w:spacing w:val="-2"/>
                          <w:sz w:val="36"/>
                        </w:rPr>
                        <w:t>ACADEMIC</w:t>
                      </w:r>
                      <w:r>
                        <w:rPr>
                          <w:color w:val="000000"/>
                          <w:spacing w:val="-8"/>
                          <w:sz w:val="36"/>
                        </w:rPr>
                        <w:t xml:space="preserve"> </w:t>
                      </w:r>
                      <w:r>
                        <w:rPr>
                          <w:color w:val="000000"/>
                          <w:spacing w:val="-2"/>
                          <w:sz w:val="36"/>
                        </w:rPr>
                        <w:t>SUPPORT</w:t>
                      </w:r>
                      <w:r>
                        <w:rPr>
                          <w:color w:val="000000"/>
                          <w:spacing w:val="-7"/>
                          <w:sz w:val="36"/>
                        </w:rPr>
                        <w:t xml:space="preserve"> </w:t>
                      </w:r>
                      <w:r>
                        <w:rPr>
                          <w:color w:val="000000"/>
                          <w:spacing w:val="-2"/>
                          <w:sz w:val="36"/>
                        </w:rPr>
                        <w:t>INFORMATION</w:t>
                      </w:r>
                      <w:r>
                        <w:rPr>
                          <w:color w:val="000000"/>
                          <w:spacing w:val="-7"/>
                          <w:sz w:val="36"/>
                        </w:rPr>
                        <w:t xml:space="preserve"> </w:t>
                      </w:r>
                      <w:r>
                        <w:rPr>
                          <w:color w:val="000000"/>
                          <w:spacing w:val="-2"/>
                          <w:sz w:val="36"/>
                        </w:rPr>
                        <w:t>AND</w:t>
                      </w:r>
                      <w:r>
                        <w:rPr>
                          <w:color w:val="000000"/>
                          <w:spacing w:val="-5"/>
                          <w:sz w:val="36"/>
                        </w:rPr>
                        <w:t xml:space="preserve"> </w:t>
                      </w:r>
                      <w:r>
                        <w:rPr>
                          <w:color w:val="000000"/>
                          <w:spacing w:val="-2"/>
                          <w:sz w:val="36"/>
                        </w:rPr>
                        <w:t>RESOURCES</w:t>
                      </w:r>
                    </w:p>
                  </w:txbxContent>
                </v:textbox>
                <w10:wrap type="topAndBottom" anchorx="page"/>
              </v:shape>
            </w:pict>
          </mc:Fallback>
        </mc:AlternateContent>
      </w:r>
      <w:r>
        <w:rPr>
          <w:noProof/>
          <w:sz w:val="7"/>
        </w:rPr>
        <mc:AlternateContent>
          <mc:Choice Requires="wps">
            <w:drawing>
              <wp:anchor distT="0" distB="0" distL="0" distR="0" simplePos="0" relativeHeight="487606784" behindDoc="1" locked="0" layoutInCell="1" allowOverlap="1" wp14:anchorId="24C5E2A9" wp14:editId="24C5E2AA">
                <wp:simplePos x="0" y="0"/>
                <wp:positionH relativeFrom="page">
                  <wp:posOffset>1086916</wp:posOffset>
                </wp:positionH>
                <wp:positionV relativeFrom="paragraph">
                  <wp:posOffset>506589</wp:posOffset>
                </wp:positionV>
                <wp:extent cx="5600700" cy="309880"/>
                <wp:effectExtent l="0" t="0" r="0" b="0"/>
                <wp:wrapTopAndBottom/>
                <wp:docPr id="70" name="Text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00700" cy="309880"/>
                        </a:xfrm>
                        <a:prstGeom prst="rect">
                          <a:avLst/>
                        </a:prstGeom>
                        <a:solidFill>
                          <a:srgbClr val="DAEED2"/>
                        </a:solidFill>
                      </wps:spPr>
                      <wps:txbx>
                        <w:txbxContent>
                          <w:p w14:paraId="24C5E2ED" w14:textId="77777777" w:rsidR="00EF471F" w:rsidRDefault="00000000">
                            <w:pPr>
                              <w:spacing w:before="60"/>
                              <w:ind w:left="88"/>
                              <w:rPr>
                                <w:color w:val="000000"/>
                                <w:sz w:val="30"/>
                              </w:rPr>
                            </w:pPr>
                            <w:r>
                              <w:rPr>
                                <w:color w:val="000000"/>
                                <w:spacing w:val="-2"/>
                                <w:sz w:val="30"/>
                              </w:rPr>
                              <w:t>GENESEO</w:t>
                            </w:r>
                            <w:r>
                              <w:rPr>
                                <w:color w:val="000000"/>
                                <w:spacing w:val="-5"/>
                                <w:sz w:val="30"/>
                              </w:rPr>
                              <w:t xml:space="preserve"> </w:t>
                            </w:r>
                            <w:r>
                              <w:rPr>
                                <w:color w:val="000000"/>
                                <w:spacing w:val="-2"/>
                                <w:sz w:val="30"/>
                              </w:rPr>
                              <w:t>MISSION</w:t>
                            </w:r>
                            <w:r>
                              <w:rPr>
                                <w:color w:val="000000"/>
                                <w:spacing w:val="-4"/>
                                <w:sz w:val="30"/>
                              </w:rPr>
                              <w:t xml:space="preserve"> </w:t>
                            </w:r>
                            <w:r>
                              <w:rPr>
                                <w:color w:val="000000"/>
                                <w:spacing w:val="-2"/>
                                <w:sz w:val="30"/>
                              </w:rPr>
                              <w:t>AND</w:t>
                            </w:r>
                            <w:r>
                              <w:rPr>
                                <w:color w:val="000000"/>
                                <w:spacing w:val="-8"/>
                                <w:sz w:val="30"/>
                              </w:rPr>
                              <w:t xml:space="preserve"> </w:t>
                            </w:r>
                            <w:r>
                              <w:rPr>
                                <w:color w:val="000000"/>
                                <w:spacing w:val="-2"/>
                                <w:sz w:val="30"/>
                              </w:rPr>
                              <w:t>VALUES</w:t>
                            </w:r>
                          </w:p>
                        </w:txbxContent>
                      </wps:txbx>
                      <wps:bodyPr wrap="square" lIns="0" tIns="0" rIns="0" bIns="0" rtlCol="0">
                        <a:noAutofit/>
                      </wps:bodyPr>
                    </wps:wsp>
                  </a:graphicData>
                </a:graphic>
              </wp:anchor>
            </w:drawing>
          </mc:Choice>
          <mc:Fallback>
            <w:pict>
              <v:shape w14:anchorId="24C5E2A9" id="Textbox 70" o:spid="_x0000_s1055" type="#_x0000_t202" style="position:absolute;margin-left:85.6pt;margin-top:39.9pt;width:441pt;height:24.4pt;z-index:-157096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" fillcolor="#daeed2" stroked="f">
                <v:textbox inset="0,0,0,0">
                  <w:txbxContent>
                    <w:p w14:paraId="24C5E2ED" w14:textId="77777777" w:rsidR="00EF471F" w:rsidRDefault="00000000">
                      <w:pPr>
                        <w:spacing w:before="60"/>
                        <w:ind w:left="88"/>
                        <w:rPr>
                          <w:color w:val="000000"/>
                          <w:sz w:val="30"/>
                        </w:rPr>
                      </w:pPr>
                      <w:r>
                        <w:rPr>
                          <w:color w:val="000000"/>
                          <w:spacing w:val="-2"/>
                          <w:sz w:val="30"/>
                        </w:rPr>
                        <w:t>GENESEO</w:t>
                      </w:r>
                      <w:r>
                        <w:rPr>
                          <w:color w:val="000000"/>
                          <w:spacing w:val="-5"/>
                          <w:sz w:val="30"/>
                        </w:rPr>
                        <w:t xml:space="preserve"> </w:t>
                      </w:r>
                      <w:r>
                        <w:rPr>
                          <w:color w:val="000000"/>
                          <w:spacing w:val="-2"/>
                          <w:sz w:val="30"/>
                        </w:rPr>
                        <w:t>MISSION</w:t>
                      </w:r>
                      <w:r>
                        <w:rPr>
                          <w:color w:val="000000"/>
                          <w:spacing w:val="-4"/>
                          <w:sz w:val="30"/>
                        </w:rPr>
                        <w:t xml:space="preserve"> </w:t>
                      </w:r>
                      <w:r>
                        <w:rPr>
                          <w:color w:val="000000"/>
                          <w:spacing w:val="-2"/>
                          <w:sz w:val="30"/>
                        </w:rPr>
                        <w:t>AND</w:t>
                      </w:r>
                      <w:r>
                        <w:rPr>
                          <w:color w:val="000000"/>
                          <w:spacing w:val="-8"/>
                          <w:sz w:val="30"/>
                        </w:rPr>
                        <w:t xml:space="preserve"> </w:t>
                      </w:r>
                      <w:r>
                        <w:rPr>
                          <w:color w:val="000000"/>
                          <w:spacing w:val="-2"/>
                          <w:sz w:val="30"/>
                        </w:rPr>
                        <w:t>VALUES</w:t>
                      </w:r>
                    </w:p>
                  </w:txbxContent>
                </v:textbox>
                <w10:wrap type="topAndBottom" anchorx="page"/>
              </v:shape>
            </w:pict>
          </mc:Fallback>
        </mc:AlternateContent>
      </w:r>
    </w:p>
    <w:p w14:paraId="24C5E222" w14:textId="77777777" w:rsidR="00EF471F" w:rsidRDefault="00EF471F">
      <w:pPr>
        <w:pStyle w:val="BodyText"/>
        <w:spacing w:before="10"/>
        <w:ind w:left="0"/>
        <w:rPr>
          <w:sz w:val="7"/>
        </w:rPr>
      </w:pPr>
    </w:p>
    <w:p w14:paraId="24C5E223" w14:textId="77777777" w:rsidR="00EF471F" w:rsidRDefault="00000000">
      <w:pPr>
        <w:pStyle w:val="BodyText"/>
        <w:spacing w:before="122"/>
        <w:ind w:right="490"/>
      </w:pPr>
      <w:r>
        <w:t>SUNY</w:t>
      </w:r>
      <w:r>
        <w:rPr>
          <w:spacing w:val="-3"/>
        </w:rPr>
        <w:t xml:space="preserve"> </w:t>
      </w:r>
      <w:r>
        <w:t>Geneseo</w:t>
      </w:r>
      <w:r>
        <w:rPr>
          <w:spacing w:val="-4"/>
        </w:rPr>
        <w:t xml:space="preserve"> </w:t>
      </w:r>
      <w:r>
        <w:t>has</w:t>
      </w:r>
      <w:r>
        <w:rPr>
          <w:spacing w:val="-3"/>
        </w:rPr>
        <w:t xml:space="preserve"> </w:t>
      </w:r>
      <w:r>
        <w:t>several</w:t>
      </w:r>
      <w:r>
        <w:rPr>
          <w:spacing w:val="-5"/>
        </w:rPr>
        <w:t xml:space="preserve"> </w:t>
      </w:r>
      <w:r>
        <w:t>core</w:t>
      </w:r>
      <w:r>
        <w:rPr>
          <w:spacing w:val="-5"/>
        </w:rPr>
        <w:t xml:space="preserve"> </w:t>
      </w:r>
      <w:r>
        <w:t>documents</w:t>
      </w:r>
      <w:r>
        <w:rPr>
          <w:spacing w:val="-3"/>
        </w:rPr>
        <w:t xml:space="preserve"> </w:t>
      </w:r>
      <w:r>
        <w:t>that</w:t>
      </w:r>
      <w:r>
        <w:rPr>
          <w:spacing w:val="-4"/>
        </w:rPr>
        <w:t xml:space="preserve"> </w:t>
      </w:r>
      <w:r>
        <w:t>articulate</w:t>
      </w:r>
      <w:r>
        <w:rPr>
          <w:spacing w:val="-5"/>
        </w:rPr>
        <w:t xml:space="preserve"> </w:t>
      </w:r>
      <w:r>
        <w:t>our</w:t>
      </w:r>
      <w:r>
        <w:rPr>
          <w:spacing w:val="-4"/>
        </w:rPr>
        <w:t xml:space="preserve"> </w:t>
      </w:r>
      <w:r>
        <w:t>shared</w:t>
      </w:r>
      <w:r>
        <w:rPr>
          <w:spacing w:val="-4"/>
        </w:rPr>
        <w:t xml:space="preserve"> </w:t>
      </w:r>
      <w:r>
        <w:t>commitments</w:t>
      </w:r>
      <w:r>
        <w:rPr>
          <w:spacing w:val="-3"/>
        </w:rPr>
        <w:t xml:space="preserve"> </w:t>
      </w:r>
      <w:r>
        <w:t>and</w:t>
      </w:r>
      <w:r>
        <w:rPr>
          <w:spacing w:val="-6"/>
        </w:rPr>
        <w:t xml:space="preserve"> </w:t>
      </w:r>
      <w:r>
        <w:t>learning objectives. These include:</w:t>
      </w:r>
    </w:p>
    <w:p w14:paraId="24C5E224" w14:textId="77777777" w:rsidR="00EF471F" w:rsidRDefault="00EF471F">
      <w:pPr>
        <w:pStyle w:val="ListParagraph"/>
        <w:numPr>
          <w:ilvl w:val="0"/>
          <w:numId w:val="1"/>
        </w:numPr>
        <w:tabs>
          <w:tab w:val="left" w:pos="1080"/>
        </w:tabs>
        <w:spacing w:before="118"/>
        <w:rPr>
          <w:rFonts w:ascii="Symbol" w:hAnsi="Symbol"/>
          <w:sz w:val="20"/>
        </w:rPr>
      </w:pPr>
      <w:hyperlink r:id="rId14">
        <w:r>
          <w:rPr>
            <w:color w:val="0000FF"/>
            <w:sz w:val="20"/>
            <w:u w:val="single" w:color="0000FF"/>
          </w:rPr>
          <w:t>SUNY</w:t>
        </w:r>
        <w:r>
          <w:rPr>
            <w:color w:val="0000FF"/>
            <w:spacing w:val="-6"/>
            <w:sz w:val="20"/>
            <w:u w:val="single" w:color="0000FF"/>
          </w:rPr>
          <w:t xml:space="preserve"> </w:t>
        </w:r>
        <w:r>
          <w:rPr>
            <w:color w:val="0000FF"/>
            <w:sz w:val="20"/>
            <w:u w:val="single" w:color="0000FF"/>
          </w:rPr>
          <w:t>Geneseo</w:t>
        </w:r>
        <w:r>
          <w:rPr>
            <w:color w:val="0000FF"/>
            <w:spacing w:val="-7"/>
            <w:sz w:val="20"/>
            <w:u w:val="single" w:color="0000FF"/>
          </w:rPr>
          <w:t xml:space="preserve"> </w:t>
        </w:r>
        <w:r>
          <w:rPr>
            <w:color w:val="0000FF"/>
            <w:sz w:val="20"/>
            <w:u w:val="single" w:color="0000FF"/>
          </w:rPr>
          <w:t>Mission,</w:t>
        </w:r>
        <w:r>
          <w:rPr>
            <w:color w:val="0000FF"/>
            <w:spacing w:val="-7"/>
            <w:sz w:val="20"/>
            <w:u w:val="single" w:color="0000FF"/>
          </w:rPr>
          <w:t xml:space="preserve"> </w:t>
        </w:r>
        <w:r>
          <w:rPr>
            <w:color w:val="0000FF"/>
            <w:sz w:val="20"/>
            <w:u w:val="single" w:color="0000FF"/>
          </w:rPr>
          <w:t>Vision</w:t>
        </w:r>
        <w:r>
          <w:rPr>
            <w:color w:val="0000FF"/>
            <w:spacing w:val="-6"/>
            <w:sz w:val="20"/>
            <w:u w:val="single" w:color="0000FF"/>
          </w:rPr>
          <w:t xml:space="preserve"> </w:t>
        </w:r>
        <w:r>
          <w:rPr>
            <w:color w:val="0000FF"/>
            <w:sz w:val="20"/>
            <w:u w:val="single" w:color="0000FF"/>
          </w:rPr>
          <w:t>and</w:t>
        </w:r>
        <w:r>
          <w:rPr>
            <w:color w:val="0000FF"/>
            <w:spacing w:val="-7"/>
            <w:sz w:val="20"/>
            <w:u w:val="single" w:color="0000FF"/>
          </w:rPr>
          <w:t xml:space="preserve"> </w:t>
        </w:r>
        <w:r>
          <w:rPr>
            <w:color w:val="0000FF"/>
            <w:spacing w:val="-2"/>
            <w:sz w:val="20"/>
            <w:u w:val="single" w:color="0000FF"/>
          </w:rPr>
          <w:t>Values</w:t>
        </w:r>
      </w:hyperlink>
    </w:p>
    <w:p w14:paraId="24C5E225" w14:textId="77777777" w:rsidR="00EF471F" w:rsidRDefault="00EF471F">
      <w:pPr>
        <w:pStyle w:val="ListParagraph"/>
        <w:numPr>
          <w:ilvl w:val="0"/>
          <w:numId w:val="1"/>
        </w:numPr>
        <w:tabs>
          <w:tab w:val="left" w:pos="1080"/>
        </w:tabs>
        <w:spacing w:before="119"/>
        <w:rPr>
          <w:rFonts w:ascii="Symbol" w:hAnsi="Symbol"/>
          <w:sz w:val="20"/>
        </w:rPr>
      </w:pPr>
      <w:hyperlink r:id="rId15">
        <w:r>
          <w:rPr>
            <w:color w:val="0000FF"/>
            <w:sz w:val="20"/>
            <w:u w:val="single" w:color="0000FF"/>
          </w:rPr>
          <w:t>Community</w:t>
        </w:r>
        <w:r>
          <w:rPr>
            <w:color w:val="0000FF"/>
            <w:spacing w:val="-8"/>
            <w:sz w:val="20"/>
            <w:u w:val="single" w:color="0000FF"/>
          </w:rPr>
          <w:t xml:space="preserve"> </w:t>
        </w:r>
        <w:r>
          <w:rPr>
            <w:color w:val="0000FF"/>
            <w:sz w:val="20"/>
            <w:u w:val="single" w:color="0000FF"/>
          </w:rPr>
          <w:t>Commitment</w:t>
        </w:r>
        <w:r>
          <w:rPr>
            <w:color w:val="0000FF"/>
            <w:spacing w:val="-7"/>
            <w:sz w:val="20"/>
            <w:u w:val="single" w:color="0000FF"/>
          </w:rPr>
          <w:t xml:space="preserve"> </w:t>
        </w:r>
        <w:r>
          <w:rPr>
            <w:color w:val="0000FF"/>
            <w:sz w:val="20"/>
            <w:u w:val="single" w:color="0000FF"/>
          </w:rPr>
          <w:t>to</w:t>
        </w:r>
        <w:r>
          <w:rPr>
            <w:color w:val="0000FF"/>
            <w:spacing w:val="-7"/>
            <w:sz w:val="20"/>
            <w:u w:val="single" w:color="0000FF"/>
          </w:rPr>
          <w:t xml:space="preserve"> </w:t>
        </w:r>
        <w:r>
          <w:rPr>
            <w:color w:val="0000FF"/>
            <w:sz w:val="20"/>
            <w:u w:val="single" w:color="0000FF"/>
          </w:rPr>
          <w:t>Diversity,</w:t>
        </w:r>
        <w:r>
          <w:rPr>
            <w:color w:val="0000FF"/>
            <w:spacing w:val="-7"/>
            <w:sz w:val="20"/>
            <w:u w:val="single" w:color="0000FF"/>
          </w:rPr>
          <w:t xml:space="preserve"> </w:t>
        </w:r>
        <w:r>
          <w:rPr>
            <w:color w:val="0000FF"/>
            <w:sz w:val="20"/>
            <w:u w:val="single" w:color="0000FF"/>
          </w:rPr>
          <w:t>Equity,</w:t>
        </w:r>
        <w:r>
          <w:rPr>
            <w:color w:val="0000FF"/>
            <w:spacing w:val="-7"/>
            <w:sz w:val="20"/>
            <w:u w:val="single" w:color="0000FF"/>
          </w:rPr>
          <w:t xml:space="preserve"> </w:t>
        </w:r>
        <w:r>
          <w:rPr>
            <w:color w:val="0000FF"/>
            <w:sz w:val="20"/>
            <w:u w:val="single" w:color="0000FF"/>
          </w:rPr>
          <w:t>and</w:t>
        </w:r>
        <w:r>
          <w:rPr>
            <w:color w:val="0000FF"/>
            <w:spacing w:val="-8"/>
            <w:sz w:val="20"/>
            <w:u w:val="single" w:color="0000FF"/>
          </w:rPr>
          <w:t xml:space="preserve"> </w:t>
        </w:r>
        <w:r>
          <w:rPr>
            <w:color w:val="0000FF"/>
            <w:spacing w:val="-2"/>
            <w:sz w:val="20"/>
            <w:u w:val="single" w:color="0000FF"/>
          </w:rPr>
          <w:t>Inclusion</w:t>
        </w:r>
      </w:hyperlink>
    </w:p>
    <w:p w14:paraId="24C5E226" w14:textId="77777777" w:rsidR="00EF471F" w:rsidRDefault="00EF471F">
      <w:pPr>
        <w:pStyle w:val="ListParagraph"/>
        <w:numPr>
          <w:ilvl w:val="0"/>
          <w:numId w:val="1"/>
        </w:numPr>
        <w:tabs>
          <w:tab w:val="left" w:pos="1080"/>
        </w:tabs>
        <w:spacing w:before="122"/>
        <w:rPr>
          <w:rFonts w:ascii="Symbol" w:hAnsi="Symbol"/>
          <w:sz w:val="20"/>
        </w:rPr>
      </w:pPr>
      <w:hyperlink r:id="rId16">
        <w:r>
          <w:rPr>
            <w:color w:val="0000FF"/>
            <w:sz w:val="20"/>
            <w:u w:val="single" w:color="0000FF"/>
          </w:rPr>
          <w:t>Geneseo</w:t>
        </w:r>
        <w:r>
          <w:rPr>
            <w:color w:val="0000FF"/>
            <w:spacing w:val="-9"/>
            <w:sz w:val="20"/>
            <w:u w:val="single" w:color="0000FF"/>
          </w:rPr>
          <w:t xml:space="preserve"> </w:t>
        </w:r>
        <w:r>
          <w:rPr>
            <w:color w:val="0000FF"/>
            <w:sz w:val="20"/>
            <w:u w:val="single" w:color="0000FF"/>
          </w:rPr>
          <w:t>Learning</w:t>
        </w:r>
        <w:r>
          <w:rPr>
            <w:color w:val="0000FF"/>
            <w:spacing w:val="-9"/>
            <w:sz w:val="20"/>
            <w:u w:val="single" w:color="0000FF"/>
          </w:rPr>
          <w:t xml:space="preserve"> </w:t>
        </w:r>
        <w:r>
          <w:rPr>
            <w:color w:val="0000FF"/>
            <w:sz w:val="20"/>
            <w:u w:val="single" w:color="0000FF"/>
          </w:rPr>
          <w:t>Outcomes</w:t>
        </w:r>
        <w:r>
          <w:rPr>
            <w:color w:val="0000FF"/>
            <w:spacing w:val="-8"/>
            <w:sz w:val="20"/>
            <w:u w:val="single" w:color="0000FF"/>
          </w:rPr>
          <w:t xml:space="preserve"> </w:t>
        </w:r>
        <w:r>
          <w:rPr>
            <w:color w:val="0000FF"/>
            <w:sz w:val="20"/>
            <w:u w:val="single" w:color="0000FF"/>
          </w:rPr>
          <w:t>for</w:t>
        </w:r>
        <w:r>
          <w:rPr>
            <w:color w:val="0000FF"/>
            <w:spacing w:val="-9"/>
            <w:sz w:val="20"/>
            <w:u w:val="single" w:color="0000FF"/>
          </w:rPr>
          <w:t xml:space="preserve"> </w:t>
        </w:r>
        <w:r>
          <w:rPr>
            <w:color w:val="0000FF"/>
            <w:sz w:val="20"/>
            <w:u w:val="single" w:color="0000FF"/>
          </w:rPr>
          <w:t>Baccalaureate</w:t>
        </w:r>
        <w:r>
          <w:rPr>
            <w:color w:val="0000FF"/>
            <w:spacing w:val="-9"/>
            <w:sz w:val="20"/>
            <w:u w:val="single" w:color="0000FF"/>
          </w:rPr>
          <w:t xml:space="preserve"> </w:t>
        </w:r>
        <w:r>
          <w:rPr>
            <w:color w:val="0000FF"/>
            <w:spacing w:val="-2"/>
            <w:sz w:val="20"/>
            <w:u w:val="single" w:color="0000FF"/>
          </w:rPr>
          <w:t>Education</w:t>
        </w:r>
      </w:hyperlink>
    </w:p>
    <w:p w14:paraId="24C5E227" w14:textId="77777777" w:rsidR="00EF471F" w:rsidRDefault="00000000">
      <w:pPr>
        <w:pStyle w:val="BodyText"/>
        <w:spacing w:before="10"/>
        <w:ind w:left="0"/>
        <w:rPr>
          <w:sz w:val="7"/>
        </w:rPr>
      </w:pPr>
      <w:r>
        <w:rPr>
          <w:noProof/>
          <w:sz w:val="7"/>
        </w:rPr>
        <mc:AlternateContent>
          <mc:Choice Requires="wps">
            <w:drawing>
              <wp:anchor distT="0" distB="0" distL="0" distR="0" simplePos="0" relativeHeight="487607296" behindDoc="1" locked="0" layoutInCell="1" allowOverlap="1" wp14:anchorId="24C5E2AB" wp14:editId="24C5E2AC">
                <wp:simplePos x="0" y="0"/>
                <wp:positionH relativeFrom="page">
                  <wp:posOffset>1086916</wp:posOffset>
                </wp:positionH>
                <wp:positionV relativeFrom="paragraph">
                  <wp:posOffset>75850</wp:posOffset>
                </wp:positionV>
                <wp:extent cx="5600700" cy="307975"/>
                <wp:effectExtent l="0" t="0" r="0" b="0"/>
                <wp:wrapTopAndBottom/>
                <wp:docPr id="71" name="Text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00700" cy="307975"/>
                        </a:xfrm>
                        <a:prstGeom prst="rect">
                          <a:avLst/>
                        </a:prstGeom>
                        <a:solidFill>
                          <a:srgbClr val="DAEED2"/>
                        </a:solidFill>
                      </wps:spPr>
                      <wps:txbx>
                        <w:txbxContent>
                          <w:p w14:paraId="24C5E2EE" w14:textId="77777777" w:rsidR="00EF471F" w:rsidRDefault="00000000">
                            <w:pPr>
                              <w:spacing w:before="60"/>
                              <w:ind w:left="88"/>
                              <w:rPr>
                                <w:color w:val="000000"/>
                                <w:sz w:val="30"/>
                              </w:rPr>
                            </w:pPr>
                            <w:r>
                              <w:rPr>
                                <w:color w:val="000000"/>
                                <w:spacing w:val="-2"/>
                                <w:sz w:val="30"/>
                              </w:rPr>
                              <w:t>ACADEMIC</w:t>
                            </w:r>
                            <w:r>
                              <w:rPr>
                                <w:color w:val="000000"/>
                                <w:spacing w:val="-6"/>
                                <w:sz w:val="30"/>
                              </w:rPr>
                              <w:t xml:space="preserve"> </w:t>
                            </w:r>
                            <w:r>
                              <w:rPr>
                                <w:color w:val="000000"/>
                                <w:spacing w:val="-2"/>
                                <w:sz w:val="30"/>
                              </w:rPr>
                              <w:t>SUPPORT</w:t>
                            </w:r>
                            <w:r>
                              <w:rPr>
                                <w:color w:val="000000"/>
                                <w:spacing w:val="-7"/>
                                <w:sz w:val="30"/>
                              </w:rPr>
                              <w:t xml:space="preserve"> </w:t>
                            </w:r>
                            <w:r>
                              <w:rPr>
                                <w:color w:val="000000"/>
                                <w:spacing w:val="-2"/>
                                <w:sz w:val="30"/>
                              </w:rPr>
                              <w:t>SERVICES</w:t>
                            </w:r>
                          </w:p>
                        </w:txbxContent>
                      </wps:txbx>
                      <wps:bodyPr wrap="square" lIns="0" tIns="0" rIns="0" bIns="0" rtlCol="0">
                        <a:noAutofit/>
                      </wps:bodyPr>
                    </wps:wsp>
                  </a:graphicData>
                </a:graphic>
              </wp:anchor>
            </w:drawing>
          </mc:Choice>
          <mc:Fallback>
            <w:pict>
              <v:shape w14:anchorId="24C5E2AB" id="Textbox 71" o:spid="_x0000_s1056" type="#_x0000_t202" style="position:absolute;margin-left:85.6pt;margin-top:5.95pt;width:441pt;height:24.25pt;z-index:-157091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" fillcolor="#daeed2" stroked="f">
                <v:textbox inset="0,0,0,0">
                  <w:txbxContent>
                    <w:p w14:paraId="24C5E2EE" w14:textId="77777777" w:rsidR="00EF471F" w:rsidRDefault="00000000">
                      <w:pPr>
                        <w:spacing w:before="60"/>
                        <w:ind w:left="88"/>
                        <w:rPr>
                          <w:color w:val="000000"/>
                          <w:sz w:val="30"/>
                        </w:rPr>
                      </w:pPr>
                      <w:r>
                        <w:rPr>
                          <w:color w:val="000000"/>
                          <w:spacing w:val="-2"/>
                          <w:sz w:val="30"/>
                        </w:rPr>
                        <w:t>ACADEMIC</w:t>
                      </w:r>
                      <w:r>
                        <w:rPr>
                          <w:color w:val="000000"/>
                          <w:spacing w:val="-6"/>
                          <w:sz w:val="30"/>
                        </w:rPr>
                        <w:t xml:space="preserve"> </w:t>
                      </w:r>
                      <w:r>
                        <w:rPr>
                          <w:color w:val="000000"/>
                          <w:spacing w:val="-2"/>
                          <w:sz w:val="30"/>
                        </w:rPr>
                        <w:t>SUPPORT</w:t>
                      </w:r>
                      <w:r>
                        <w:rPr>
                          <w:color w:val="000000"/>
                          <w:spacing w:val="-7"/>
                          <w:sz w:val="30"/>
                        </w:rPr>
                        <w:t xml:space="preserve"> </w:t>
                      </w:r>
                      <w:r>
                        <w:rPr>
                          <w:color w:val="000000"/>
                          <w:spacing w:val="-2"/>
                          <w:sz w:val="30"/>
                        </w:rPr>
                        <w:t>SERVICES</w:t>
                      </w:r>
                    </w:p>
                  </w:txbxContent>
                </v:textbox>
                <w10:wrap type="topAndBottom" anchorx="page"/>
              </v:shape>
            </w:pict>
          </mc:Fallback>
        </mc:AlternateContent>
      </w:r>
    </w:p>
    <w:p w14:paraId="24C5E228" w14:textId="77777777" w:rsidR="00EF471F" w:rsidRDefault="00EF471F">
      <w:pPr>
        <w:pStyle w:val="BodyText"/>
        <w:rPr>
          <w:sz w:val="7"/>
        </w:rPr>
        <w:sectPr w:rsidR="00EF471F">
          <w:pgSz w:w="12240" w:h="15840"/>
          <w:pgMar w:top="1400" w:right="1440" w:bottom="280" w:left="1440" w:header="720" w:footer="720" w:gutter="0"/>
          <w:cols w:space="720"/>
        </w:sectPr>
      </w:pPr>
    </w:p>
    <w:p w14:paraId="24C5E229" w14:textId="77777777" w:rsidR="00EF471F" w:rsidRDefault="00000000">
      <w:pPr>
        <w:spacing w:before="79"/>
        <w:ind w:left="360" w:right="490"/>
        <w:rPr>
          <w:rFonts w:ascii="Segoe UI"/>
          <w:sz w:val="21"/>
        </w:rPr>
      </w:pPr>
      <w:r>
        <w:rPr>
          <w:rFonts w:ascii="Segoe UI"/>
          <w:color w:val="172B4D"/>
          <w:sz w:val="21"/>
        </w:rPr>
        <w:lastRenderedPageBreak/>
        <w:t>The</w:t>
      </w:r>
      <w:r>
        <w:rPr>
          <w:rFonts w:ascii="Segoe UI"/>
          <w:color w:val="172B4D"/>
          <w:spacing w:val="-2"/>
          <w:sz w:val="21"/>
        </w:rPr>
        <w:t xml:space="preserve"> </w:t>
      </w:r>
      <w:r>
        <w:rPr>
          <w:rFonts w:ascii="Segoe UI"/>
          <w:color w:val="172B4D"/>
          <w:sz w:val="21"/>
        </w:rPr>
        <w:t>campus</w:t>
      </w:r>
      <w:r>
        <w:rPr>
          <w:rFonts w:ascii="Segoe UI"/>
          <w:color w:val="172B4D"/>
          <w:spacing w:val="-2"/>
          <w:sz w:val="21"/>
        </w:rPr>
        <w:t xml:space="preserve"> </w:t>
      </w:r>
      <w:r>
        <w:rPr>
          <w:rFonts w:ascii="Segoe UI"/>
          <w:color w:val="172B4D"/>
          <w:sz w:val="21"/>
        </w:rPr>
        <w:t>provides</w:t>
      </w:r>
      <w:r>
        <w:rPr>
          <w:rFonts w:ascii="Segoe UI"/>
          <w:color w:val="172B4D"/>
          <w:spacing w:val="-3"/>
          <w:sz w:val="21"/>
        </w:rPr>
        <w:t xml:space="preserve"> </w:t>
      </w:r>
      <w:r>
        <w:rPr>
          <w:rFonts w:ascii="Segoe UI"/>
          <w:color w:val="172B4D"/>
          <w:sz w:val="21"/>
        </w:rPr>
        <w:t>a</w:t>
      </w:r>
      <w:r>
        <w:rPr>
          <w:rFonts w:ascii="Segoe UI"/>
          <w:color w:val="172B4D"/>
          <w:spacing w:val="-4"/>
          <w:sz w:val="21"/>
        </w:rPr>
        <w:t xml:space="preserve"> </w:t>
      </w:r>
      <w:r>
        <w:rPr>
          <w:rFonts w:ascii="Segoe UI"/>
          <w:color w:val="172B4D"/>
          <w:sz w:val="21"/>
        </w:rPr>
        <w:t>range</w:t>
      </w:r>
      <w:r>
        <w:rPr>
          <w:rFonts w:ascii="Segoe UI"/>
          <w:color w:val="172B4D"/>
          <w:spacing w:val="-5"/>
          <w:sz w:val="21"/>
        </w:rPr>
        <w:t xml:space="preserve"> </w:t>
      </w:r>
      <w:r>
        <w:rPr>
          <w:rFonts w:ascii="Segoe UI"/>
          <w:color w:val="172B4D"/>
          <w:sz w:val="21"/>
        </w:rPr>
        <w:t>of</w:t>
      </w:r>
      <w:r>
        <w:rPr>
          <w:rFonts w:ascii="Segoe UI"/>
          <w:color w:val="172B4D"/>
          <w:spacing w:val="-1"/>
          <w:sz w:val="21"/>
        </w:rPr>
        <w:t xml:space="preserve"> </w:t>
      </w:r>
      <w:r>
        <w:rPr>
          <w:rFonts w:ascii="Segoe UI"/>
          <w:color w:val="172B4D"/>
          <w:sz w:val="21"/>
        </w:rPr>
        <w:t>support</w:t>
      </w:r>
      <w:r>
        <w:rPr>
          <w:rFonts w:ascii="Segoe UI"/>
          <w:color w:val="172B4D"/>
          <w:spacing w:val="-2"/>
          <w:sz w:val="21"/>
        </w:rPr>
        <w:t xml:space="preserve"> </w:t>
      </w:r>
      <w:r>
        <w:rPr>
          <w:rFonts w:ascii="Segoe UI"/>
          <w:color w:val="172B4D"/>
          <w:sz w:val="21"/>
        </w:rPr>
        <w:t>services</w:t>
      </w:r>
      <w:r>
        <w:rPr>
          <w:rFonts w:ascii="Segoe UI"/>
          <w:color w:val="172B4D"/>
          <w:spacing w:val="-3"/>
          <w:sz w:val="21"/>
        </w:rPr>
        <w:t xml:space="preserve"> </w:t>
      </w:r>
      <w:r>
        <w:rPr>
          <w:rFonts w:ascii="Segoe UI"/>
          <w:color w:val="172B4D"/>
          <w:sz w:val="21"/>
        </w:rPr>
        <w:t>to</w:t>
      </w:r>
      <w:r>
        <w:rPr>
          <w:rFonts w:ascii="Segoe UI"/>
          <w:color w:val="172B4D"/>
          <w:spacing w:val="-3"/>
          <w:sz w:val="21"/>
        </w:rPr>
        <w:t xml:space="preserve"> </w:t>
      </w:r>
      <w:r>
        <w:rPr>
          <w:rFonts w:ascii="Segoe UI"/>
          <w:color w:val="172B4D"/>
          <w:sz w:val="21"/>
        </w:rPr>
        <w:t>help</w:t>
      </w:r>
      <w:r>
        <w:rPr>
          <w:rFonts w:ascii="Segoe UI"/>
          <w:color w:val="172B4D"/>
          <w:spacing w:val="-2"/>
          <w:sz w:val="21"/>
        </w:rPr>
        <w:t xml:space="preserve"> </w:t>
      </w:r>
      <w:r>
        <w:rPr>
          <w:rFonts w:ascii="Segoe UI"/>
          <w:color w:val="172B4D"/>
          <w:sz w:val="21"/>
        </w:rPr>
        <w:t>students</w:t>
      </w:r>
      <w:r>
        <w:rPr>
          <w:rFonts w:ascii="Segoe UI"/>
          <w:color w:val="172B4D"/>
          <w:spacing w:val="-6"/>
          <w:sz w:val="21"/>
        </w:rPr>
        <w:t xml:space="preserve"> </w:t>
      </w:r>
      <w:r>
        <w:rPr>
          <w:rFonts w:ascii="Segoe UI"/>
          <w:color w:val="172B4D"/>
          <w:sz w:val="21"/>
        </w:rPr>
        <w:t>thrive</w:t>
      </w:r>
      <w:r>
        <w:rPr>
          <w:rFonts w:ascii="Segoe UI"/>
          <w:color w:val="172B4D"/>
          <w:spacing w:val="-3"/>
          <w:sz w:val="21"/>
        </w:rPr>
        <w:t xml:space="preserve"> </w:t>
      </w:r>
      <w:r>
        <w:rPr>
          <w:rFonts w:ascii="Segoe UI"/>
          <w:color w:val="172B4D"/>
          <w:sz w:val="21"/>
        </w:rPr>
        <w:t>in</w:t>
      </w:r>
      <w:r>
        <w:rPr>
          <w:rFonts w:ascii="Segoe UI"/>
          <w:color w:val="172B4D"/>
          <w:spacing w:val="-2"/>
          <w:sz w:val="21"/>
        </w:rPr>
        <w:t xml:space="preserve"> </w:t>
      </w:r>
      <w:r>
        <w:rPr>
          <w:rFonts w:ascii="Segoe UI"/>
          <w:color w:val="172B4D"/>
          <w:sz w:val="21"/>
        </w:rPr>
        <w:t>their</w:t>
      </w:r>
      <w:r>
        <w:rPr>
          <w:rFonts w:ascii="Segoe UI"/>
          <w:color w:val="172B4D"/>
          <w:spacing w:val="-1"/>
          <w:sz w:val="21"/>
        </w:rPr>
        <w:t xml:space="preserve"> </w:t>
      </w:r>
      <w:r>
        <w:rPr>
          <w:rFonts w:ascii="Segoe UI"/>
          <w:color w:val="172B4D"/>
          <w:sz w:val="21"/>
        </w:rPr>
        <w:t>classes. These services include:</w:t>
      </w:r>
    </w:p>
    <w:p w14:paraId="24C5E22A" w14:textId="77777777" w:rsidR="00EF471F" w:rsidRDefault="00EF471F">
      <w:pPr>
        <w:pStyle w:val="BodyText"/>
        <w:spacing w:before="2"/>
        <w:ind w:left="0"/>
        <w:rPr>
          <w:rFonts w:ascii="Segoe UI"/>
          <w:sz w:val="21"/>
        </w:rPr>
      </w:pPr>
    </w:p>
    <w:p w14:paraId="24C5E22B" w14:textId="77777777" w:rsidR="00EF471F" w:rsidRDefault="00000000">
      <w:pPr>
        <w:pStyle w:val="ListParagraph"/>
        <w:numPr>
          <w:ilvl w:val="0"/>
          <w:numId w:val="1"/>
        </w:numPr>
        <w:tabs>
          <w:tab w:val="left" w:pos="1080"/>
        </w:tabs>
        <w:ind w:right="1034"/>
        <w:jc w:val="both"/>
        <w:rPr>
          <w:rFonts w:ascii="Symbol" w:hAnsi="Symbol"/>
          <w:color w:val="172B4D"/>
          <w:sz w:val="20"/>
        </w:rPr>
      </w:pPr>
      <w:r>
        <w:rPr>
          <w:rFonts w:ascii="Segoe UI" w:hAnsi="Segoe UI"/>
          <w:color w:val="172B4D"/>
          <w:sz w:val="21"/>
        </w:rPr>
        <w:t>Tutoring,</w:t>
      </w:r>
      <w:r>
        <w:rPr>
          <w:rFonts w:ascii="Segoe UI" w:hAnsi="Segoe UI"/>
          <w:color w:val="172B4D"/>
          <w:spacing w:val="-6"/>
          <w:sz w:val="21"/>
        </w:rPr>
        <w:t xml:space="preserve"> </w:t>
      </w:r>
      <w:r>
        <w:rPr>
          <w:rFonts w:ascii="Segoe UI" w:hAnsi="Segoe UI"/>
          <w:color w:val="172B4D"/>
          <w:sz w:val="21"/>
        </w:rPr>
        <w:t>both</w:t>
      </w:r>
      <w:r>
        <w:rPr>
          <w:rFonts w:ascii="Segoe UI" w:hAnsi="Segoe UI"/>
          <w:color w:val="172B4D"/>
          <w:spacing w:val="-5"/>
          <w:sz w:val="21"/>
        </w:rPr>
        <w:t xml:space="preserve"> </w:t>
      </w:r>
      <w:r>
        <w:rPr>
          <w:rFonts w:ascii="Segoe UI" w:hAnsi="Segoe UI"/>
          <w:color w:val="172B4D"/>
          <w:sz w:val="21"/>
        </w:rPr>
        <w:t>drop-in</w:t>
      </w:r>
      <w:r>
        <w:rPr>
          <w:rFonts w:ascii="Segoe UI" w:hAnsi="Segoe UI"/>
          <w:color w:val="172B4D"/>
          <w:spacing w:val="-3"/>
          <w:sz w:val="21"/>
        </w:rPr>
        <w:t xml:space="preserve"> </w:t>
      </w:r>
      <w:r>
        <w:rPr>
          <w:rFonts w:ascii="Segoe UI" w:hAnsi="Segoe UI"/>
          <w:color w:val="172B4D"/>
          <w:sz w:val="21"/>
        </w:rPr>
        <w:t>and</w:t>
      </w:r>
      <w:r>
        <w:rPr>
          <w:rFonts w:ascii="Segoe UI" w:hAnsi="Segoe UI"/>
          <w:color w:val="172B4D"/>
          <w:spacing w:val="-3"/>
          <w:sz w:val="21"/>
        </w:rPr>
        <w:t xml:space="preserve"> </w:t>
      </w:r>
      <w:r>
        <w:rPr>
          <w:rFonts w:ascii="Segoe UI" w:hAnsi="Segoe UI"/>
          <w:color w:val="172B4D"/>
          <w:sz w:val="21"/>
        </w:rPr>
        <w:t>by-appointment,</w:t>
      </w:r>
      <w:r>
        <w:rPr>
          <w:rFonts w:ascii="Segoe UI" w:hAnsi="Segoe UI"/>
          <w:color w:val="172B4D"/>
          <w:spacing w:val="-6"/>
          <w:sz w:val="21"/>
        </w:rPr>
        <w:t xml:space="preserve"> </w:t>
      </w:r>
      <w:r>
        <w:rPr>
          <w:rFonts w:ascii="Segoe UI" w:hAnsi="Segoe UI"/>
          <w:color w:val="172B4D"/>
          <w:sz w:val="21"/>
        </w:rPr>
        <w:t>with</w:t>
      </w:r>
      <w:r>
        <w:rPr>
          <w:rFonts w:ascii="Segoe UI" w:hAnsi="Segoe UI"/>
          <w:color w:val="172B4D"/>
          <w:spacing w:val="-3"/>
          <w:sz w:val="21"/>
        </w:rPr>
        <w:t xml:space="preserve"> </w:t>
      </w:r>
      <w:r>
        <w:rPr>
          <w:rFonts w:ascii="Segoe UI" w:hAnsi="Segoe UI"/>
          <w:color w:val="172B4D"/>
          <w:sz w:val="21"/>
        </w:rPr>
        <w:t>student</w:t>
      </w:r>
      <w:r>
        <w:rPr>
          <w:rFonts w:ascii="Segoe UI" w:hAnsi="Segoe UI"/>
          <w:color w:val="172B4D"/>
          <w:spacing w:val="-3"/>
          <w:sz w:val="21"/>
        </w:rPr>
        <w:t xml:space="preserve"> </w:t>
      </w:r>
      <w:r>
        <w:rPr>
          <w:rFonts w:ascii="Segoe UI" w:hAnsi="Segoe UI"/>
          <w:color w:val="172B4D"/>
          <w:sz w:val="21"/>
        </w:rPr>
        <w:t>tutors</w:t>
      </w:r>
      <w:r>
        <w:rPr>
          <w:rFonts w:ascii="Segoe UI" w:hAnsi="Segoe UI"/>
          <w:color w:val="172B4D"/>
          <w:spacing w:val="-4"/>
          <w:sz w:val="21"/>
        </w:rPr>
        <w:t xml:space="preserve"> </w:t>
      </w:r>
      <w:r>
        <w:rPr>
          <w:rFonts w:ascii="Segoe UI" w:hAnsi="Segoe UI"/>
          <w:color w:val="172B4D"/>
          <w:sz w:val="21"/>
        </w:rPr>
        <w:t>in</w:t>
      </w:r>
      <w:r>
        <w:rPr>
          <w:rFonts w:ascii="Segoe UI" w:hAnsi="Segoe UI"/>
          <w:color w:val="172B4D"/>
          <w:spacing w:val="-3"/>
          <w:sz w:val="21"/>
        </w:rPr>
        <w:t xml:space="preserve"> </w:t>
      </w:r>
      <w:r>
        <w:rPr>
          <w:rFonts w:ascii="Segoe UI" w:hAnsi="Segoe UI"/>
          <w:color w:val="172B4D"/>
          <w:sz w:val="21"/>
        </w:rPr>
        <w:t>the</w:t>
      </w:r>
      <w:r>
        <w:rPr>
          <w:rFonts w:ascii="Segoe UI" w:hAnsi="Segoe UI"/>
          <w:color w:val="172B4D"/>
          <w:spacing w:val="-2"/>
          <w:sz w:val="21"/>
        </w:rPr>
        <w:t xml:space="preserve"> </w:t>
      </w:r>
      <w:hyperlink r:id="rId17">
        <w:r w:rsidR="00EF471F">
          <w:rPr>
            <w:rFonts w:ascii="Segoe UI" w:hAnsi="Segoe UI"/>
            <w:color w:val="0052CC"/>
            <w:sz w:val="21"/>
            <w:u w:val="single" w:color="0052CC"/>
          </w:rPr>
          <w:t>Writing</w:t>
        </w:r>
      </w:hyperlink>
      <w:r>
        <w:rPr>
          <w:rFonts w:ascii="Segoe UI" w:hAnsi="Segoe UI"/>
          <w:color w:val="0052CC"/>
          <w:sz w:val="21"/>
        </w:rPr>
        <w:t xml:space="preserve"> </w:t>
      </w:r>
      <w:hyperlink r:id="rId18">
        <w:r w:rsidR="00EF471F">
          <w:rPr>
            <w:rFonts w:ascii="Segoe UI" w:hAnsi="Segoe UI"/>
            <w:color w:val="0052CC"/>
            <w:sz w:val="21"/>
            <w:u w:val="single" w:color="0052CC"/>
          </w:rPr>
          <w:t>Learning Center</w:t>
        </w:r>
        <w:r w:rsidR="00EF471F">
          <w:rPr>
            <w:rFonts w:ascii="Segoe UI" w:hAnsi="Segoe UI"/>
            <w:color w:val="172B4D"/>
            <w:sz w:val="21"/>
          </w:rPr>
          <w:t>,</w:t>
        </w:r>
      </w:hyperlink>
      <w:r>
        <w:rPr>
          <w:rFonts w:ascii="Segoe UI" w:hAnsi="Segoe UI"/>
          <w:color w:val="172B4D"/>
          <w:sz w:val="21"/>
        </w:rPr>
        <w:t xml:space="preserve"> the </w:t>
      </w:r>
      <w:hyperlink r:id="rId19">
        <w:r w:rsidR="00EF471F">
          <w:rPr>
            <w:rFonts w:ascii="Segoe UI" w:hAnsi="Segoe UI"/>
            <w:color w:val="0052CC"/>
            <w:sz w:val="21"/>
            <w:u w:val="single" w:color="0052CC"/>
          </w:rPr>
          <w:t>Math Learning Center</w:t>
        </w:r>
        <w:r w:rsidR="00EF471F">
          <w:rPr>
            <w:rFonts w:ascii="Segoe UI" w:hAnsi="Segoe UI"/>
            <w:color w:val="172B4D"/>
            <w:sz w:val="21"/>
          </w:rPr>
          <w:t>,</w:t>
        </w:r>
      </w:hyperlink>
      <w:r>
        <w:rPr>
          <w:rFonts w:ascii="Segoe UI" w:hAnsi="Segoe UI"/>
          <w:color w:val="172B4D"/>
          <w:sz w:val="21"/>
        </w:rPr>
        <w:t xml:space="preserve"> and a range of department-based tutoring centers</w:t>
      </w:r>
    </w:p>
    <w:p w14:paraId="24C5E22C" w14:textId="77777777" w:rsidR="00EF471F" w:rsidRDefault="00000000">
      <w:pPr>
        <w:pStyle w:val="ListParagraph"/>
        <w:numPr>
          <w:ilvl w:val="0"/>
          <w:numId w:val="1"/>
        </w:numPr>
        <w:tabs>
          <w:tab w:val="left" w:pos="1079"/>
        </w:tabs>
        <w:spacing w:line="279" w:lineRule="exact"/>
        <w:ind w:left="1079" w:hanging="359"/>
        <w:jc w:val="both"/>
        <w:rPr>
          <w:rFonts w:ascii="Symbol" w:hAnsi="Symbol"/>
          <w:color w:val="172B4D"/>
          <w:sz w:val="20"/>
        </w:rPr>
      </w:pPr>
      <w:r>
        <w:rPr>
          <w:rFonts w:ascii="Segoe UI" w:hAnsi="Segoe UI"/>
          <w:color w:val="172B4D"/>
          <w:sz w:val="21"/>
        </w:rPr>
        <w:t>Online</w:t>
      </w:r>
      <w:r>
        <w:rPr>
          <w:rFonts w:ascii="Segoe UI" w:hAnsi="Segoe UI"/>
          <w:color w:val="172B4D"/>
          <w:spacing w:val="-7"/>
          <w:sz w:val="21"/>
        </w:rPr>
        <w:t xml:space="preserve"> </w:t>
      </w:r>
      <w:r>
        <w:rPr>
          <w:rFonts w:ascii="Segoe UI" w:hAnsi="Segoe UI"/>
          <w:color w:val="172B4D"/>
          <w:sz w:val="21"/>
        </w:rPr>
        <w:t>tutoring</w:t>
      </w:r>
      <w:r>
        <w:rPr>
          <w:rFonts w:ascii="Segoe UI" w:hAnsi="Segoe UI"/>
          <w:color w:val="172B4D"/>
          <w:spacing w:val="-6"/>
          <w:sz w:val="21"/>
        </w:rPr>
        <w:t xml:space="preserve"> </w:t>
      </w:r>
      <w:r>
        <w:rPr>
          <w:rFonts w:ascii="Segoe UI" w:hAnsi="Segoe UI"/>
          <w:color w:val="172B4D"/>
          <w:sz w:val="21"/>
        </w:rPr>
        <w:t>through</w:t>
      </w:r>
      <w:r>
        <w:rPr>
          <w:rFonts w:ascii="Segoe UI" w:hAnsi="Segoe UI"/>
          <w:color w:val="172B4D"/>
          <w:spacing w:val="-6"/>
          <w:sz w:val="21"/>
        </w:rPr>
        <w:t xml:space="preserve"> </w:t>
      </w:r>
      <w:r>
        <w:rPr>
          <w:rFonts w:ascii="Segoe UI" w:hAnsi="Segoe UI"/>
          <w:color w:val="172B4D"/>
          <w:sz w:val="21"/>
        </w:rPr>
        <w:t>the</w:t>
      </w:r>
      <w:r>
        <w:rPr>
          <w:rFonts w:ascii="Segoe UI" w:hAnsi="Segoe UI"/>
          <w:color w:val="172B4D"/>
          <w:spacing w:val="-5"/>
          <w:sz w:val="21"/>
        </w:rPr>
        <w:t xml:space="preserve"> </w:t>
      </w:r>
      <w:hyperlink r:id="rId20">
        <w:r w:rsidR="00EF471F">
          <w:rPr>
            <w:rFonts w:ascii="Segoe UI" w:hAnsi="Segoe UI"/>
            <w:color w:val="0052CC"/>
            <w:sz w:val="21"/>
            <w:u w:val="single" w:color="0052CC"/>
          </w:rPr>
          <w:t>SUNY-wide</w:t>
        </w:r>
        <w:r w:rsidR="00EF471F">
          <w:rPr>
            <w:rFonts w:ascii="Segoe UI" w:hAnsi="Segoe UI"/>
            <w:color w:val="0052CC"/>
            <w:spacing w:val="-7"/>
            <w:sz w:val="21"/>
            <w:u w:val="single" w:color="0052CC"/>
          </w:rPr>
          <w:t xml:space="preserve"> </w:t>
        </w:r>
        <w:r w:rsidR="00EF471F">
          <w:rPr>
            <w:rFonts w:ascii="Segoe UI" w:hAnsi="Segoe UI"/>
            <w:color w:val="0052CC"/>
            <w:sz w:val="21"/>
            <w:u w:val="single" w:color="0052CC"/>
          </w:rPr>
          <w:t>STAR-NY</w:t>
        </w:r>
        <w:r w:rsidR="00EF471F">
          <w:rPr>
            <w:rFonts w:ascii="Segoe UI" w:hAnsi="Segoe UI"/>
            <w:color w:val="0052CC"/>
            <w:spacing w:val="-5"/>
            <w:sz w:val="21"/>
            <w:u w:val="single" w:color="0052CC"/>
          </w:rPr>
          <w:t xml:space="preserve"> </w:t>
        </w:r>
        <w:r w:rsidR="00EF471F">
          <w:rPr>
            <w:rFonts w:ascii="Segoe UI" w:hAnsi="Segoe UI"/>
            <w:color w:val="0052CC"/>
            <w:spacing w:val="-2"/>
            <w:sz w:val="21"/>
            <w:u w:val="single" w:color="0052CC"/>
          </w:rPr>
          <w:t>system</w:t>
        </w:r>
      </w:hyperlink>
    </w:p>
    <w:p w14:paraId="24C5E22D" w14:textId="77777777" w:rsidR="00EF471F" w:rsidRDefault="00EF471F">
      <w:pPr>
        <w:pStyle w:val="ListParagraph"/>
        <w:numPr>
          <w:ilvl w:val="0"/>
          <w:numId w:val="1"/>
        </w:numPr>
        <w:tabs>
          <w:tab w:val="left" w:pos="1080"/>
        </w:tabs>
        <w:ind w:right="530"/>
        <w:jc w:val="both"/>
        <w:rPr>
          <w:rFonts w:ascii="Symbol" w:hAnsi="Symbol"/>
          <w:color w:val="172B4D"/>
          <w:sz w:val="20"/>
        </w:rPr>
      </w:pPr>
      <w:hyperlink r:id="rId21">
        <w:r>
          <w:rPr>
            <w:rFonts w:ascii="Segoe UI" w:hAnsi="Segoe UI"/>
            <w:color w:val="0052CC"/>
            <w:sz w:val="21"/>
            <w:u w:val="single" w:color="0052CC"/>
          </w:rPr>
          <w:t>Supplemental</w:t>
        </w:r>
        <w:r>
          <w:rPr>
            <w:rFonts w:ascii="Segoe UI" w:hAnsi="Segoe UI"/>
            <w:color w:val="0052CC"/>
            <w:spacing w:val="-4"/>
            <w:sz w:val="21"/>
            <w:u w:val="single" w:color="0052CC"/>
          </w:rPr>
          <w:t xml:space="preserve"> </w:t>
        </w:r>
        <w:r>
          <w:rPr>
            <w:rFonts w:ascii="Segoe UI" w:hAnsi="Segoe UI"/>
            <w:color w:val="0052CC"/>
            <w:sz w:val="21"/>
            <w:u w:val="single" w:color="0052CC"/>
          </w:rPr>
          <w:t>Instruction</w:t>
        </w:r>
        <w:r>
          <w:rPr>
            <w:rFonts w:ascii="Segoe UI" w:hAnsi="Segoe UI"/>
            <w:color w:val="172B4D"/>
            <w:sz w:val="21"/>
          </w:rPr>
          <w:t>,</w:t>
        </w:r>
      </w:hyperlink>
      <w:r w:rsidR="00000000">
        <w:rPr>
          <w:rFonts w:ascii="Segoe UI" w:hAnsi="Segoe UI"/>
          <w:color w:val="172B4D"/>
          <w:spacing w:val="-6"/>
          <w:sz w:val="21"/>
        </w:rPr>
        <w:t xml:space="preserve"> </w:t>
      </w:r>
      <w:r w:rsidR="00000000">
        <w:rPr>
          <w:rFonts w:ascii="Segoe UI" w:hAnsi="Segoe UI"/>
          <w:color w:val="172B4D"/>
          <w:sz w:val="21"/>
        </w:rPr>
        <w:t>in</w:t>
      </w:r>
      <w:r w:rsidR="00000000">
        <w:rPr>
          <w:rFonts w:ascii="Segoe UI" w:hAnsi="Segoe UI"/>
          <w:color w:val="172B4D"/>
          <w:spacing w:val="-3"/>
          <w:sz w:val="21"/>
        </w:rPr>
        <w:t xml:space="preserve"> </w:t>
      </w:r>
      <w:r w:rsidR="00000000">
        <w:rPr>
          <w:rFonts w:ascii="Segoe UI" w:hAnsi="Segoe UI"/>
          <w:color w:val="172B4D"/>
          <w:sz w:val="21"/>
        </w:rPr>
        <w:t>which</w:t>
      </w:r>
      <w:r w:rsidR="00000000">
        <w:rPr>
          <w:rFonts w:ascii="Segoe UI" w:hAnsi="Segoe UI"/>
          <w:color w:val="172B4D"/>
          <w:spacing w:val="-5"/>
          <w:sz w:val="21"/>
        </w:rPr>
        <w:t xml:space="preserve"> </w:t>
      </w:r>
      <w:r w:rsidR="00000000">
        <w:rPr>
          <w:rFonts w:ascii="Segoe UI" w:hAnsi="Segoe UI"/>
          <w:color w:val="172B4D"/>
          <w:sz w:val="21"/>
        </w:rPr>
        <w:t>trained</w:t>
      </w:r>
      <w:r w:rsidR="00000000">
        <w:rPr>
          <w:rFonts w:ascii="Segoe UI" w:hAnsi="Segoe UI"/>
          <w:color w:val="172B4D"/>
          <w:spacing w:val="-3"/>
          <w:sz w:val="21"/>
        </w:rPr>
        <w:t xml:space="preserve"> </w:t>
      </w:r>
      <w:r w:rsidR="00000000">
        <w:rPr>
          <w:rFonts w:ascii="Segoe UI" w:hAnsi="Segoe UI"/>
          <w:color w:val="172B4D"/>
          <w:sz w:val="21"/>
        </w:rPr>
        <w:t>student</w:t>
      </w:r>
      <w:r w:rsidR="00000000">
        <w:rPr>
          <w:rFonts w:ascii="Segoe UI" w:hAnsi="Segoe UI"/>
          <w:color w:val="172B4D"/>
          <w:spacing w:val="-5"/>
          <w:sz w:val="21"/>
        </w:rPr>
        <w:t xml:space="preserve"> </w:t>
      </w:r>
      <w:r w:rsidR="00000000">
        <w:rPr>
          <w:rFonts w:ascii="Segoe UI" w:hAnsi="Segoe UI"/>
          <w:color w:val="172B4D"/>
          <w:sz w:val="21"/>
        </w:rPr>
        <w:t>assistants</w:t>
      </w:r>
      <w:r w:rsidR="00000000">
        <w:rPr>
          <w:rFonts w:ascii="Segoe UI" w:hAnsi="Segoe UI"/>
          <w:color w:val="172B4D"/>
          <w:spacing w:val="-7"/>
          <w:sz w:val="21"/>
        </w:rPr>
        <w:t xml:space="preserve"> </w:t>
      </w:r>
      <w:r w:rsidR="00000000">
        <w:rPr>
          <w:rFonts w:ascii="Segoe UI" w:hAnsi="Segoe UI"/>
          <w:color w:val="172B4D"/>
          <w:sz w:val="21"/>
        </w:rPr>
        <w:t>review</w:t>
      </w:r>
      <w:r w:rsidR="00000000">
        <w:rPr>
          <w:rFonts w:ascii="Segoe UI" w:hAnsi="Segoe UI"/>
          <w:color w:val="172B4D"/>
          <w:spacing w:val="-3"/>
          <w:sz w:val="21"/>
        </w:rPr>
        <w:t xml:space="preserve"> </w:t>
      </w:r>
      <w:r w:rsidR="00000000">
        <w:rPr>
          <w:rFonts w:ascii="Segoe UI" w:hAnsi="Segoe UI"/>
          <w:color w:val="172B4D"/>
          <w:sz w:val="21"/>
        </w:rPr>
        <w:t>lecture</w:t>
      </w:r>
      <w:r w:rsidR="00000000">
        <w:rPr>
          <w:rFonts w:ascii="Segoe UI" w:hAnsi="Segoe UI"/>
          <w:color w:val="172B4D"/>
          <w:spacing w:val="-6"/>
          <w:sz w:val="21"/>
        </w:rPr>
        <w:t xml:space="preserve"> </w:t>
      </w:r>
      <w:r w:rsidR="00000000">
        <w:rPr>
          <w:rFonts w:ascii="Segoe UI" w:hAnsi="Segoe UI"/>
          <w:color w:val="172B4D"/>
          <w:sz w:val="21"/>
        </w:rPr>
        <w:t>material from specific classes</w:t>
      </w:r>
    </w:p>
    <w:p w14:paraId="24C5E22E" w14:textId="77777777" w:rsidR="00EF471F" w:rsidRDefault="00000000">
      <w:pPr>
        <w:spacing w:before="279"/>
        <w:ind w:left="360" w:right="490"/>
        <w:rPr>
          <w:rFonts w:ascii="Segoe UI"/>
          <w:sz w:val="21"/>
        </w:rPr>
      </w:pPr>
      <w:r>
        <w:rPr>
          <w:rFonts w:ascii="Segoe UI"/>
          <w:noProof/>
          <w:sz w:val="21"/>
        </w:rPr>
        <mc:AlternateContent>
          <mc:Choice Requires="wps">
            <w:drawing>
              <wp:anchor distT="0" distB="0" distL="0" distR="0" simplePos="0" relativeHeight="15749120" behindDoc="0" locked="0" layoutInCell="1" allowOverlap="1" wp14:anchorId="24C5E2AD" wp14:editId="119901E4">
                <wp:simplePos x="0" y="0"/>
                <wp:positionH relativeFrom="page">
                  <wp:posOffset>1143304</wp:posOffset>
                </wp:positionH>
                <wp:positionV relativeFrom="paragraph">
                  <wp:posOffset>511530</wp:posOffset>
                </wp:positionV>
                <wp:extent cx="449580" cy="7620"/>
                <wp:effectExtent l="0" t="0" r="0" b="0"/>
                <wp:wrapNone/>
                <wp:docPr id="72" name="Graphic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9580" cy="7620"/>
                        </a:xfrm>
                        <a:custGeom>
                          <a:avLst/>
                          <a:gdLst/>
                          <a:ahLst/>
                          <a:cxnLst/>
                          <a:rect l="l" t="t" r="r" b="b"/>
                          <a:pathLst>
                            <a:path w="449580" h="7620">
                              <a:moveTo>
                                <a:pt x="449580" y="0"/>
                              </a:moveTo>
                              <a:lnTo>
                                <a:pt x="0" y="0"/>
                              </a:lnTo>
                              <a:lnTo>
                                <a:pt x="0" y="7619"/>
                              </a:lnTo>
                              <a:lnTo>
                                <a:pt x="449580" y="7619"/>
                              </a:lnTo>
                              <a:lnTo>
                                <a:pt x="449580" y="0"/>
                              </a:lnTo>
                              <a:close/>
                            </a:path>
                          </a:pathLst>
                        </a:custGeom>
                        <a:solidFill>
                          <a:srgbClr val="0052CC"/>
                        </a:solidFill>
                      </wps:spPr>
                      <wps:bodyPr wrap="square" lIns="0" tIns="0" rIns="0" bIns="0" rtlCol="0">
                        <a:prstTxWarp prst="textNoShape">
                          <a:avLst/>
                        </a:prstTxWarp>
                        <a:noAutofit/>
                      </wps:bodyPr>
                    </wps:wsp>
                  </a:graphicData>
                </a:graphic>
              </wp:anchor>
            </w:drawing>
          </mc:Choice>
          <mc:Fallback>
            <w:pict>
              <v:shape w14:anchorId="0B498554" id="Graphic 72" o:spid="_x0000_s1026" style="position:absolute;margin-left:90pt;margin-top:40.3pt;width:35.4pt;height:.6pt;z-index:15749120;visibility:visible;mso-wrap-style:square;mso-wrap-distance-left:0;mso-wrap-distance-top:0;mso-wrap-distance-right:0;mso-wrap-distance-bottom:0;mso-position-horizontal:absolute;mso-position-horizontal-relative:page;mso-position-vertical:absolute;mso-position-vertical-relative:text;v-text-anchor:top" coordsize="44958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" path="m449580,l,,,7619r449580,l449580,xe" fillcolor="#0052cc" stroked="f">
                <v:path arrowok="t"/>
                <w10:wrap anchorx="page"/>
              </v:shape>
            </w:pict>
          </mc:Fallback>
        </mc:AlternateContent>
      </w:r>
      <w:r>
        <w:rPr>
          <w:rFonts w:ascii="Segoe UI"/>
          <w:color w:val="172B4D"/>
          <w:sz w:val="21"/>
        </w:rPr>
        <w:t>Information</w:t>
      </w:r>
      <w:r>
        <w:rPr>
          <w:rFonts w:ascii="Segoe UI"/>
          <w:color w:val="172B4D"/>
          <w:spacing w:val="-3"/>
          <w:sz w:val="21"/>
        </w:rPr>
        <w:t xml:space="preserve"> </w:t>
      </w:r>
      <w:r>
        <w:rPr>
          <w:rFonts w:ascii="Segoe UI"/>
          <w:color w:val="172B4D"/>
          <w:sz w:val="21"/>
        </w:rPr>
        <w:t>on</w:t>
      </w:r>
      <w:r>
        <w:rPr>
          <w:rFonts w:ascii="Segoe UI"/>
          <w:color w:val="172B4D"/>
          <w:spacing w:val="-3"/>
          <w:sz w:val="21"/>
        </w:rPr>
        <w:t xml:space="preserve"> </w:t>
      </w:r>
      <w:r>
        <w:rPr>
          <w:rFonts w:ascii="Segoe UI"/>
          <w:color w:val="172B4D"/>
          <w:sz w:val="21"/>
        </w:rPr>
        <w:t>times</w:t>
      </w:r>
      <w:r>
        <w:rPr>
          <w:rFonts w:ascii="Segoe UI"/>
          <w:color w:val="172B4D"/>
          <w:spacing w:val="-3"/>
          <w:sz w:val="21"/>
        </w:rPr>
        <w:t xml:space="preserve"> </w:t>
      </w:r>
      <w:r>
        <w:rPr>
          <w:rFonts w:ascii="Segoe UI"/>
          <w:color w:val="172B4D"/>
          <w:sz w:val="21"/>
        </w:rPr>
        <w:t>and</w:t>
      </w:r>
      <w:r>
        <w:rPr>
          <w:rFonts w:ascii="Segoe UI"/>
          <w:color w:val="172B4D"/>
          <w:spacing w:val="-5"/>
          <w:sz w:val="21"/>
        </w:rPr>
        <w:t xml:space="preserve"> </w:t>
      </w:r>
      <w:r>
        <w:rPr>
          <w:rFonts w:ascii="Segoe UI"/>
          <w:color w:val="172B4D"/>
          <w:sz w:val="21"/>
        </w:rPr>
        <w:t>locations</w:t>
      </w:r>
      <w:r>
        <w:rPr>
          <w:rFonts w:ascii="Segoe UI"/>
          <w:color w:val="172B4D"/>
          <w:spacing w:val="-3"/>
          <w:sz w:val="21"/>
        </w:rPr>
        <w:t xml:space="preserve"> </w:t>
      </w:r>
      <w:r>
        <w:rPr>
          <w:rFonts w:ascii="Segoe UI"/>
          <w:color w:val="172B4D"/>
          <w:sz w:val="21"/>
        </w:rPr>
        <w:t>is</w:t>
      </w:r>
      <w:r>
        <w:rPr>
          <w:rFonts w:ascii="Segoe UI"/>
          <w:color w:val="172B4D"/>
          <w:spacing w:val="-4"/>
          <w:sz w:val="21"/>
        </w:rPr>
        <w:t xml:space="preserve"> </w:t>
      </w:r>
      <w:r>
        <w:rPr>
          <w:rFonts w:ascii="Segoe UI"/>
          <w:color w:val="172B4D"/>
          <w:sz w:val="21"/>
        </w:rPr>
        <w:t>available</w:t>
      </w:r>
      <w:r>
        <w:rPr>
          <w:rFonts w:ascii="Segoe UI"/>
          <w:color w:val="172B4D"/>
          <w:spacing w:val="-6"/>
          <w:sz w:val="21"/>
        </w:rPr>
        <w:t xml:space="preserve"> </w:t>
      </w:r>
      <w:r>
        <w:rPr>
          <w:rFonts w:ascii="Segoe UI"/>
          <w:color w:val="172B4D"/>
          <w:sz w:val="21"/>
        </w:rPr>
        <w:t>through</w:t>
      </w:r>
      <w:r>
        <w:rPr>
          <w:rFonts w:ascii="Segoe UI"/>
          <w:color w:val="172B4D"/>
          <w:spacing w:val="-2"/>
          <w:sz w:val="21"/>
        </w:rPr>
        <w:t xml:space="preserve"> </w:t>
      </w:r>
      <w:r>
        <w:rPr>
          <w:rFonts w:ascii="Segoe UI"/>
          <w:color w:val="172B4D"/>
          <w:sz w:val="21"/>
        </w:rPr>
        <w:t>the</w:t>
      </w:r>
      <w:r>
        <w:rPr>
          <w:rFonts w:ascii="Segoe UI"/>
          <w:color w:val="172B4D"/>
          <w:spacing w:val="-3"/>
          <w:sz w:val="21"/>
        </w:rPr>
        <w:t xml:space="preserve"> </w:t>
      </w:r>
      <w:hyperlink r:id="rId22">
        <w:r w:rsidR="00EF471F">
          <w:rPr>
            <w:rFonts w:ascii="Segoe UI"/>
            <w:color w:val="0052CC"/>
            <w:sz w:val="21"/>
            <w:u w:val="single" w:color="0052CC"/>
          </w:rPr>
          <w:t>Campus</w:t>
        </w:r>
        <w:r w:rsidR="00EF471F">
          <w:rPr>
            <w:rFonts w:ascii="Segoe UI"/>
            <w:color w:val="0052CC"/>
            <w:spacing w:val="-4"/>
            <w:sz w:val="21"/>
            <w:u w:val="single" w:color="0052CC"/>
          </w:rPr>
          <w:t xml:space="preserve"> </w:t>
        </w:r>
        <w:r w:rsidR="00EF471F">
          <w:rPr>
            <w:rFonts w:ascii="Segoe UI"/>
            <w:color w:val="0052CC"/>
            <w:sz w:val="21"/>
            <w:u w:val="single" w:color="0052CC"/>
          </w:rPr>
          <w:t>Learning</w:t>
        </w:r>
        <w:r w:rsidR="00EF471F">
          <w:rPr>
            <w:rFonts w:ascii="Segoe UI"/>
            <w:color w:val="0052CC"/>
            <w:spacing w:val="-5"/>
            <w:sz w:val="21"/>
            <w:u w:val="single" w:color="0052CC"/>
          </w:rPr>
          <w:t xml:space="preserve"> </w:t>
        </w:r>
        <w:r w:rsidR="00EF471F">
          <w:rPr>
            <w:rFonts w:ascii="Segoe UI"/>
            <w:color w:val="0052CC"/>
            <w:sz w:val="21"/>
            <w:u w:val="single" w:color="0052CC"/>
          </w:rPr>
          <w:t>Centers</w:t>
        </w:r>
      </w:hyperlink>
      <w:r>
        <w:rPr>
          <w:rFonts w:ascii="Segoe UI"/>
          <w:color w:val="0052CC"/>
          <w:sz w:val="21"/>
        </w:rPr>
        <w:t xml:space="preserve"> </w:t>
      </w:r>
      <w:hyperlink r:id="rId23">
        <w:r w:rsidR="00EF471F">
          <w:rPr>
            <w:rFonts w:ascii="Segoe UI"/>
            <w:color w:val="0052CC"/>
            <w:spacing w:val="-2"/>
            <w:sz w:val="21"/>
          </w:rPr>
          <w:t>website</w:t>
        </w:r>
        <w:r w:rsidR="00EF471F">
          <w:rPr>
            <w:rFonts w:ascii="Segoe UI"/>
            <w:color w:val="172B4D"/>
            <w:spacing w:val="-2"/>
            <w:sz w:val="21"/>
          </w:rPr>
          <w:t>.</w:t>
        </w:r>
      </w:hyperlink>
    </w:p>
    <w:p w14:paraId="24C5E22F" w14:textId="77777777" w:rsidR="00EF471F" w:rsidRDefault="00000000">
      <w:pPr>
        <w:spacing w:before="151"/>
        <w:ind w:left="360"/>
        <w:rPr>
          <w:rFonts w:ascii="Segoe UI"/>
          <w:sz w:val="21"/>
        </w:rPr>
      </w:pPr>
      <w:r>
        <w:rPr>
          <w:rFonts w:ascii="Segoe UI"/>
          <w:color w:val="172B4D"/>
          <w:sz w:val="21"/>
        </w:rPr>
        <w:t>Additionally,</w:t>
      </w:r>
      <w:r>
        <w:rPr>
          <w:rFonts w:ascii="Segoe UI"/>
          <w:color w:val="172B4D"/>
          <w:spacing w:val="-5"/>
          <w:sz w:val="21"/>
        </w:rPr>
        <w:t xml:space="preserve"> </w:t>
      </w:r>
      <w:r>
        <w:rPr>
          <w:rFonts w:ascii="Segoe UI"/>
          <w:color w:val="172B4D"/>
          <w:sz w:val="21"/>
        </w:rPr>
        <w:t>the</w:t>
      </w:r>
      <w:r>
        <w:rPr>
          <w:rFonts w:ascii="Segoe UI"/>
          <w:color w:val="172B4D"/>
          <w:spacing w:val="-2"/>
          <w:sz w:val="21"/>
        </w:rPr>
        <w:t xml:space="preserve"> </w:t>
      </w:r>
      <w:r>
        <w:rPr>
          <w:rFonts w:ascii="Segoe UI"/>
          <w:color w:val="172B4D"/>
          <w:sz w:val="21"/>
        </w:rPr>
        <w:t>college</w:t>
      </w:r>
      <w:r>
        <w:rPr>
          <w:rFonts w:ascii="Segoe UI"/>
          <w:color w:val="172B4D"/>
          <w:spacing w:val="-4"/>
          <w:sz w:val="21"/>
        </w:rPr>
        <w:t xml:space="preserve"> </w:t>
      </w:r>
      <w:r>
        <w:rPr>
          <w:rFonts w:ascii="Segoe UI"/>
          <w:color w:val="172B4D"/>
          <w:sz w:val="21"/>
        </w:rPr>
        <w:t>offers</w:t>
      </w:r>
      <w:r>
        <w:rPr>
          <w:rFonts w:ascii="Segoe UI"/>
          <w:color w:val="172B4D"/>
          <w:spacing w:val="-3"/>
          <w:sz w:val="21"/>
        </w:rPr>
        <w:t xml:space="preserve"> </w:t>
      </w:r>
      <w:proofErr w:type="gramStart"/>
      <w:r>
        <w:rPr>
          <w:rFonts w:ascii="Segoe UI"/>
          <w:color w:val="172B4D"/>
          <w:sz w:val="21"/>
        </w:rPr>
        <w:t>a</w:t>
      </w:r>
      <w:r>
        <w:rPr>
          <w:rFonts w:ascii="Segoe UI"/>
          <w:color w:val="172B4D"/>
          <w:spacing w:val="-5"/>
          <w:sz w:val="21"/>
        </w:rPr>
        <w:t xml:space="preserve"> </w:t>
      </w:r>
      <w:r>
        <w:rPr>
          <w:rFonts w:ascii="Segoe UI"/>
          <w:color w:val="172B4D"/>
          <w:sz w:val="21"/>
        </w:rPr>
        <w:t>number</w:t>
      </w:r>
      <w:r>
        <w:rPr>
          <w:rFonts w:ascii="Segoe UI"/>
          <w:color w:val="172B4D"/>
          <w:spacing w:val="-4"/>
          <w:sz w:val="21"/>
        </w:rPr>
        <w:t xml:space="preserve"> </w:t>
      </w:r>
      <w:r>
        <w:rPr>
          <w:rFonts w:ascii="Segoe UI"/>
          <w:color w:val="172B4D"/>
          <w:sz w:val="21"/>
        </w:rPr>
        <w:t>of</w:t>
      </w:r>
      <w:proofErr w:type="gramEnd"/>
      <w:r>
        <w:rPr>
          <w:rFonts w:ascii="Segoe UI"/>
          <w:color w:val="172B4D"/>
          <w:spacing w:val="-1"/>
          <w:sz w:val="21"/>
        </w:rPr>
        <w:t xml:space="preserve"> </w:t>
      </w:r>
      <w:r>
        <w:rPr>
          <w:rFonts w:ascii="Segoe UI"/>
          <w:color w:val="172B4D"/>
          <w:sz w:val="21"/>
        </w:rPr>
        <w:t>peer</w:t>
      </w:r>
      <w:r>
        <w:rPr>
          <w:rFonts w:ascii="Segoe UI"/>
          <w:color w:val="172B4D"/>
          <w:spacing w:val="-4"/>
          <w:sz w:val="21"/>
        </w:rPr>
        <w:t xml:space="preserve"> </w:t>
      </w:r>
      <w:r>
        <w:rPr>
          <w:rFonts w:ascii="Segoe UI"/>
          <w:color w:val="172B4D"/>
          <w:sz w:val="21"/>
        </w:rPr>
        <w:t>mentoring</w:t>
      </w:r>
      <w:r>
        <w:rPr>
          <w:rFonts w:ascii="Segoe UI"/>
          <w:color w:val="172B4D"/>
          <w:spacing w:val="-2"/>
          <w:sz w:val="21"/>
        </w:rPr>
        <w:t xml:space="preserve"> </w:t>
      </w:r>
      <w:r>
        <w:rPr>
          <w:rFonts w:ascii="Segoe UI"/>
          <w:color w:val="172B4D"/>
          <w:sz w:val="21"/>
        </w:rPr>
        <w:t>programs</w:t>
      </w:r>
      <w:r>
        <w:rPr>
          <w:rFonts w:ascii="Segoe UI"/>
          <w:color w:val="172B4D"/>
          <w:spacing w:val="-2"/>
          <w:sz w:val="21"/>
        </w:rPr>
        <w:t xml:space="preserve"> </w:t>
      </w:r>
      <w:r>
        <w:rPr>
          <w:rFonts w:ascii="Segoe UI"/>
          <w:color w:val="172B4D"/>
          <w:sz w:val="21"/>
        </w:rPr>
        <w:t>that</w:t>
      </w:r>
      <w:r>
        <w:rPr>
          <w:rFonts w:ascii="Segoe UI"/>
          <w:color w:val="172B4D"/>
          <w:spacing w:val="-4"/>
          <w:sz w:val="21"/>
        </w:rPr>
        <w:t xml:space="preserve"> </w:t>
      </w:r>
      <w:r>
        <w:rPr>
          <w:rFonts w:ascii="Segoe UI"/>
          <w:color w:val="172B4D"/>
          <w:sz w:val="21"/>
        </w:rPr>
        <w:t>are</w:t>
      </w:r>
      <w:r>
        <w:rPr>
          <w:rFonts w:ascii="Segoe UI"/>
          <w:color w:val="172B4D"/>
          <w:spacing w:val="-5"/>
          <w:sz w:val="21"/>
        </w:rPr>
        <w:t xml:space="preserve"> </w:t>
      </w:r>
      <w:r>
        <w:rPr>
          <w:rFonts w:ascii="Segoe UI"/>
          <w:color w:val="172B4D"/>
          <w:sz w:val="21"/>
        </w:rPr>
        <w:t>designed</w:t>
      </w:r>
      <w:r>
        <w:rPr>
          <w:rFonts w:ascii="Segoe UI"/>
          <w:color w:val="172B4D"/>
          <w:spacing w:val="-2"/>
          <w:sz w:val="21"/>
        </w:rPr>
        <w:t xml:space="preserve"> </w:t>
      </w:r>
      <w:r>
        <w:rPr>
          <w:rFonts w:ascii="Segoe UI"/>
          <w:color w:val="172B4D"/>
          <w:sz w:val="21"/>
        </w:rPr>
        <w:t>to reinforce good academic habits. These include:</w:t>
      </w:r>
    </w:p>
    <w:p w14:paraId="24C5E230" w14:textId="77777777" w:rsidR="00EF471F" w:rsidRDefault="00EF471F">
      <w:pPr>
        <w:pStyle w:val="BodyText"/>
        <w:spacing w:before="0"/>
        <w:ind w:left="0"/>
        <w:rPr>
          <w:rFonts w:ascii="Segoe UI"/>
          <w:sz w:val="21"/>
        </w:rPr>
      </w:pPr>
    </w:p>
    <w:p w14:paraId="24C5E231" w14:textId="77777777" w:rsidR="00EF471F" w:rsidRDefault="00000000">
      <w:pPr>
        <w:pStyle w:val="ListParagraph"/>
        <w:numPr>
          <w:ilvl w:val="0"/>
          <w:numId w:val="1"/>
        </w:numPr>
        <w:tabs>
          <w:tab w:val="left" w:pos="1080"/>
        </w:tabs>
        <w:spacing w:before="1"/>
        <w:ind w:right="562"/>
        <w:rPr>
          <w:rFonts w:ascii="Symbol" w:hAnsi="Symbol"/>
          <w:color w:val="172B4D"/>
          <w:sz w:val="20"/>
        </w:rPr>
      </w:pPr>
      <w:r>
        <w:rPr>
          <w:rFonts w:ascii="Symbol" w:hAnsi="Symbol"/>
          <w:noProof/>
          <w:sz w:val="20"/>
        </w:rPr>
        <mc:AlternateContent>
          <mc:Choice Requires="wps">
            <w:drawing>
              <wp:anchor distT="0" distB="0" distL="0" distR="0" simplePos="0" relativeHeight="15749632" behindDoc="0" locked="0" layoutInCell="1" allowOverlap="1" wp14:anchorId="24C5E2AF" wp14:editId="35EA47AB">
                <wp:simplePos x="0" y="0"/>
                <wp:positionH relativeFrom="page">
                  <wp:posOffset>1600453</wp:posOffset>
                </wp:positionH>
                <wp:positionV relativeFrom="paragraph">
                  <wp:posOffset>156703</wp:posOffset>
                </wp:positionV>
                <wp:extent cx="4267835" cy="7620"/>
                <wp:effectExtent l="0" t="0" r="0" b="0"/>
                <wp:wrapNone/>
                <wp:docPr id="73" name="Graphic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67835" cy="7620"/>
                        </a:xfrm>
                        <a:custGeom>
                          <a:avLst/>
                          <a:gdLst/>
                          <a:ahLst/>
                          <a:cxnLst/>
                          <a:rect l="l" t="t" r="r" b="b"/>
                          <a:pathLst>
                            <a:path w="4267835" h="7620">
                              <a:moveTo>
                                <a:pt x="4267835" y="0"/>
                              </a:moveTo>
                              <a:lnTo>
                                <a:pt x="0" y="0"/>
                              </a:lnTo>
                              <a:lnTo>
                                <a:pt x="0" y="7620"/>
                              </a:lnTo>
                              <a:lnTo>
                                <a:pt x="4267835" y="7620"/>
                              </a:lnTo>
                              <a:lnTo>
                                <a:pt x="4267835" y="0"/>
                              </a:lnTo>
                              <a:close/>
                            </a:path>
                          </a:pathLst>
                        </a:custGeom>
                        <a:solidFill>
                          <a:srgbClr val="0052CC"/>
                        </a:solidFill>
                      </wps:spPr>
                      <wps:bodyPr wrap="square" lIns="0" tIns="0" rIns="0" bIns="0" rtlCol="0">
                        <a:prstTxWarp prst="textNoShape">
                          <a:avLst/>
                        </a:prstTxWarp>
                        <a:noAutofit/>
                      </wps:bodyPr>
                    </wps:wsp>
                  </a:graphicData>
                </a:graphic>
              </wp:anchor>
            </w:drawing>
          </mc:Choice>
          <mc:Fallback>
            <w:pict>
              <v:shape w14:anchorId="746B28CF" id="Graphic 73" o:spid="_x0000_s1026" style="position:absolute;margin-left:126pt;margin-top:12.35pt;width:336.05pt;height:.6pt;z-index:15749632;visibility:visible;mso-wrap-style:square;mso-wrap-distance-left:0;mso-wrap-distance-top:0;mso-wrap-distance-right:0;mso-wrap-distance-bottom:0;mso-position-horizontal:absolute;mso-position-horizontal-relative:page;mso-position-vertical:absolute;mso-position-vertical-relative:text;v-text-anchor:top" coordsize="42678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" path="m4267835,l,,,7620r4267835,l4267835,xe" fillcolor="#0052cc" stroked="f">
                <v:path arrowok="t"/>
                <w10:wrap anchorx="page"/>
              </v:shape>
            </w:pict>
          </mc:Fallback>
        </mc:AlternateContent>
      </w:r>
      <w:hyperlink r:id="rId24">
        <w:r w:rsidR="00EF471F">
          <w:rPr>
            <w:rFonts w:ascii="Segoe UI" w:hAnsi="Segoe UI"/>
            <w:color w:val="0052CC"/>
            <w:sz w:val="21"/>
          </w:rPr>
          <w:t>Academic Peer Mentors in the Office of Academic Planning and Advising</w:t>
        </w:r>
      </w:hyperlink>
      <w:r>
        <w:rPr>
          <w:rFonts w:ascii="Segoe UI" w:hAnsi="Segoe UI"/>
          <w:color w:val="0052CC"/>
          <w:sz w:val="21"/>
        </w:rPr>
        <w:t xml:space="preserve"> </w:t>
      </w:r>
      <w:r>
        <w:rPr>
          <w:rFonts w:ascii="Segoe UI" w:hAnsi="Segoe UI"/>
          <w:color w:val="172B4D"/>
          <w:sz w:val="21"/>
        </w:rPr>
        <w:t>provide students</w:t>
      </w:r>
      <w:r>
        <w:rPr>
          <w:rFonts w:ascii="Segoe UI" w:hAnsi="Segoe UI"/>
          <w:color w:val="172B4D"/>
          <w:spacing w:val="-7"/>
          <w:sz w:val="21"/>
        </w:rPr>
        <w:t xml:space="preserve"> </w:t>
      </w:r>
      <w:r>
        <w:rPr>
          <w:rFonts w:ascii="Segoe UI" w:hAnsi="Segoe UI"/>
          <w:color w:val="172B4D"/>
          <w:sz w:val="21"/>
        </w:rPr>
        <w:t>with</w:t>
      </w:r>
      <w:r>
        <w:rPr>
          <w:rFonts w:ascii="Segoe UI" w:hAnsi="Segoe UI"/>
          <w:color w:val="172B4D"/>
          <w:spacing w:val="-3"/>
          <w:sz w:val="21"/>
        </w:rPr>
        <w:t xml:space="preserve"> </w:t>
      </w:r>
      <w:r>
        <w:rPr>
          <w:rFonts w:ascii="Segoe UI" w:hAnsi="Segoe UI"/>
          <w:color w:val="172B4D"/>
          <w:sz w:val="21"/>
        </w:rPr>
        <w:t>promising</w:t>
      </w:r>
      <w:r>
        <w:rPr>
          <w:rFonts w:ascii="Segoe UI" w:hAnsi="Segoe UI"/>
          <w:color w:val="172B4D"/>
          <w:spacing w:val="-5"/>
          <w:sz w:val="21"/>
        </w:rPr>
        <w:t xml:space="preserve"> </w:t>
      </w:r>
      <w:r>
        <w:rPr>
          <w:rFonts w:ascii="Segoe UI" w:hAnsi="Segoe UI"/>
          <w:color w:val="172B4D"/>
          <w:sz w:val="21"/>
        </w:rPr>
        <w:t>study</w:t>
      </w:r>
      <w:r>
        <w:rPr>
          <w:rFonts w:ascii="Segoe UI" w:hAnsi="Segoe UI"/>
          <w:color w:val="172B4D"/>
          <w:spacing w:val="-2"/>
          <w:sz w:val="21"/>
        </w:rPr>
        <w:t xml:space="preserve"> </w:t>
      </w:r>
      <w:r>
        <w:rPr>
          <w:rFonts w:ascii="Segoe UI" w:hAnsi="Segoe UI"/>
          <w:color w:val="172B4D"/>
          <w:sz w:val="21"/>
        </w:rPr>
        <w:t>strategies</w:t>
      </w:r>
      <w:r>
        <w:rPr>
          <w:rFonts w:ascii="Segoe UI" w:hAnsi="Segoe UI"/>
          <w:color w:val="172B4D"/>
          <w:spacing w:val="-4"/>
          <w:sz w:val="21"/>
        </w:rPr>
        <w:t xml:space="preserve"> </w:t>
      </w:r>
      <w:r>
        <w:rPr>
          <w:rFonts w:ascii="Segoe UI" w:hAnsi="Segoe UI"/>
          <w:color w:val="172B4D"/>
          <w:sz w:val="21"/>
        </w:rPr>
        <w:t>and</w:t>
      </w:r>
      <w:r>
        <w:rPr>
          <w:rFonts w:ascii="Segoe UI" w:hAnsi="Segoe UI"/>
          <w:color w:val="172B4D"/>
          <w:spacing w:val="-5"/>
          <w:sz w:val="21"/>
        </w:rPr>
        <w:t xml:space="preserve"> </w:t>
      </w:r>
      <w:r>
        <w:rPr>
          <w:rFonts w:ascii="Segoe UI" w:hAnsi="Segoe UI"/>
          <w:color w:val="172B4D"/>
          <w:sz w:val="21"/>
        </w:rPr>
        <w:t>can</w:t>
      </w:r>
      <w:r>
        <w:rPr>
          <w:rFonts w:ascii="Segoe UI" w:hAnsi="Segoe UI"/>
          <w:color w:val="172B4D"/>
          <w:spacing w:val="-3"/>
          <w:sz w:val="21"/>
        </w:rPr>
        <w:t xml:space="preserve"> </w:t>
      </w:r>
      <w:r>
        <w:rPr>
          <w:rFonts w:ascii="Segoe UI" w:hAnsi="Segoe UI"/>
          <w:color w:val="172B4D"/>
          <w:sz w:val="21"/>
        </w:rPr>
        <w:t>host</w:t>
      </w:r>
      <w:r>
        <w:rPr>
          <w:rFonts w:ascii="Segoe UI" w:hAnsi="Segoe UI"/>
          <w:color w:val="172B4D"/>
          <w:spacing w:val="-3"/>
          <w:sz w:val="21"/>
        </w:rPr>
        <w:t xml:space="preserve"> </w:t>
      </w:r>
      <w:r>
        <w:rPr>
          <w:rFonts w:ascii="Segoe UI" w:hAnsi="Segoe UI"/>
          <w:color w:val="172B4D"/>
          <w:sz w:val="21"/>
        </w:rPr>
        <w:t>on-going</w:t>
      </w:r>
      <w:r>
        <w:rPr>
          <w:rFonts w:ascii="Segoe UI" w:hAnsi="Segoe UI"/>
          <w:color w:val="172B4D"/>
          <w:spacing w:val="-5"/>
          <w:sz w:val="21"/>
        </w:rPr>
        <w:t xml:space="preserve"> </w:t>
      </w:r>
      <w:r>
        <w:rPr>
          <w:rFonts w:ascii="Segoe UI" w:hAnsi="Segoe UI"/>
          <w:color w:val="172B4D"/>
          <w:sz w:val="21"/>
        </w:rPr>
        <w:t>appointments</w:t>
      </w:r>
      <w:r>
        <w:rPr>
          <w:rFonts w:ascii="Segoe UI" w:hAnsi="Segoe UI"/>
          <w:color w:val="172B4D"/>
          <w:spacing w:val="-6"/>
          <w:sz w:val="21"/>
        </w:rPr>
        <w:t xml:space="preserve"> </w:t>
      </w:r>
      <w:r>
        <w:rPr>
          <w:rFonts w:ascii="Segoe UI" w:hAnsi="Segoe UI"/>
          <w:color w:val="172B4D"/>
          <w:sz w:val="21"/>
        </w:rPr>
        <w:t>with students seeking an "accountability buddy".</w:t>
      </w:r>
    </w:p>
    <w:p w14:paraId="24C5E232" w14:textId="77777777" w:rsidR="00EF471F" w:rsidRDefault="00000000">
      <w:pPr>
        <w:pStyle w:val="ListParagraph"/>
        <w:numPr>
          <w:ilvl w:val="0"/>
          <w:numId w:val="1"/>
        </w:numPr>
        <w:tabs>
          <w:tab w:val="left" w:pos="1080"/>
        </w:tabs>
        <w:ind w:right="715"/>
        <w:rPr>
          <w:rFonts w:ascii="Symbol" w:hAnsi="Symbol"/>
          <w:color w:val="172B4D"/>
          <w:sz w:val="20"/>
        </w:rPr>
      </w:pPr>
      <w:r>
        <w:rPr>
          <w:rFonts w:ascii="Segoe UI" w:hAnsi="Segoe UI"/>
          <w:color w:val="172B4D"/>
          <w:sz w:val="21"/>
        </w:rPr>
        <w:t>The</w:t>
      </w:r>
      <w:r>
        <w:rPr>
          <w:rFonts w:ascii="Segoe UI" w:hAnsi="Segoe UI"/>
          <w:color w:val="172B4D"/>
          <w:spacing w:val="-4"/>
          <w:sz w:val="21"/>
        </w:rPr>
        <w:t xml:space="preserve"> </w:t>
      </w:r>
      <w:r>
        <w:rPr>
          <w:rFonts w:ascii="Segoe UI" w:hAnsi="Segoe UI"/>
          <w:color w:val="172B4D"/>
          <w:sz w:val="21"/>
        </w:rPr>
        <w:t>ONYX</w:t>
      </w:r>
      <w:r>
        <w:rPr>
          <w:rFonts w:ascii="Segoe UI" w:hAnsi="Segoe UI"/>
          <w:color w:val="172B4D"/>
          <w:spacing w:val="-6"/>
          <w:sz w:val="21"/>
        </w:rPr>
        <w:t xml:space="preserve"> </w:t>
      </w:r>
      <w:r>
        <w:rPr>
          <w:rFonts w:ascii="Segoe UI" w:hAnsi="Segoe UI"/>
          <w:color w:val="172B4D"/>
          <w:sz w:val="21"/>
        </w:rPr>
        <w:t>Academic</w:t>
      </w:r>
      <w:r>
        <w:rPr>
          <w:rFonts w:ascii="Segoe UI" w:hAnsi="Segoe UI"/>
          <w:color w:val="172B4D"/>
          <w:spacing w:val="-3"/>
          <w:sz w:val="21"/>
        </w:rPr>
        <w:t xml:space="preserve"> </w:t>
      </w:r>
      <w:r>
        <w:rPr>
          <w:rFonts w:ascii="Segoe UI" w:hAnsi="Segoe UI"/>
          <w:color w:val="172B4D"/>
          <w:sz w:val="21"/>
        </w:rPr>
        <w:t>Success</w:t>
      </w:r>
      <w:r>
        <w:rPr>
          <w:rFonts w:ascii="Segoe UI" w:hAnsi="Segoe UI"/>
          <w:color w:val="172B4D"/>
          <w:spacing w:val="-5"/>
          <w:sz w:val="21"/>
        </w:rPr>
        <w:t xml:space="preserve"> </w:t>
      </w:r>
      <w:r>
        <w:rPr>
          <w:rFonts w:ascii="Segoe UI" w:hAnsi="Segoe UI"/>
          <w:color w:val="172B4D"/>
          <w:sz w:val="21"/>
        </w:rPr>
        <w:t>workshop</w:t>
      </w:r>
      <w:r>
        <w:rPr>
          <w:rFonts w:ascii="Segoe UI" w:hAnsi="Segoe UI"/>
          <w:color w:val="172B4D"/>
          <w:spacing w:val="-4"/>
          <w:sz w:val="21"/>
        </w:rPr>
        <w:t xml:space="preserve"> </w:t>
      </w:r>
      <w:r>
        <w:rPr>
          <w:rFonts w:ascii="Segoe UI" w:hAnsi="Segoe UI"/>
          <w:color w:val="172B4D"/>
          <w:sz w:val="21"/>
        </w:rPr>
        <w:t>series</w:t>
      </w:r>
      <w:r>
        <w:rPr>
          <w:rFonts w:ascii="Segoe UI" w:hAnsi="Segoe UI"/>
          <w:color w:val="172B4D"/>
          <w:spacing w:val="-5"/>
          <w:sz w:val="21"/>
        </w:rPr>
        <w:t xml:space="preserve"> </w:t>
      </w:r>
      <w:r>
        <w:rPr>
          <w:rFonts w:ascii="Segoe UI" w:hAnsi="Segoe UI"/>
          <w:color w:val="172B4D"/>
          <w:sz w:val="21"/>
        </w:rPr>
        <w:t>sponsored</w:t>
      </w:r>
      <w:r>
        <w:rPr>
          <w:rFonts w:ascii="Segoe UI" w:hAnsi="Segoe UI"/>
          <w:color w:val="172B4D"/>
          <w:spacing w:val="-6"/>
          <w:sz w:val="21"/>
        </w:rPr>
        <w:t xml:space="preserve"> </w:t>
      </w:r>
      <w:r>
        <w:rPr>
          <w:rFonts w:ascii="Segoe UI" w:hAnsi="Segoe UI"/>
          <w:color w:val="172B4D"/>
          <w:sz w:val="21"/>
        </w:rPr>
        <w:t>by</w:t>
      </w:r>
      <w:r>
        <w:rPr>
          <w:rFonts w:ascii="Segoe UI" w:hAnsi="Segoe UI"/>
          <w:color w:val="172B4D"/>
          <w:spacing w:val="-5"/>
          <w:sz w:val="21"/>
        </w:rPr>
        <w:t xml:space="preserve"> </w:t>
      </w:r>
      <w:r>
        <w:rPr>
          <w:rFonts w:ascii="Segoe UI" w:hAnsi="Segoe UI"/>
          <w:color w:val="172B4D"/>
          <w:sz w:val="21"/>
        </w:rPr>
        <w:t>the</w:t>
      </w:r>
      <w:r>
        <w:rPr>
          <w:rFonts w:ascii="Segoe UI" w:hAnsi="Segoe UI"/>
          <w:color w:val="172B4D"/>
          <w:spacing w:val="-4"/>
          <w:sz w:val="21"/>
        </w:rPr>
        <w:t xml:space="preserve"> </w:t>
      </w:r>
      <w:r>
        <w:rPr>
          <w:rFonts w:ascii="Segoe UI" w:hAnsi="Segoe UI"/>
          <w:color w:val="172B4D"/>
          <w:sz w:val="21"/>
        </w:rPr>
        <w:t>GOLD</w:t>
      </w:r>
      <w:r>
        <w:rPr>
          <w:rFonts w:ascii="Segoe UI" w:hAnsi="Segoe UI"/>
          <w:color w:val="172B4D"/>
          <w:spacing w:val="-4"/>
          <w:sz w:val="21"/>
        </w:rPr>
        <w:t xml:space="preserve"> </w:t>
      </w:r>
      <w:r>
        <w:rPr>
          <w:rFonts w:ascii="Segoe UI" w:hAnsi="Segoe UI"/>
          <w:color w:val="172B4D"/>
          <w:sz w:val="21"/>
        </w:rPr>
        <w:t>Leadership Program introduces students to a variety of study skills, time management techniques,</w:t>
      </w:r>
      <w:r>
        <w:rPr>
          <w:rFonts w:ascii="Segoe UI" w:hAnsi="Segoe UI"/>
          <w:color w:val="172B4D"/>
          <w:spacing w:val="-2"/>
          <w:sz w:val="21"/>
        </w:rPr>
        <w:t xml:space="preserve"> </w:t>
      </w:r>
      <w:r>
        <w:rPr>
          <w:rFonts w:ascii="Segoe UI" w:hAnsi="Segoe UI"/>
          <w:color w:val="172B4D"/>
          <w:sz w:val="21"/>
        </w:rPr>
        <w:t>and instruction on how to access campus resources</w:t>
      </w:r>
      <w:r>
        <w:rPr>
          <w:rFonts w:ascii="Segoe UI" w:hAnsi="Segoe UI"/>
          <w:color w:val="172B4D"/>
          <w:spacing w:val="-3"/>
          <w:sz w:val="21"/>
        </w:rPr>
        <w:t xml:space="preserve"> </w:t>
      </w:r>
      <w:r>
        <w:rPr>
          <w:rFonts w:ascii="Segoe UI" w:hAnsi="Segoe UI"/>
          <w:color w:val="172B4D"/>
          <w:sz w:val="21"/>
        </w:rPr>
        <w:t>for</w:t>
      </w:r>
      <w:r>
        <w:rPr>
          <w:rFonts w:ascii="Segoe UI" w:hAnsi="Segoe UI"/>
          <w:color w:val="172B4D"/>
          <w:spacing w:val="-1"/>
          <w:sz w:val="21"/>
        </w:rPr>
        <w:t xml:space="preserve"> </w:t>
      </w:r>
      <w:r>
        <w:rPr>
          <w:rFonts w:ascii="Segoe UI" w:hAnsi="Segoe UI"/>
          <w:color w:val="172B4D"/>
          <w:sz w:val="21"/>
        </w:rPr>
        <w:t>academic</w:t>
      </w:r>
      <w:r>
        <w:rPr>
          <w:rFonts w:ascii="Segoe UI" w:hAnsi="Segoe UI"/>
          <w:color w:val="172B4D"/>
          <w:spacing w:val="-1"/>
          <w:sz w:val="21"/>
        </w:rPr>
        <w:t xml:space="preserve"> </w:t>
      </w:r>
      <w:r>
        <w:rPr>
          <w:rFonts w:ascii="Segoe UI" w:hAnsi="Segoe UI"/>
          <w:color w:val="172B4D"/>
          <w:sz w:val="21"/>
        </w:rPr>
        <w:t xml:space="preserve">and career guidance. A </w:t>
      </w:r>
      <w:hyperlink r:id="rId25">
        <w:r w:rsidR="00EF471F">
          <w:rPr>
            <w:rFonts w:ascii="Segoe UI" w:hAnsi="Segoe UI"/>
            <w:color w:val="0052CC"/>
            <w:sz w:val="21"/>
            <w:u w:val="single" w:color="0052CC"/>
          </w:rPr>
          <w:t>full list of GOLD workshops</w:t>
        </w:r>
      </w:hyperlink>
      <w:r>
        <w:rPr>
          <w:rFonts w:ascii="Segoe UI" w:hAnsi="Segoe UI"/>
          <w:color w:val="0052CC"/>
          <w:sz w:val="21"/>
        </w:rPr>
        <w:t xml:space="preserve"> </w:t>
      </w:r>
      <w:r>
        <w:rPr>
          <w:rFonts w:ascii="Segoe UI" w:hAnsi="Segoe UI"/>
          <w:color w:val="172B4D"/>
          <w:sz w:val="21"/>
        </w:rPr>
        <w:t xml:space="preserve">can be </w:t>
      </w:r>
      <w:proofErr w:type="gramStart"/>
      <w:r>
        <w:rPr>
          <w:rFonts w:ascii="Segoe UI" w:hAnsi="Segoe UI"/>
          <w:color w:val="172B4D"/>
          <w:sz w:val="21"/>
        </w:rPr>
        <w:t>accessed at</w:t>
      </w:r>
      <w:proofErr w:type="gramEnd"/>
      <w:r>
        <w:rPr>
          <w:rFonts w:ascii="Segoe UI" w:hAnsi="Segoe UI"/>
          <w:color w:val="172B4D"/>
          <w:sz w:val="21"/>
        </w:rPr>
        <w:t xml:space="preserve"> online.</w:t>
      </w:r>
    </w:p>
    <w:p w14:paraId="08C44FEF" w14:textId="77777777" w:rsidR="00D842D3" w:rsidRDefault="00D842D3" w:rsidP="00D842D3">
      <w:pPr>
        <w:pStyle w:val="Heading2"/>
      </w:pPr>
      <w:r w:rsidRPr="00D842D3">
        <w:t>ACCESSIBILITY</w:t>
      </w:r>
    </w:p>
    <w:p w14:paraId="24C5E234" w14:textId="2D7BFDCC" w:rsidR="00EF471F" w:rsidRDefault="00000000">
      <w:pPr>
        <w:pStyle w:val="BodyText"/>
        <w:spacing w:before="122"/>
        <w:ind w:right="424"/>
      </w:pPr>
      <w:r>
        <w:t>SUNY</w:t>
      </w:r>
      <w:r>
        <w:rPr>
          <w:spacing w:val="-4"/>
        </w:rPr>
        <w:t xml:space="preserve"> </w:t>
      </w:r>
      <w:r>
        <w:t>Geneseo</w:t>
      </w:r>
      <w:r>
        <w:rPr>
          <w:spacing w:val="-3"/>
        </w:rPr>
        <w:t xml:space="preserve"> </w:t>
      </w:r>
      <w:r>
        <w:t>will</w:t>
      </w:r>
      <w:r>
        <w:rPr>
          <w:spacing w:val="-3"/>
        </w:rPr>
        <w:t xml:space="preserve"> </w:t>
      </w:r>
      <w:r>
        <w:t>make</w:t>
      </w:r>
      <w:r>
        <w:rPr>
          <w:spacing w:val="-5"/>
        </w:rPr>
        <w:t xml:space="preserve"> </w:t>
      </w:r>
      <w:r>
        <w:t>reasonable</w:t>
      </w:r>
      <w:r>
        <w:rPr>
          <w:spacing w:val="-7"/>
        </w:rPr>
        <w:t xml:space="preserve"> </w:t>
      </w:r>
      <w:r>
        <w:t>accommodations</w:t>
      </w:r>
      <w:r>
        <w:rPr>
          <w:spacing w:val="-5"/>
        </w:rPr>
        <w:t xml:space="preserve"> </w:t>
      </w:r>
      <w:r>
        <w:t>for</w:t>
      </w:r>
      <w:r>
        <w:rPr>
          <w:spacing w:val="-5"/>
        </w:rPr>
        <w:t xml:space="preserve"> </w:t>
      </w:r>
      <w:proofErr w:type="gramStart"/>
      <w:r>
        <w:t>persons</w:t>
      </w:r>
      <w:proofErr w:type="gramEnd"/>
      <w:r>
        <w:rPr>
          <w:spacing w:val="-5"/>
        </w:rPr>
        <w:t xml:space="preserve"> </w:t>
      </w:r>
      <w:r>
        <w:t>with</w:t>
      </w:r>
      <w:r>
        <w:rPr>
          <w:spacing w:val="-5"/>
        </w:rPr>
        <w:t xml:space="preserve"> </w:t>
      </w:r>
      <w:r>
        <w:t>documented</w:t>
      </w:r>
      <w:r>
        <w:rPr>
          <w:spacing w:val="-5"/>
        </w:rPr>
        <w:t xml:space="preserve"> </w:t>
      </w:r>
      <w:r>
        <w:t>physical,</w:t>
      </w:r>
      <w:r>
        <w:rPr>
          <w:spacing w:val="-5"/>
        </w:rPr>
        <w:t xml:space="preserve"> </w:t>
      </w:r>
      <w:r>
        <w:t xml:space="preserve">emotional, or cognitive disabilities. </w:t>
      </w:r>
      <w:proofErr w:type="gramStart"/>
      <w:r>
        <w:t>Accommodations</w:t>
      </w:r>
      <w:proofErr w:type="gramEnd"/>
      <w:r>
        <w:t xml:space="preserve"> will be made for medical conditions related to pregnancy or parenting. Requests for accommodations including letters or review of existing accommodations should be directed to the Office of Accessibility in Erwin Hall 22 or </w:t>
      </w:r>
      <w:hyperlink r:id="rId26">
        <w:r w:rsidR="00EF471F">
          <w:rPr>
            <w:color w:val="0052CC"/>
            <w:u w:val="single" w:color="0052CC"/>
          </w:rPr>
          <w:t>access@geneseo.edu</w:t>
        </w:r>
      </w:hyperlink>
      <w:r>
        <w:rPr>
          <w:color w:val="0052CC"/>
        </w:rPr>
        <w:t xml:space="preserve"> </w:t>
      </w:r>
      <w:r>
        <w:t>or 585-245-5112.</w:t>
      </w:r>
    </w:p>
    <w:p w14:paraId="24C5E235" w14:textId="62297093" w:rsidR="00EF471F" w:rsidRDefault="00000000">
      <w:pPr>
        <w:pStyle w:val="BodyText"/>
        <w:spacing w:before="0"/>
        <w:ind w:right="461"/>
        <w:jc w:val="both"/>
      </w:pPr>
      <w:r>
        <w:t>Students</w:t>
      </w:r>
      <w:r>
        <w:rPr>
          <w:spacing w:val="-2"/>
        </w:rPr>
        <w:t xml:space="preserve"> </w:t>
      </w:r>
      <w:r>
        <w:t>with</w:t>
      </w:r>
      <w:r>
        <w:rPr>
          <w:spacing w:val="-3"/>
        </w:rPr>
        <w:t xml:space="preserve"> </w:t>
      </w:r>
      <w:r>
        <w:t>letters</w:t>
      </w:r>
      <w:r>
        <w:rPr>
          <w:spacing w:val="-3"/>
        </w:rPr>
        <w:t xml:space="preserve"> </w:t>
      </w:r>
      <w:r>
        <w:t>of</w:t>
      </w:r>
      <w:r>
        <w:rPr>
          <w:spacing w:val="-5"/>
        </w:rPr>
        <w:t xml:space="preserve"> </w:t>
      </w:r>
      <w:proofErr w:type="gramStart"/>
      <w:r>
        <w:t>accommodations</w:t>
      </w:r>
      <w:proofErr w:type="gramEnd"/>
      <w:r>
        <w:rPr>
          <w:spacing w:val="-3"/>
        </w:rPr>
        <w:t xml:space="preserve"> </w:t>
      </w:r>
      <w:r>
        <w:t>should</w:t>
      </w:r>
      <w:r>
        <w:rPr>
          <w:spacing w:val="-5"/>
        </w:rPr>
        <w:t xml:space="preserve"> </w:t>
      </w:r>
      <w:r>
        <w:t>submit</w:t>
      </w:r>
      <w:r>
        <w:rPr>
          <w:spacing w:val="-3"/>
        </w:rPr>
        <w:t xml:space="preserve"> </w:t>
      </w:r>
      <w:r>
        <w:t>a</w:t>
      </w:r>
      <w:r>
        <w:rPr>
          <w:spacing w:val="-3"/>
        </w:rPr>
        <w:t xml:space="preserve"> </w:t>
      </w:r>
      <w:r>
        <w:t>letter</w:t>
      </w:r>
      <w:r>
        <w:rPr>
          <w:spacing w:val="-3"/>
        </w:rPr>
        <w:t xml:space="preserve"> </w:t>
      </w:r>
      <w:r>
        <w:t>to</w:t>
      </w:r>
      <w:r>
        <w:rPr>
          <w:spacing w:val="-3"/>
        </w:rPr>
        <w:t xml:space="preserve"> </w:t>
      </w:r>
      <w:r>
        <w:t>each</w:t>
      </w:r>
      <w:r>
        <w:rPr>
          <w:spacing w:val="-3"/>
        </w:rPr>
        <w:t xml:space="preserve"> </w:t>
      </w:r>
      <w:r>
        <w:t>faculty</w:t>
      </w:r>
      <w:r>
        <w:rPr>
          <w:spacing w:val="-3"/>
        </w:rPr>
        <w:t xml:space="preserve"> </w:t>
      </w:r>
      <w:r>
        <w:t>member</w:t>
      </w:r>
      <w:r>
        <w:rPr>
          <w:spacing w:val="-3"/>
        </w:rPr>
        <w:t xml:space="preserve"> </w:t>
      </w:r>
      <w:r>
        <w:t>at</w:t>
      </w:r>
      <w:r>
        <w:rPr>
          <w:spacing w:val="-3"/>
        </w:rPr>
        <w:t xml:space="preserve"> </w:t>
      </w:r>
      <w:r>
        <w:t>the</w:t>
      </w:r>
      <w:r>
        <w:rPr>
          <w:spacing w:val="-4"/>
        </w:rPr>
        <w:t xml:space="preserve"> </w:t>
      </w:r>
      <w:r>
        <w:t>beginning of</w:t>
      </w:r>
      <w:r>
        <w:rPr>
          <w:spacing w:val="-5"/>
        </w:rPr>
        <w:t xml:space="preserve"> </w:t>
      </w:r>
      <w:r>
        <w:t>the</w:t>
      </w:r>
      <w:r>
        <w:rPr>
          <w:spacing w:val="-4"/>
        </w:rPr>
        <w:t xml:space="preserve"> </w:t>
      </w:r>
      <w:r>
        <w:t>semester</w:t>
      </w:r>
      <w:r>
        <w:rPr>
          <w:spacing w:val="-4"/>
        </w:rPr>
        <w:t xml:space="preserve"> </w:t>
      </w:r>
      <w:r>
        <w:t>and</w:t>
      </w:r>
      <w:r>
        <w:rPr>
          <w:spacing w:val="-3"/>
        </w:rPr>
        <w:t xml:space="preserve"> </w:t>
      </w:r>
      <w:r>
        <w:t>discuss</w:t>
      </w:r>
      <w:r>
        <w:rPr>
          <w:spacing w:val="-3"/>
        </w:rPr>
        <w:t xml:space="preserve"> </w:t>
      </w:r>
      <w:r>
        <w:t>specific</w:t>
      </w:r>
      <w:r>
        <w:rPr>
          <w:spacing w:val="-4"/>
        </w:rPr>
        <w:t xml:space="preserve"> </w:t>
      </w:r>
      <w:r>
        <w:t>arrangements.</w:t>
      </w:r>
      <w:r>
        <w:rPr>
          <w:spacing w:val="-3"/>
        </w:rPr>
        <w:t xml:space="preserve"> </w:t>
      </w:r>
      <w:r>
        <w:t>Additional</w:t>
      </w:r>
      <w:r>
        <w:rPr>
          <w:spacing w:val="-3"/>
        </w:rPr>
        <w:t xml:space="preserve"> </w:t>
      </w:r>
      <w:r>
        <w:t>information</w:t>
      </w:r>
      <w:r>
        <w:rPr>
          <w:spacing w:val="-3"/>
        </w:rPr>
        <w:t xml:space="preserve"> </w:t>
      </w:r>
      <w:proofErr w:type="gramStart"/>
      <w:r>
        <w:t>on</w:t>
      </w:r>
      <w:proofErr w:type="gramEnd"/>
      <w:r>
        <w:rPr>
          <w:spacing w:val="-3"/>
        </w:rPr>
        <w:t xml:space="preserve"> </w:t>
      </w:r>
      <w:r>
        <w:t>the</w:t>
      </w:r>
      <w:r>
        <w:rPr>
          <w:spacing w:val="-4"/>
        </w:rPr>
        <w:t xml:space="preserve"> </w:t>
      </w:r>
      <w:r>
        <w:t>Office</w:t>
      </w:r>
      <w:r>
        <w:rPr>
          <w:spacing w:val="-4"/>
        </w:rPr>
        <w:t xml:space="preserve"> </w:t>
      </w:r>
      <w:r>
        <w:t>of</w:t>
      </w:r>
      <w:r>
        <w:rPr>
          <w:spacing w:val="-5"/>
        </w:rPr>
        <w:t xml:space="preserve"> </w:t>
      </w:r>
      <w:r>
        <w:t>Accessibility</w:t>
      </w:r>
      <w:r>
        <w:rPr>
          <w:spacing w:val="-2"/>
        </w:rPr>
        <w:t xml:space="preserve"> </w:t>
      </w:r>
      <w:r>
        <w:t xml:space="preserve">is available </w:t>
      </w:r>
      <w:hyperlink r:id="rId27">
        <w:r w:rsidR="00EF471F">
          <w:rPr>
            <w:color w:val="0000FF"/>
            <w:u w:val="single" w:color="0000FF"/>
          </w:rPr>
          <w:t>online</w:t>
        </w:r>
      </w:hyperlink>
      <w:r w:rsidR="00D842D3">
        <w:t>.</w:t>
      </w:r>
    </w:p>
    <w:p w14:paraId="62EA14F2" w14:textId="3347DFCB" w:rsidR="00D842D3" w:rsidRDefault="00D842D3" w:rsidP="00D842D3">
      <w:pPr>
        <w:pStyle w:val="Heading2"/>
      </w:pPr>
      <w:r w:rsidRPr="00D842D3">
        <w:t>ACADEMIC INTEGRITY AND PLAGIARISM</w:t>
      </w:r>
    </w:p>
    <w:p w14:paraId="24C5E237" w14:textId="77777777" w:rsidR="00EF471F" w:rsidRDefault="00000000">
      <w:pPr>
        <w:pStyle w:val="BodyText"/>
        <w:spacing w:before="119"/>
        <w:ind w:right="369"/>
      </w:pPr>
      <w:r>
        <w:t>Geneseo's Library offers frequent workshops to help</w:t>
      </w:r>
      <w:r>
        <w:rPr>
          <w:spacing w:val="-2"/>
        </w:rPr>
        <w:t xml:space="preserve"> </w:t>
      </w:r>
      <w:r>
        <w:t>students understand how</w:t>
      </w:r>
      <w:r>
        <w:rPr>
          <w:spacing w:val="-1"/>
        </w:rPr>
        <w:t xml:space="preserve"> </w:t>
      </w:r>
      <w:r>
        <w:t>to paraphrase, quote, and cite</w:t>
      </w:r>
      <w:r>
        <w:rPr>
          <w:spacing w:val="-4"/>
        </w:rPr>
        <w:t xml:space="preserve"> </w:t>
      </w:r>
      <w:r>
        <w:t>outside</w:t>
      </w:r>
      <w:r>
        <w:rPr>
          <w:spacing w:val="-4"/>
        </w:rPr>
        <w:t xml:space="preserve"> </w:t>
      </w:r>
      <w:r>
        <w:t>sources</w:t>
      </w:r>
      <w:r>
        <w:rPr>
          <w:spacing w:val="-3"/>
        </w:rPr>
        <w:t xml:space="preserve"> </w:t>
      </w:r>
      <w:r>
        <w:t>properly.</w:t>
      </w:r>
      <w:r>
        <w:rPr>
          <w:spacing w:val="-5"/>
        </w:rPr>
        <w:t xml:space="preserve"> </w:t>
      </w:r>
      <w:r>
        <w:t>These</w:t>
      </w:r>
      <w:r>
        <w:rPr>
          <w:spacing w:val="-4"/>
        </w:rPr>
        <w:t xml:space="preserve"> </w:t>
      </w:r>
      <w:r>
        <w:t>sessions</w:t>
      </w:r>
      <w:r>
        <w:rPr>
          <w:spacing w:val="-3"/>
        </w:rPr>
        <w:t xml:space="preserve"> </w:t>
      </w:r>
      <w:r>
        <w:t>are</w:t>
      </w:r>
      <w:r>
        <w:rPr>
          <w:spacing w:val="-4"/>
        </w:rPr>
        <w:t xml:space="preserve"> </w:t>
      </w:r>
      <w:r>
        <w:t>meant</w:t>
      </w:r>
      <w:r>
        <w:rPr>
          <w:spacing w:val="-3"/>
        </w:rPr>
        <w:t xml:space="preserve"> </w:t>
      </w:r>
      <w:r>
        <w:t>to</w:t>
      </w:r>
      <w:r>
        <w:rPr>
          <w:spacing w:val="-3"/>
        </w:rPr>
        <w:t xml:space="preserve"> </w:t>
      </w:r>
      <w:r>
        <w:t>educate</w:t>
      </w:r>
      <w:r>
        <w:rPr>
          <w:spacing w:val="-4"/>
        </w:rPr>
        <w:t xml:space="preserve"> </w:t>
      </w:r>
      <w:r>
        <w:t>about</w:t>
      </w:r>
      <w:r>
        <w:rPr>
          <w:spacing w:val="-3"/>
        </w:rPr>
        <w:t xml:space="preserve"> </w:t>
      </w:r>
      <w:r>
        <w:t>the</w:t>
      </w:r>
      <w:r>
        <w:rPr>
          <w:spacing w:val="-4"/>
        </w:rPr>
        <w:t xml:space="preserve"> </w:t>
      </w:r>
      <w:r>
        <w:t>importance</w:t>
      </w:r>
      <w:r>
        <w:rPr>
          <w:spacing w:val="-5"/>
        </w:rPr>
        <w:t xml:space="preserve"> </w:t>
      </w:r>
      <w:r>
        <w:t>of</w:t>
      </w:r>
      <w:r>
        <w:rPr>
          <w:spacing w:val="-5"/>
        </w:rPr>
        <w:t xml:space="preserve"> </w:t>
      </w:r>
      <w:r>
        <w:t>using</w:t>
      </w:r>
      <w:r>
        <w:rPr>
          <w:spacing w:val="-4"/>
        </w:rPr>
        <w:t xml:space="preserve"> </w:t>
      </w:r>
      <w:r>
        <w:t xml:space="preserve">original ideas and language, and how to incorporate paraphrases and quotes into writing. The complete list of library workshops can be found </w:t>
      </w:r>
      <w:hyperlink r:id="rId28">
        <w:r w:rsidR="00EF471F">
          <w:rPr>
            <w:color w:val="0000FF"/>
            <w:u w:val="single" w:color="0000FF"/>
          </w:rPr>
          <w:t>here</w:t>
        </w:r>
        <w:r w:rsidR="00EF471F">
          <w:rPr>
            <w:color w:val="0000FF"/>
            <w:spacing w:val="40"/>
            <w:u w:val="single" w:color="0000FF"/>
          </w:rPr>
          <w:t xml:space="preserve"> </w:t>
        </w:r>
      </w:hyperlink>
    </w:p>
    <w:p w14:paraId="24C5E238" w14:textId="77777777" w:rsidR="00EF471F" w:rsidRDefault="00000000">
      <w:pPr>
        <w:pStyle w:val="BodyText"/>
        <w:spacing w:before="121"/>
        <w:ind w:right="369"/>
      </w:pPr>
      <w:r>
        <w:t>Academic</w:t>
      </w:r>
      <w:r>
        <w:rPr>
          <w:spacing w:val="-5"/>
        </w:rPr>
        <w:t xml:space="preserve"> </w:t>
      </w:r>
      <w:r>
        <w:t>dishonesty</w:t>
      </w:r>
      <w:r>
        <w:rPr>
          <w:spacing w:val="-3"/>
        </w:rPr>
        <w:t xml:space="preserve"> </w:t>
      </w:r>
      <w:r>
        <w:t>includes</w:t>
      </w:r>
      <w:r>
        <w:rPr>
          <w:spacing w:val="-6"/>
        </w:rPr>
        <w:t xml:space="preserve"> </w:t>
      </w:r>
      <w:r>
        <w:t>cheating,</w:t>
      </w:r>
      <w:r>
        <w:rPr>
          <w:spacing w:val="-4"/>
        </w:rPr>
        <w:t xml:space="preserve"> </w:t>
      </w:r>
      <w:r>
        <w:t>knowingly</w:t>
      </w:r>
      <w:r>
        <w:rPr>
          <w:spacing w:val="-4"/>
        </w:rPr>
        <w:t xml:space="preserve"> </w:t>
      </w:r>
      <w:r>
        <w:t>providing</w:t>
      </w:r>
      <w:r>
        <w:rPr>
          <w:spacing w:val="-5"/>
        </w:rPr>
        <w:t xml:space="preserve"> </w:t>
      </w:r>
      <w:r>
        <w:t>false</w:t>
      </w:r>
      <w:r>
        <w:rPr>
          <w:spacing w:val="-5"/>
        </w:rPr>
        <w:t xml:space="preserve"> </w:t>
      </w:r>
      <w:r>
        <w:t>information,</w:t>
      </w:r>
      <w:r>
        <w:rPr>
          <w:spacing w:val="-4"/>
        </w:rPr>
        <w:t xml:space="preserve"> </w:t>
      </w:r>
      <w:r>
        <w:t>plagiarizing,</w:t>
      </w:r>
      <w:r>
        <w:rPr>
          <w:spacing w:val="-4"/>
        </w:rPr>
        <w:t xml:space="preserve"> </w:t>
      </w:r>
      <w:r>
        <w:t>and</w:t>
      </w:r>
      <w:r>
        <w:rPr>
          <w:spacing w:val="-4"/>
        </w:rPr>
        <w:t xml:space="preserve"> </w:t>
      </w:r>
      <w:r>
        <w:t>any</w:t>
      </w:r>
      <w:r>
        <w:rPr>
          <w:spacing w:val="-6"/>
        </w:rPr>
        <w:t xml:space="preserve"> </w:t>
      </w:r>
      <w:r>
        <w:t xml:space="preserve">other form of academic misrepresentation. College policies and procedures regarding academic dishonesty are available </w:t>
      </w:r>
      <w:hyperlink r:id="rId29">
        <w:r w:rsidR="00EF471F">
          <w:rPr>
            <w:color w:val="0000FF"/>
            <w:u w:val="single" w:color="0000FF"/>
          </w:rPr>
          <w:t>here</w:t>
        </w:r>
        <w:r w:rsidR="00EF471F">
          <w:t>.</w:t>
        </w:r>
      </w:hyperlink>
    </w:p>
    <w:p w14:paraId="24C5E239" w14:textId="7712A080" w:rsidR="00EF471F" w:rsidRPr="00D842D3" w:rsidRDefault="00D842D3" w:rsidP="00D842D3">
      <w:pPr>
        <w:pStyle w:val="Heading2"/>
      </w:pPr>
      <w:r w:rsidRPr="00D842D3">
        <w:t>COMPUTER AND TECHNOLOGY SUPPORT</w:t>
      </w:r>
    </w:p>
    <w:p w14:paraId="24C5E23A" w14:textId="77777777" w:rsidR="00EF471F" w:rsidRDefault="00000000">
      <w:pPr>
        <w:pStyle w:val="BodyText"/>
        <w:spacing w:before="121"/>
        <w:ind w:right="227"/>
      </w:pPr>
      <w:r>
        <w:t>For</w:t>
      </w:r>
      <w:r>
        <w:rPr>
          <w:spacing w:val="-3"/>
        </w:rPr>
        <w:t xml:space="preserve"> </w:t>
      </w:r>
      <w:r>
        <w:t>assistance</w:t>
      </w:r>
      <w:r>
        <w:rPr>
          <w:spacing w:val="-5"/>
        </w:rPr>
        <w:t xml:space="preserve"> </w:t>
      </w:r>
      <w:r>
        <w:t>with</w:t>
      </w:r>
      <w:r>
        <w:rPr>
          <w:spacing w:val="-3"/>
        </w:rPr>
        <w:t xml:space="preserve"> </w:t>
      </w:r>
      <w:r>
        <w:t>your</w:t>
      </w:r>
      <w:r>
        <w:rPr>
          <w:spacing w:val="-3"/>
        </w:rPr>
        <w:t xml:space="preserve"> </w:t>
      </w:r>
      <w:r>
        <w:t>computer</w:t>
      </w:r>
      <w:r>
        <w:rPr>
          <w:spacing w:val="-4"/>
        </w:rPr>
        <w:t xml:space="preserve"> </w:t>
      </w:r>
      <w:r>
        <w:t>or</w:t>
      </w:r>
      <w:r>
        <w:rPr>
          <w:spacing w:val="-3"/>
        </w:rPr>
        <w:t xml:space="preserve"> </w:t>
      </w:r>
      <w:r>
        <w:t>mobile</w:t>
      </w:r>
      <w:r>
        <w:rPr>
          <w:spacing w:val="-5"/>
        </w:rPr>
        <w:t xml:space="preserve"> </w:t>
      </w:r>
      <w:r>
        <w:t>device,</w:t>
      </w:r>
      <w:r>
        <w:rPr>
          <w:spacing w:val="-3"/>
        </w:rPr>
        <w:t xml:space="preserve"> </w:t>
      </w:r>
      <w:r>
        <w:t>visit</w:t>
      </w:r>
      <w:r>
        <w:rPr>
          <w:spacing w:val="-3"/>
        </w:rPr>
        <w:t xml:space="preserve"> </w:t>
      </w:r>
      <w:r>
        <w:t>the</w:t>
      </w:r>
      <w:r>
        <w:rPr>
          <w:spacing w:val="-4"/>
        </w:rPr>
        <w:t xml:space="preserve"> </w:t>
      </w:r>
      <w:r>
        <w:t>CIT</w:t>
      </w:r>
      <w:r>
        <w:rPr>
          <w:spacing w:val="-5"/>
        </w:rPr>
        <w:t xml:space="preserve"> </w:t>
      </w:r>
      <w:proofErr w:type="spellStart"/>
      <w:r>
        <w:t>HelpDesk</w:t>
      </w:r>
      <w:proofErr w:type="spellEnd"/>
      <w:r>
        <w:rPr>
          <w:spacing w:val="-3"/>
        </w:rPr>
        <w:t xml:space="preserve"> </w:t>
      </w:r>
      <w:r>
        <w:t>in</w:t>
      </w:r>
      <w:r>
        <w:rPr>
          <w:spacing w:val="-3"/>
        </w:rPr>
        <w:t xml:space="preserve"> </w:t>
      </w:r>
      <w:r>
        <w:t>Fraser.</w:t>
      </w:r>
      <w:r>
        <w:rPr>
          <w:spacing w:val="-3"/>
        </w:rPr>
        <w:t xml:space="preserve"> </w:t>
      </w:r>
      <w:r>
        <w:t>CIT</w:t>
      </w:r>
      <w:r>
        <w:rPr>
          <w:spacing w:val="-3"/>
        </w:rPr>
        <w:t xml:space="preserve"> </w:t>
      </w:r>
      <w:r>
        <w:t>provides</w:t>
      </w:r>
      <w:r>
        <w:rPr>
          <w:spacing w:val="-3"/>
        </w:rPr>
        <w:t xml:space="preserve"> </w:t>
      </w:r>
      <w:proofErr w:type="spellStart"/>
      <w:r>
        <w:t>self</w:t>
      </w:r>
      <w:r>
        <w:rPr>
          <w:spacing w:val="-5"/>
        </w:rPr>
        <w:t xml:space="preserve"> </w:t>
      </w:r>
      <w:r>
        <w:t>help</w:t>
      </w:r>
      <w:proofErr w:type="spellEnd"/>
      <w:r>
        <w:t xml:space="preserve"> guides on a range of computer issues, including access to the campus network, Brightspace, printing,</w:t>
      </w:r>
    </w:p>
    <w:p w14:paraId="24C5E23B" w14:textId="77777777" w:rsidR="00EF471F" w:rsidRDefault="00EF471F">
      <w:pPr>
        <w:pStyle w:val="BodyText"/>
        <w:sectPr w:rsidR="00EF471F">
          <w:pgSz w:w="12240" w:h="15840"/>
          <w:pgMar w:top="1360" w:right="1440" w:bottom="280" w:left="1440" w:header="720" w:footer="720" w:gutter="0"/>
          <w:cols w:space="720"/>
        </w:sectPr>
      </w:pPr>
    </w:p>
    <w:p w14:paraId="24C5E23C" w14:textId="77777777" w:rsidR="00EF471F" w:rsidRDefault="00000000">
      <w:pPr>
        <w:pStyle w:val="BodyText"/>
        <w:spacing w:before="41"/>
        <w:ind w:right="393"/>
        <w:jc w:val="both"/>
      </w:pPr>
      <w:r>
        <w:lastRenderedPageBreak/>
        <w:t>software</w:t>
      </w:r>
      <w:r>
        <w:rPr>
          <w:spacing w:val="-4"/>
        </w:rPr>
        <w:t xml:space="preserve"> </w:t>
      </w:r>
      <w:r>
        <w:t>guides,</w:t>
      </w:r>
      <w:r>
        <w:rPr>
          <w:spacing w:val="-3"/>
        </w:rPr>
        <w:t xml:space="preserve"> </w:t>
      </w:r>
      <w:r>
        <w:t>and</w:t>
      </w:r>
      <w:r>
        <w:rPr>
          <w:spacing w:val="-3"/>
        </w:rPr>
        <w:t xml:space="preserve"> </w:t>
      </w:r>
      <w:r>
        <w:t>other</w:t>
      </w:r>
      <w:r>
        <w:rPr>
          <w:spacing w:val="-3"/>
        </w:rPr>
        <w:t xml:space="preserve"> </w:t>
      </w:r>
      <w:r>
        <w:t>resources.</w:t>
      </w:r>
      <w:r>
        <w:rPr>
          <w:spacing w:val="-3"/>
        </w:rPr>
        <w:t xml:space="preserve"> </w:t>
      </w:r>
      <w:r>
        <w:t xml:space="preserve">The </w:t>
      </w:r>
      <w:hyperlink r:id="rId30">
        <w:r w:rsidR="00EF471F">
          <w:rPr>
            <w:color w:val="0000FF"/>
            <w:u w:val="single" w:color="0000FF"/>
          </w:rPr>
          <w:t>CIT</w:t>
        </w:r>
        <w:r w:rsidR="00EF471F">
          <w:rPr>
            <w:color w:val="0000FF"/>
            <w:spacing w:val="-4"/>
            <w:u w:val="single" w:color="0000FF"/>
          </w:rPr>
          <w:t xml:space="preserve"> </w:t>
        </w:r>
        <w:r w:rsidR="00EF471F">
          <w:rPr>
            <w:color w:val="0000FF"/>
            <w:u w:val="single" w:color="0000FF"/>
          </w:rPr>
          <w:t>Self</w:t>
        </w:r>
        <w:r w:rsidR="00EF471F">
          <w:rPr>
            <w:color w:val="0000FF"/>
            <w:spacing w:val="-4"/>
            <w:u w:val="single" w:color="0000FF"/>
          </w:rPr>
          <w:t xml:space="preserve"> </w:t>
        </w:r>
        <w:r w:rsidR="00EF471F">
          <w:rPr>
            <w:color w:val="0000FF"/>
            <w:u w:val="single" w:color="0000FF"/>
          </w:rPr>
          <w:t>Help</w:t>
        </w:r>
        <w:r w:rsidR="00EF471F">
          <w:rPr>
            <w:color w:val="0000FF"/>
            <w:spacing w:val="-3"/>
            <w:u w:val="single" w:color="0000FF"/>
          </w:rPr>
          <w:t xml:space="preserve"> </w:t>
        </w:r>
        <w:r w:rsidR="00EF471F">
          <w:rPr>
            <w:color w:val="0000FF"/>
            <w:u w:val="single" w:color="0000FF"/>
          </w:rPr>
          <w:t>Guides</w:t>
        </w:r>
      </w:hyperlink>
      <w:r>
        <w:rPr>
          <w:color w:val="0000FF"/>
          <w:u w:val="single" w:color="0000FF"/>
        </w:rPr>
        <w:t xml:space="preserve"> </w:t>
      </w:r>
      <w:r>
        <w:rPr>
          <w:color w:val="0000FF"/>
          <w:spacing w:val="-3"/>
        </w:rPr>
        <w:t xml:space="preserve"> </w:t>
      </w:r>
      <w:r>
        <w:t>can</w:t>
      </w:r>
      <w:r>
        <w:rPr>
          <w:spacing w:val="-3"/>
        </w:rPr>
        <w:t xml:space="preserve"> </w:t>
      </w:r>
      <w:r>
        <w:t>be</w:t>
      </w:r>
      <w:r>
        <w:rPr>
          <w:spacing w:val="-4"/>
        </w:rPr>
        <w:t xml:space="preserve"> </w:t>
      </w:r>
      <w:r>
        <w:t>helpful</w:t>
      </w:r>
      <w:r>
        <w:rPr>
          <w:spacing w:val="-4"/>
        </w:rPr>
        <w:t xml:space="preserve"> </w:t>
      </w:r>
      <w:r>
        <w:t>in</w:t>
      </w:r>
      <w:r>
        <w:rPr>
          <w:spacing w:val="-3"/>
        </w:rPr>
        <w:t xml:space="preserve"> </w:t>
      </w:r>
      <w:r>
        <w:t>finding</w:t>
      </w:r>
      <w:r>
        <w:rPr>
          <w:spacing w:val="-4"/>
        </w:rPr>
        <w:t xml:space="preserve"> </w:t>
      </w:r>
      <w:r>
        <w:t>quick</w:t>
      </w:r>
      <w:r>
        <w:rPr>
          <w:spacing w:val="-3"/>
        </w:rPr>
        <w:t xml:space="preserve"> </w:t>
      </w:r>
      <w:r>
        <w:t>solutions</w:t>
      </w:r>
      <w:r>
        <w:rPr>
          <w:spacing w:val="-3"/>
        </w:rPr>
        <w:t xml:space="preserve"> </w:t>
      </w:r>
      <w:r>
        <w:t>to basic technology issues.</w:t>
      </w:r>
    </w:p>
    <w:p w14:paraId="24C5E23D" w14:textId="77777777" w:rsidR="00EF471F" w:rsidRDefault="00000000">
      <w:pPr>
        <w:pStyle w:val="BodyText"/>
        <w:spacing w:before="120"/>
        <w:ind w:right="430"/>
        <w:jc w:val="both"/>
      </w:pPr>
      <w:r>
        <w:t>Geneseo</w:t>
      </w:r>
      <w:r>
        <w:rPr>
          <w:spacing w:val="-3"/>
        </w:rPr>
        <w:t xml:space="preserve"> </w:t>
      </w:r>
      <w:r>
        <w:t>students,</w:t>
      </w:r>
      <w:r>
        <w:rPr>
          <w:spacing w:val="-3"/>
        </w:rPr>
        <w:t xml:space="preserve"> </w:t>
      </w:r>
      <w:r>
        <w:t>faculty</w:t>
      </w:r>
      <w:r>
        <w:rPr>
          <w:spacing w:val="-3"/>
        </w:rPr>
        <w:t xml:space="preserve"> </w:t>
      </w:r>
      <w:r>
        <w:t>and</w:t>
      </w:r>
      <w:r>
        <w:rPr>
          <w:spacing w:val="-3"/>
        </w:rPr>
        <w:t xml:space="preserve"> </w:t>
      </w:r>
      <w:r>
        <w:t>staff</w:t>
      </w:r>
      <w:r>
        <w:rPr>
          <w:spacing w:val="-5"/>
        </w:rPr>
        <w:t xml:space="preserve"> </w:t>
      </w:r>
      <w:r>
        <w:t>have</w:t>
      </w:r>
      <w:r>
        <w:rPr>
          <w:spacing w:val="-4"/>
        </w:rPr>
        <w:t xml:space="preserve"> </w:t>
      </w:r>
      <w:r>
        <w:t>FREE</w:t>
      </w:r>
      <w:r>
        <w:rPr>
          <w:spacing w:val="-3"/>
        </w:rPr>
        <w:t xml:space="preserve"> </w:t>
      </w:r>
      <w:r>
        <w:t>access</w:t>
      </w:r>
      <w:r>
        <w:rPr>
          <w:spacing w:val="-3"/>
        </w:rPr>
        <w:t xml:space="preserve"> </w:t>
      </w:r>
      <w:r>
        <w:t>to</w:t>
      </w:r>
      <w:r>
        <w:rPr>
          <w:spacing w:val="-3"/>
        </w:rPr>
        <w:t xml:space="preserve"> </w:t>
      </w:r>
      <w:r>
        <w:t>the</w:t>
      </w:r>
      <w:r>
        <w:rPr>
          <w:spacing w:val="-4"/>
        </w:rPr>
        <w:t xml:space="preserve"> </w:t>
      </w:r>
      <w:r>
        <w:t xml:space="preserve">entire </w:t>
      </w:r>
      <w:hyperlink r:id="rId31">
        <w:r w:rsidR="00EF471F">
          <w:rPr>
            <w:color w:val="0052CC"/>
            <w:u w:val="single" w:color="0052CC"/>
          </w:rPr>
          <w:t>LinkedIn</w:t>
        </w:r>
        <w:r w:rsidR="00EF471F">
          <w:rPr>
            <w:color w:val="0052CC"/>
            <w:spacing w:val="-3"/>
            <w:u w:val="single" w:color="0052CC"/>
          </w:rPr>
          <w:t xml:space="preserve"> </w:t>
        </w:r>
        <w:r w:rsidR="00EF471F">
          <w:rPr>
            <w:color w:val="0052CC"/>
            <w:u w:val="single" w:color="0052CC"/>
          </w:rPr>
          <w:t>Learning</w:t>
        </w:r>
        <w:r w:rsidR="00EF471F">
          <w:rPr>
            <w:color w:val="0052CC"/>
            <w:spacing w:val="-4"/>
            <w:u w:val="single" w:color="0052CC"/>
          </w:rPr>
          <w:t xml:space="preserve"> </w:t>
        </w:r>
        <w:r w:rsidR="00EF471F">
          <w:rPr>
            <w:color w:val="0052CC"/>
            <w:u w:val="single" w:color="0052CC"/>
          </w:rPr>
          <w:t>training</w:t>
        </w:r>
        <w:r w:rsidR="00EF471F">
          <w:rPr>
            <w:color w:val="0052CC"/>
            <w:spacing w:val="-4"/>
            <w:u w:val="single" w:color="0052CC"/>
          </w:rPr>
          <w:t xml:space="preserve"> </w:t>
        </w:r>
        <w:r w:rsidR="00EF471F">
          <w:rPr>
            <w:color w:val="0052CC"/>
            <w:u w:val="single" w:color="0052CC"/>
          </w:rPr>
          <w:t>library</w:t>
        </w:r>
      </w:hyperlink>
      <w:r>
        <w:rPr>
          <w:color w:val="0052CC"/>
        </w:rPr>
        <w:t xml:space="preserve"> </w:t>
      </w:r>
      <w:r>
        <w:t>(over 7,500</w:t>
      </w:r>
      <w:r>
        <w:rPr>
          <w:spacing w:val="-5"/>
        </w:rPr>
        <w:t xml:space="preserve"> </w:t>
      </w:r>
      <w:r>
        <w:t>courses,</w:t>
      </w:r>
      <w:r>
        <w:rPr>
          <w:spacing w:val="-4"/>
        </w:rPr>
        <w:t xml:space="preserve"> </w:t>
      </w:r>
      <w:r>
        <w:t>including</w:t>
      </w:r>
      <w:r>
        <w:rPr>
          <w:spacing w:val="-5"/>
        </w:rPr>
        <w:t xml:space="preserve"> </w:t>
      </w:r>
      <w:r>
        <w:t>tutorials</w:t>
      </w:r>
      <w:r>
        <w:rPr>
          <w:spacing w:val="-4"/>
        </w:rPr>
        <w:t xml:space="preserve"> </w:t>
      </w:r>
      <w:r>
        <w:t>for</w:t>
      </w:r>
      <w:r>
        <w:rPr>
          <w:spacing w:val="-4"/>
        </w:rPr>
        <w:t xml:space="preserve"> </w:t>
      </w:r>
      <w:r>
        <w:t>software,</w:t>
      </w:r>
      <w:r>
        <w:rPr>
          <w:spacing w:val="-4"/>
        </w:rPr>
        <w:t xml:space="preserve"> </w:t>
      </w:r>
      <w:r>
        <w:t>digital</w:t>
      </w:r>
      <w:r>
        <w:rPr>
          <w:spacing w:val="-5"/>
        </w:rPr>
        <w:t xml:space="preserve"> </w:t>
      </w:r>
      <w:r>
        <w:t>tools,</w:t>
      </w:r>
      <w:r>
        <w:rPr>
          <w:spacing w:val="-4"/>
        </w:rPr>
        <w:t xml:space="preserve"> </w:t>
      </w:r>
      <w:r>
        <w:t>web</w:t>
      </w:r>
      <w:r>
        <w:rPr>
          <w:spacing w:val="-4"/>
        </w:rPr>
        <w:t xml:space="preserve"> </w:t>
      </w:r>
      <w:r>
        <w:t>development,</w:t>
      </w:r>
      <w:r>
        <w:rPr>
          <w:spacing w:val="-4"/>
        </w:rPr>
        <w:t xml:space="preserve"> </w:t>
      </w:r>
      <w:r>
        <w:t>programming,</w:t>
      </w:r>
      <w:r>
        <w:rPr>
          <w:spacing w:val="-4"/>
        </w:rPr>
        <w:t xml:space="preserve"> </w:t>
      </w:r>
      <w:r>
        <w:t>and</w:t>
      </w:r>
      <w:r>
        <w:rPr>
          <w:spacing w:val="-4"/>
        </w:rPr>
        <w:t xml:space="preserve"> </w:t>
      </w:r>
      <w:r>
        <w:t>design) through Geneseo's site license.</w:t>
      </w:r>
    </w:p>
    <w:p w14:paraId="24C5E23E" w14:textId="50AA8062" w:rsidR="00EF471F" w:rsidRPr="00D842D3" w:rsidRDefault="00D842D3" w:rsidP="00D842D3">
      <w:pPr>
        <w:pStyle w:val="Heading2"/>
      </w:pPr>
      <w:r w:rsidRPr="00D842D3">
        <w:t>RELIGIOUS OBSERVATIONS AND CLASS ATTENDANCE</w:t>
      </w:r>
    </w:p>
    <w:p w14:paraId="24C5E23F" w14:textId="272BABBE" w:rsidR="00EF471F" w:rsidRDefault="00EF471F">
      <w:pPr>
        <w:pStyle w:val="BodyText"/>
        <w:spacing w:before="121"/>
        <w:ind w:right="406"/>
      </w:pPr>
      <w:hyperlink r:id="rId32">
        <w:r>
          <w:rPr>
            <w:color w:val="0000FF"/>
            <w:u w:val="single" w:color="0000FF"/>
          </w:rPr>
          <w:t>Student attendance</w:t>
        </w:r>
      </w:hyperlink>
      <w:r w:rsidR="00000000">
        <w:rPr>
          <w:color w:val="0000FF"/>
        </w:rPr>
        <w:t xml:space="preserve"> </w:t>
      </w:r>
      <w:r w:rsidR="00000000">
        <w:t>in classes on religious holidays is governed by New York State Education Law 224-a. Students</w:t>
      </w:r>
      <w:r w:rsidR="00000000">
        <w:rPr>
          <w:spacing w:val="-3"/>
        </w:rPr>
        <w:t xml:space="preserve"> </w:t>
      </w:r>
      <w:r w:rsidR="00000000">
        <w:t>who</w:t>
      </w:r>
      <w:r w:rsidR="00000000">
        <w:rPr>
          <w:spacing w:val="-4"/>
        </w:rPr>
        <w:t xml:space="preserve"> </w:t>
      </w:r>
      <w:r w:rsidR="00000000">
        <w:t>anticipate</w:t>
      </w:r>
      <w:r w:rsidR="00000000">
        <w:rPr>
          <w:spacing w:val="-5"/>
        </w:rPr>
        <w:t xml:space="preserve"> </w:t>
      </w:r>
      <w:r w:rsidR="00000000">
        <w:t>an</w:t>
      </w:r>
      <w:r w:rsidR="00000000">
        <w:rPr>
          <w:spacing w:val="-4"/>
        </w:rPr>
        <w:t xml:space="preserve"> </w:t>
      </w:r>
      <w:r w:rsidR="00000000">
        <w:t>absence</w:t>
      </w:r>
      <w:r w:rsidR="00000000">
        <w:rPr>
          <w:spacing w:val="-6"/>
        </w:rPr>
        <w:t xml:space="preserve"> </w:t>
      </w:r>
      <w:r w:rsidR="00000000">
        <w:t>due</w:t>
      </w:r>
      <w:r w:rsidR="00000000">
        <w:rPr>
          <w:spacing w:val="-5"/>
        </w:rPr>
        <w:t xml:space="preserve"> </w:t>
      </w:r>
      <w:r w:rsidR="00000000">
        <w:t>to</w:t>
      </w:r>
      <w:r w:rsidR="00000000">
        <w:rPr>
          <w:spacing w:val="-4"/>
        </w:rPr>
        <w:t xml:space="preserve"> </w:t>
      </w:r>
      <w:r w:rsidR="00000000">
        <w:t>religious</w:t>
      </w:r>
      <w:r w:rsidR="00000000">
        <w:rPr>
          <w:spacing w:val="-4"/>
        </w:rPr>
        <w:t xml:space="preserve"> </w:t>
      </w:r>
      <w:r w:rsidR="00000000">
        <w:t>observations</w:t>
      </w:r>
      <w:r w:rsidR="00000000">
        <w:rPr>
          <w:spacing w:val="-5"/>
        </w:rPr>
        <w:t xml:space="preserve"> </w:t>
      </w:r>
      <w:r w:rsidR="00000000">
        <w:t>should</w:t>
      </w:r>
      <w:r w:rsidR="00000000">
        <w:rPr>
          <w:spacing w:val="-4"/>
        </w:rPr>
        <w:t xml:space="preserve"> </w:t>
      </w:r>
      <w:r w:rsidR="00000000">
        <w:t>contact</w:t>
      </w:r>
      <w:r w:rsidR="00000000">
        <w:rPr>
          <w:spacing w:val="-4"/>
        </w:rPr>
        <w:t xml:space="preserve"> </w:t>
      </w:r>
      <w:r w:rsidR="00000000">
        <w:t>their</w:t>
      </w:r>
      <w:r w:rsidR="00000000">
        <w:rPr>
          <w:spacing w:val="-5"/>
        </w:rPr>
        <w:t xml:space="preserve"> </w:t>
      </w:r>
      <w:r w:rsidR="00000000">
        <w:t>faculty</w:t>
      </w:r>
      <w:r w:rsidR="00000000">
        <w:rPr>
          <w:spacing w:val="-4"/>
        </w:rPr>
        <w:t xml:space="preserve"> </w:t>
      </w:r>
      <w:proofErr w:type="gramStart"/>
      <w:r w:rsidR="00000000">
        <w:t>member</w:t>
      </w:r>
      <w:proofErr w:type="gramEnd"/>
      <w:r w:rsidR="00000000">
        <w:rPr>
          <w:spacing w:val="-4"/>
        </w:rPr>
        <w:t xml:space="preserve"> </w:t>
      </w:r>
      <w:r w:rsidR="00000000">
        <w:t>as soon as</w:t>
      </w:r>
      <w:r w:rsidR="00000000">
        <w:rPr>
          <w:spacing w:val="-2"/>
        </w:rPr>
        <w:t xml:space="preserve"> </w:t>
      </w:r>
      <w:r w:rsidR="00000000">
        <w:t>possible</w:t>
      </w:r>
      <w:r w:rsidR="00000000">
        <w:rPr>
          <w:spacing w:val="-2"/>
        </w:rPr>
        <w:t xml:space="preserve"> </w:t>
      </w:r>
      <w:r w:rsidR="00000000">
        <w:t>in advance</w:t>
      </w:r>
      <w:r w:rsidR="00000000">
        <w:rPr>
          <w:spacing w:val="-2"/>
        </w:rPr>
        <w:t xml:space="preserve"> </w:t>
      </w:r>
      <w:r w:rsidR="00000000">
        <w:t>to arrange</w:t>
      </w:r>
      <w:r w:rsidR="00000000">
        <w:rPr>
          <w:spacing w:val="-2"/>
        </w:rPr>
        <w:t xml:space="preserve"> </w:t>
      </w:r>
      <w:proofErr w:type="gramStart"/>
      <w:r w:rsidR="00000000">
        <w:t>make</w:t>
      </w:r>
      <w:r w:rsidR="00000000">
        <w:rPr>
          <w:spacing w:val="-1"/>
        </w:rPr>
        <w:t xml:space="preserve"> </w:t>
      </w:r>
      <w:r w:rsidR="00000000">
        <w:t>up</w:t>
      </w:r>
      <w:proofErr w:type="gramEnd"/>
      <w:r w:rsidR="00000000">
        <w:t xml:space="preserve"> plans. A</w:t>
      </w:r>
      <w:r w:rsidR="00000000">
        <w:rPr>
          <w:spacing w:val="-1"/>
        </w:rPr>
        <w:t xml:space="preserve"> </w:t>
      </w:r>
      <w:hyperlink r:id="rId33" w:history="1">
        <w:r w:rsidR="00000000" w:rsidRPr="00CF7A6E">
          <w:rPr>
            <w:rStyle w:val="Hyperlink"/>
          </w:rPr>
          <w:t>calendar of</w:t>
        </w:r>
        <w:r w:rsidR="00000000" w:rsidRPr="00CF7A6E">
          <w:rPr>
            <w:rStyle w:val="Hyperlink"/>
            <w:spacing w:val="-2"/>
          </w:rPr>
          <w:t xml:space="preserve"> </w:t>
        </w:r>
        <w:r w:rsidR="00000000" w:rsidRPr="00CF7A6E">
          <w:rPr>
            <w:rStyle w:val="Hyperlink"/>
          </w:rPr>
          <w:t xml:space="preserve">major religious observations may be found </w:t>
        </w:r>
        <w:r w:rsidRPr="00CF7A6E">
          <w:rPr>
            <w:rStyle w:val="Hyperlink"/>
          </w:rPr>
          <w:t>here</w:t>
        </w:r>
      </w:hyperlink>
      <w:r w:rsidRPr="00CF7A6E">
        <w:t>.</w:t>
      </w:r>
    </w:p>
    <w:p w14:paraId="24C5E240" w14:textId="18566509" w:rsidR="00EF471F" w:rsidRPr="00D842D3" w:rsidRDefault="00D842D3" w:rsidP="00D842D3">
      <w:pPr>
        <w:pStyle w:val="Heading2"/>
      </w:pPr>
      <w:r w:rsidRPr="00D842D3">
        <w:t>BIAS-RELATED INCIDENTS</w:t>
      </w:r>
    </w:p>
    <w:p w14:paraId="24C5E241" w14:textId="77777777" w:rsidR="00EF471F" w:rsidRDefault="00000000">
      <w:pPr>
        <w:pStyle w:val="BodyText"/>
        <w:spacing w:before="119"/>
        <w:ind w:right="406"/>
      </w:pPr>
      <w:r>
        <w:t>“We</w:t>
      </w:r>
      <w:r>
        <w:rPr>
          <w:spacing w:val="-3"/>
        </w:rPr>
        <w:t xml:space="preserve"> </w:t>
      </w:r>
      <w:r>
        <w:t>are</w:t>
      </w:r>
      <w:r>
        <w:rPr>
          <w:spacing w:val="-3"/>
        </w:rPr>
        <w:t xml:space="preserve"> </w:t>
      </w:r>
      <w:r>
        <w:t>here</w:t>
      </w:r>
      <w:r>
        <w:rPr>
          <w:spacing w:val="-3"/>
        </w:rPr>
        <w:t xml:space="preserve"> </w:t>
      </w:r>
      <w:r>
        <w:t>to</w:t>
      </w:r>
      <w:r>
        <w:rPr>
          <w:spacing w:val="-2"/>
        </w:rPr>
        <w:t xml:space="preserve"> </w:t>
      </w:r>
      <w:r>
        <w:t>listen,</w:t>
      </w:r>
      <w:r>
        <w:rPr>
          <w:spacing w:val="-2"/>
        </w:rPr>
        <w:t xml:space="preserve"> </w:t>
      </w:r>
      <w:r>
        <w:t>to</w:t>
      </w:r>
      <w:r>
        <w:rPr>
          <w:spacing w:val="-2"/>
        </w:rPr>
        <w:t xml:space="preserve"> </w:t>
      </w:r>
      <w:r>
        <w:t>learn,</w:t>
      </w:r>
      <w:r>
        <w:rPr>
          <w:spacing w:val="-2"/>
        </w:rPr>
        <w:t xml:space="preserve"> </w:t>
      </w:r>
      <w:r>
        <w:t>to</w:t>
      </w:r>
      <w:r>
        <w:rPr>
          <w:spacing w:val="-2"/>
        </w:rPr>
        <w:t xml:space="preserve"> </w:t>
      </w:r>
      <w:r>
        <w:t>teach,</w:t>
      </w:r>
      <w:r>
        <w:rPr>
          <w:spacing w:val="-2"/>
        </w:rPr>
        <w:t xml:space="preserve"> </w:t>
      </w:r>
      <w:r>
        <w:t>to</w:t>
      </w:r>
      <w:r>
        <w:rPr>
          <w:spacing w:val="-2"/>
        </w:rPr>
        <w:t xml:space="preserve"> </w:t>
      </w:r>
      <w:r>
        <w:t>debate,</w:t>
      </w:r>
      <w:r>
        <w:rPr>
          <w:spacing w:val="-2"/>
        </w:rPr>
        <w:t xml:space="preserve"> </w:t>
      </w:r>
      <w:r>
        <w:t>to</w:t>
      </w:r>
      <w:r>
        <w:rPr>
          <w:spacing w:val="-5"/>
        </w:rPr>
        <w:t xml:space="preserve"> </w:t>
      </w:r>
      <w:r>
        <w:t>change,</w:t>
      </w:r>
      <w:r>
        <w:rPr>
          <w:spacing w:val="-2"/>
        </w:rPr>
        <w:t xml:space="preserve"> </w:t>
      </w:r>
      <w:r>
        <w:t>to</w:t>
      </w:r>
      <w:r>
        <w:rPr>
          <w:spacing w:val="-2"/>
        </w:rPr>
        <w:t xml:space="preserve"> </w:t>
      </w:r>
      <w:r>
        <w:t>grow.</w:t>
      </w:r>
      <w:r>
        <w:rPr>
          <w:spacing w:val="-2"/>
        </w:rPr>
        <w:t xml:space="preserve"> </w:t>
      </w:r>
      <w:r>
        <w:t>We</w:t>
      </w:r>
      <w:r>
        <w:rPr>
          <w:spacing w:val="-3"/>
        </w:rPr>
        <w:t xml:space="preserve"> </w:t>
      </w:r>
      <w:r>
        <w:t>should</w:t>
      </w:r>
      <w:r>
        <w:rPr>
          <w:spacing w:val="-2"/>
        </w:rPr>
        <w:t xml:space="preserve"> </w:t>
      </w:r>
      <w:r>
        <w:t>all</w:t>
      </w:r>
      <w:r>
        <w:rPr>
          <w:spacing w:val="-3"/>
        </w:rPr>
        <w:t xml:space="preserve"> </w:t>
      </w:r>
      <w:r>
        <w:t>be</w:t>
      </w:r>
      <w:r>
        <w:rPr>
          <w:spacing w:val="-3"/>
        </w:rPr>
        <w:t xml:space="preserve"> </w:t>
      </w:r>
      <w:r>
        <w:t>safe</w:t>
      </w:r>
      <w:r>
        <w:rPr>
          <w:spacing w:val="-4"/>
        </w:rPr>
        <w:t xml:space="preserve"> </w:t>
      </w:r>
      <w:r>
        <w:t>to</w:t>
      </w:r>
      <w:r>
        <w:rPr>
          <w:spacing w:val="-2"/>
        </w:rPr>
        <w:t xml:space="preserve"> </w:t>
      </w:r>
      <w:r>
        <w:t>pursue these goals at SUNY Geneseo while being who we are. Together, we commit ourselves to pluralism, cultivating a community that respects difference and promotes a sense of inclusion and belonging.”</w:t>
      </w:r>
    </w:p>
    <w:p w14:paraId="24C5E242" w14:textId="77777777" w:rsidR="00EF471F" w:rsidRDefault="00000000">
      <w:pPr>
        <w:pStyle w:val="BodyText"/>
        <w:spacing w:before="122"/>
        <w:ind w:right="369"/>
      </w:pPr>
      <w:r>
        <w:t>As</w:t>
      </w:r>
      <w:r>
        <w:rPr>
          <w:spacing w:val="-2"/>
        </w:rPr>
        <w:t xml:space="preserve"> </w:t>
      </w:r>
      <w:r>
        <w:t>this</w:t>
      </w:r>
      <w:r>
        <w:rPr>
          <w:spacing w:val="-2"/>
        </w:rPr>
        <w:t xml:space="preserve"> </w:t>
      </w:r>
      <w:r>
        <w:t>excerpt</w:t>
      </w:r>
      <w:r>
        <w:rPr>
          <w:spacing w:val="-2"/>
        </w:rPr>
        <w:t xml:space="preserve"> </w:t>
      </w:r>
      <w:r>
        <w:t>from</w:t>
      </w:r>
      <w:r>
        <w:rPr>
          <w:spacing w:val="-3"/>
        </w:rPr>
        <w:t xml:space="preserve"> </w:t>
      </w:r>
      <w:r>
        <w:t>our</w:t>
      </w:r>
      <w:r>
        <w:rPr>
          <w:spacing w:val="-2"/>
        </w:rPr>
        <w:t xml:space="preserve"> </w:t>
      </w:r>
      <w:r>
        <w:t>Community</w:t>
      </w:r>
      <w:r>
        <w:rPr>
          <w:spacing w:val="-2"/>
        </w:rPr>
        <w:t xml:space="preserve"> </w:t>
      </w:r>
      <w:r>
        <w:t>Commitment</w:t>
      </w:r>
      <w:r>
        <w:rPr>
          <w:spacing w:val="-2"/>
        </w:rPr>
        <w:t xml:space="preserve"> </w:t>
      </w:r>
      <w:r>
        <w:t>to</w:t>
      </w:r>
      <w:r>
        <w:rPr>
          <w:spacing w:val="-2"/>
        </w:rPr>
        <w:t xml:space="preserve"> </w:t>
      </w:r>
      <w:r>
        <w:t>Diversity,</w:t>
      </w:r>
      <w:r>
        <w:rPr>
          <w:spacing w:val="-2"/>
        </w:rPr>
        <w:t xml:space="preserve"> </w:t>
      </w:r>
      <w:r>
        <w:t>Equity,</w:t>
      </w:r>
      <w:r>
        <w:rPr>
          <w:spacing w:val="-2"/>
        </w:rPr>
        <w:t xml:space="preserve"> </w:t>
      </w:r>
      <w:r>
        <w:t>and</w:t>
      </w:r>
      <w:r>
        <w:rPr>
          <w:spacing w:val="-2"/>
        </w:rPr>
        <w:t xml:space="preserve"> </w:t>
      </w:r>
      <w:r>
        <w:t>Inclusion</w:t>
      </w:r>
      <w:r>
        <w:rPr>
          <w:spacing w:val="-2"/>
        </w:rPr>
        <w:t xml:space="preserve"> </w:t>
      </w:r>
      <w:r>
        <w:t>states,</w:t>
      </w:r>
      <w:r>
        <w:rPr>
          <w:spacing w:val="-2"/>
        </w:rPr>
        <w:t xml:space="preserve"> </w:t>
      </w:r>
      <w:r>
        <w:t>here</w:t>
      </w:r>
      <w:r>
        <w:rPr>
          <w:spacing w:val="-3"/>
        </w:rPr>
        <w:t xml:space="preserve"> </w:t>
      </w:r>
      <w:r>
        <w:t>at</w:t>
      </w:r>
      <w:r>
        <w:rPr>
          <w:spacing w:val="-2"/>
        </w:rPr>
        <w:t xml:space="preserve"> </w:t>
      </w:r>
      <w:r>
        <w:t>SUNY Geneseo, we</w:t>
      </w:r>
      <w:r>
        <w:rPr>
          <w:spacing w:val="-4"/>
        </w:rPr>
        <w:t xml:space="preserve"> </w:t>
      </w:r>
      <w:r>
        <w:t>want</w:t>
      </w:r>
      <w:r>
        <w:rPr>
          <w:spacing w:val="-3"/>
        </w:rPr>
        <w:t xml:space="preserve"> </w:t>
      </w:r>
      <w:r>
        <w:t>to</w:t>
      </w:r>
      <w:r>
        <w:rPr>
          <w:spacing w:val="-3"/>
        </w:rPr>
        <w:t xml:space="preserve"> </w:t>
      </w:r>
      <w:r>
        <w:t>provide</w:t>
      </w:r>
      <w:r>
        <w:rPr>
          <w:spacing w:val="-4"/>
        </w:rPr>
        <w:t xml:space="preserve"> </w:t>
      </w:r>
      <w:r>
        <w:t>a</w:t>
      </w:r>
      <w:r>
        <w:rPr>
          <w:spacing w:val="-3"/>
        </w:rPr>
        <w:t xml:space="preserve"> </w:t>
      </w:r>
      <w:r>
        <w:t>space</w:t>
      </w:r>
      <w:r>
        <w:rPr>
          <w:spacing w:val="-4"/>
        </w:rPr>
        <w:t xml:space="preserve"> </w:t>
      </w:r>
      <w:r>
        <w:t>where</w:t>
      </w:r>
      <w:r>
        <w:rPr>
          <w:spacing w:val="-4"/>
        </w:rPr>
        <w:t xml:space="preserve"> </w:t>
      </w:r>
      <w:r>
        <w:t>everyone</w:t>
      </w:r>
      <w:r>
        <w:rPr>
          <w:spacing w:val="-2"/>
        </w:rPr>
        <w:t xml:space="preserve"> </w:t>
      </w:r>
      <w:r>
        <w:t>feels</w:t>
      </w:r>
      <w:r>
        <w:rPr>
          <w:spacing w:val="-3"/>
        </w:rPr>
        <w:t xml:space="preserve"> </w:t>
      </w:r>
      <w:r>
        <w:t>welcome</w:t>
      </w:r>
      <w:r>
        <w:rPr>
          <w:spacing w:val="-4"/>
        </w:rPr>
        <w:t xml:space="preserve"> </w:t>
      </w:r>
      <w:r>
        <w:t>to</w:t>
      </w:r>
      <w:r>
        <w:rPr>
          <w:spacing w:val="-3"/>
        </w:rPr>
        <w:t xml:space="preserve"> </w:t>
      </w:r>
      <w:r>
        <w:t>learn</w:t>
      </w:r>
      <w:r>
        <w:rPr>
          <w:spacing w:val="-3"/>
        </w:rPr>
        <w:t xml:space="preserve"> </w:t>
      </w:r>
      <w:r>
        <w:t>and</w:t>
      </w:r>
      <w:r>
        <w:rPr>
          <w:spacing w:val="-3"/>
        </w:rPr>
        <w:t xml:space="preserve"> </w:t>
      </w:r>
      <w:r>
        <w:t>grow</w:t>
      </w:r>
      <w:r>
        <w:rPr>
          <w:spacing w:val="-4"/>
        </w:rPr>
        <w:t xml:space="preserve"> </w:t>
      </w:r>
      <w:r>
        <w:t>in</w:t>
      </w:r>
      <w:r>
        <w:rPr>
          <w:spacing w:val="-3"/>
        </w:rPr>
        <w:t xml:space="preserve"> </w:t>
      </w:r>
      <w:r>
        <w:t>their</w:t>
      </w:r>
      <w:r>
        <w:rPr>
          <w:spacing w:val="-4"/>
        </w:rPr>
        <w:t xml:space="preserve"> </w:t>
      </w:r>
      <w:r>
        <w:t>identities as well as in their role as students, faculty, and staff. If in the unfortunate instance you experience an incident</w:t>
      </w:r>
      <w:r>
        <w:rPr>
          <w:spacing w:val="-2"/>
        </w:rPr>
        <w:t xml:space="preserve"> </w:t>
      </w:r>
      <w:r>
        <w:t>of</w:t>
      </w:r>
      <w:r>
        <w:rPr>
          <w:spacing w:val="-4"/>
        </w:rPr>
        <w:t xml:space="preserve"> </w:t>
      </w:r>
      <w:r>
        <w:t>bias,</w:t>
      </w:r>
      <w:r>
        <w:rPr>
          <w:spacing w:val="-2"/>
        </w:rPr>
        <w:t xml:space="preserve"> </w:t>
      </w:r>
      <w:r>
        <w:t>we</w:t>
      </w:r>
      <w:r>
        <w:rPr>
          <w:spacing w:val="-4"/>
        </w:rPr>
        <w:t xml:space="preserve"> </w:t>
      </w:r>
      <w:r>
        <w:t>encourage</w:t>
      </w:r>
      <w:r>
        <w:rPr>
          <w:spacing w:val="-3"/>
        </w:rPr>
        <w:t xml:space="preserve"> </w:t>
      </w:r>
      <w:r>
        <w:t>you</w:t>
      </w:r>
      <w:r>
        <w:rPr>
          <w:spacing w:val="-2"/>
        </w:rPr>
        <w:t xml:space="preserve"> </w:t>
      </w:r>
      <w:r>
        <w:t>to</w:t>
      </w:r>
      <w:r>
        <w:rPr>
          <w:spacing w:val="-2"/>
        </w:rPr>
        <w:t xml:space="preserve"> </w:t>
      </w:r>
      <w:r>
        <w:t>reach</w:t>
      </w:r>
      <w:r>
        <w:rPr>
          <w:spacing w:val="-2"/>
        </w:rPr>
        <w:t xml:space="preserve"> </w:t>
      </w:r>
      <w:r>
        <w:t>out</w:t>
      </w:r>
      <w:r>
        <w:rPr>
          <w:spacing w:val="-2"/>
        </w:rPr>
        <w:t xml:space="preserve"> </w:t>
      </w:r>
      <w:r>
        <w:t>to</w:t>
      </w:r>
      <w:r>
        <w:rPr>
          <w:spacing w:val="-2"/>
        </w:rPr>
        <w:t xml:space="preserve"> </w:t>
      </w:r>
      <w:r>
        <w:t>the</w:t>
      </w:r>
      <w:r>
        <w:rPr>
          <w:spacing w:val="-3"/>
        </w:rPr>
        <w:t xml:space="preserve"> </w:t>
      </w:r>
      <w:r>
        <w:t>Chief</w:t>
      </w:r>
      <w:r>
        <w:rPr>
          <w:spacing w:val="-4"/>
        </w:rPr>
        <w:t xml:space="preserve"> </w:t>
      </w:r>
      <w:r>
        <w:t>Diversity</w:t>
      </w:r>
      <w:r>
        <w:rPr>
          <w:spacing w:val="-2"/>
        </w:rPr>
        <w:t xml:space="preserve"> </w:t>
      </w:r>
      <w:r>
        <w:t>Officer</w:t>
      </w:r>
      <w:r>
        <w:rPr>
          <w:spacing w:val="-2"/>
        </w:rPr>
        <w:t xml:space="preserve"> </w:t>
      </w:r>
      <w:r>
        <w:t>(routenberg@</w:t>
      </w:r>
      <w:hyperlink r:id="rId34">
        <w:r w:rsidR="00EF471F">
          <w:rPr>
            <w:color w:val="0052CC"/>
            <w:u w:val="single" w:color="0052CC"/>
          </w:rPr>
          <w:t>geneseo.edu</w:t>
        </w:r>
      </w:hyperlink>
      <w:r>
        <w:t xml:space="preserve">) and/or our University Police Department. In trying to create an environment that facilitates growth through diverse thoughts and ideas, reporting incidents of bias - including threats, vandalism, and </w:t>
      </w:r>
      <w:proofErr w:type="spellStart"/>
      <w:r>
        <w:t>microaggressive</w:t>
      </w:r>
      <w:proofErr w:type="spellEnd"/>
      <w:r>
        <w:t xml:space="preserve"> behaviors - can help bring a better understanding of our campus climate as well as provide opportunities for learning and restoring harm.</w:t>
      </w:r>
    </w:p>
    <w:p w14:paraId="24C5E244" w14:textId="170839F8" w:rsidR="00EF471F" w:rsidRPr="00D842D3" w:rsidRDefault="00D842D3" w:rsidP="00E45D95">
      <w:pPr>
        <w:pStyle w:val="Heading2"/>
        <w:spacing w:after="240"/>
      </w:pPr>
      <w:r w:rsidRPr="00D842D3">
        <w:t>PERSONAL HEALTH AND WELL-BEING</w:t>
      </w:r>
    </w:p>
    <w:p w14:paraId="70921C77" w14:textId="7EA08E74" w:rsidR="00D842D3" w:rsidRDefault="00D842D3" w:rsidP="00D842D3">
      <w:pPr>
        <w:pStyle w:val="Heading3"/>
      </w:pPr>
      <w:r w:rsidRPr="00D842D3">
        <w:t>WELL-BEING</w:t>
      </w:r>
    </w:p>
    <w:p w14:paraId="24C5E245" w14:textId="51381BDF" w:rsidR="00EF471F" w:rsidRDefault="00000000">
      <w:pPr>
        <w:pStyle w:val="BodyText"/>
        <w:spacing w:before="121"/>
        <w:ind w:right="490"/>
      </w:pPr>
      <w:r>
        <w:t>Prioritizing well-being can support the achievement of academic goals and alleviate stress. Eating nutritious foods, getting enough sleep, exercising, avoiding drugs and alcohol, maintaining healthy relationships,</w:t>
      </w:r>
      <w:r>
        <w:rPr>
          <w:spacing w:val="-3"/>
        </w:rPr>
        <w:t xml:space="preserve"> </w:t>
      </w:r>
      <w:r>
        <w:t>and</w:t>
      </w:r>
      <w:r>
        <w:rPr>
          <w:spacing w:val="-3"/>
        </w:rPr>
        <w:t xml:space="preserve"> </w:t>
      </w:r>
      <w:r>
        <w:t>building</w:t>
      </w:r>
      <w:r>
        <w:rPr>
          <w:spacing w:val="-4"/>
        </w:rPr>
        <w:t xml:space="preserve"> </w:t>
      </w:r>
      <w:r>
        <w:t>in</w:t>
      </w:r>
      <w:r>
        <w:rPr>
          <w:spacing w:val="-5"/>
        </w:rPr>
        <w:t xml:space="preserve"> </w:t>
      </w:r>
      <w:r>
        <w:t>time</w:t>
      </w:r>
      <w:r>
        <w:rPr>
          <w:spacing w:val="-4"/>
        </w:rPr>
        <w:t xml:space="preserve"> </w:t>
      </w:r>
      <w:r>
        <w:t>to</w:t>
      </w:r>
      <w:r>
        <w:rPr>
          <w:spacing w:val="-3"/>
        </w:rPr>
        <w:t xml:space="preserve"> </w:t>
      </w:r>
      <w:r>
        <w:t>relax</w:t>
      </w:r>
      <w:r>
        <w:rPr>
          <w:spacing w:val="-3"/>
        </w:rPr>
        <w:t xml:space="preserve"> </w:t>
      </w:r>
      <w:r>
        <w:t>all</w:t>
      </w:r>
      <w:r>
        <w:rPr>
          <w:spacing w:val="-3"/>
        </w:rPr>
        <w:t xml:space="preserve"> </w:t>
      </w:r>
      <w:r>
        <w:t>help</w:t>
      </w:r>
      <w:r>
        <w:rPr>
          <w:spacing w:val="-3"/>
        </w:rPr>
        <w:t xml:space="preserve"> </w:t>
      </w:r>
      <w:r>
        <w:t>promote</w:t>
      </w:r>
      <w:r>
        <w:rPr>
          <w:spacing w:val="-1"/>
        </w:rPr>
        <w:t xml:space="preserve"> </w:t>
      </w:r>
      <w:r>
        <w:t>a</w:t>
      </w:r>
      <w:r>
        <w:rPr>
          <w:spacing w:val="-3"/>
        </w:rPr>
        <w:t xml:space="preserve"> </w:t>
      </w:r>
      <w:r>
        <w:t>healthy</w:t>
      </w:r>
      <w:r>
        <w:rPr>
          <w:spacing w:val="-3"/>
        </w:rPr>
        <w:t xml:space="preserve"> </w:t>
      </w:r>
      <w:r>
        <w:t>lifestyle</w:t>
      </w:r>
      <w:r>
        <w:rPr>
          <w:spacing w:val="-5"/>
        </w:rPr>
        <w:t xml:space="preserve"> </w:t>
      </w:r>
      <w:r>
        <w:t>and</w:t>
      </w:r>
      <w:r>
        <w:rPr>
          <w:spacing w:val="-3"/>
        </w:rPr>
        <w:t xml:space="preserve"> </w:t>
      </w:r>
      <w:r>
        <w:t>general</w:t>
      </w:r>
      <w:r>
        <w:rPr>
          <w:spacing w:val="-1"/>
        </w:rPr>
        <w:t xml:space="preserve"> </w:t>
      </w:r>
      <w:r>
        <w:t>well-being.</w:t>
      </w:r>
    </w:p>
    <w:p w14:paraId="24C5E246" w14:textId="77777777" w:rsidR="00EF471F" w:rsidRDefault="00000000">
      <w:pPr>
        <w:pStyle w:val="BodyText"/>
        <w:spacing w:before="120"/>
        <w:ind w:right="369"/>
      </w:pPr>
      <w:r>
        <w:t>Concerns</w:t>
      </w:r>
      <w:r>
        <w:rPr>
          <w:spacing w:val="-4"/>
        </w:rPr>
        <w:t xml:space="preserve"> </w:t>
      </w:r>
      <w:r>
        <w:t>about</w:t>
      </w:r>
      <w:r>
        <w:rPr>
          <w:spacing w:val="-4"/>
        </w:rPr>
        <w:t xml:space="preserve"> </w:t>
      </w:r>
      <w:r>
        <w:t>academic</w:t>
      </w:r>
      <w:r>
        <w:rPr>
          <w:spacing w:val="-5"/>
        </w:rPr>
        <w:t xml:space="preserve"> </w:t>
      </w:r>
      <w:r>
        <w:t>performance,</w:t>
      </w:r>
      <w:r>
        <w:rPr>
          <w:spacing w:val="-4"/>
        </w:rPr>
        <w:t xml:space="preserve"> </w:t>
      </w:r>
      <w:r>
        <w:t>health</w:t>
      </w:r>
      <w:r>
        <w:rPr>
          <w:spacing w:val="-4"/>
        </w:rPr>
        <w:t xml:space="preserve"> </w:t>
      </w:r>
      <w:r>
        <w:t>situations,</w:t>
      </w:r>
      <w:r>
        <w:rPr>
          <w:spacing w:val="-4"/>
        </w:rPr>
        <w:t xml:space="preserve"> </w:t>
      </w:r>
      <w:r>
        <w:t>family</w:t>
      </w:r>
      <w:r>
        <w:rPr>
          <w:spacing w:val="-4"/>
        </w:rPr>
        <w:t xml:space="preserve"> </w:t>
      </w:r>
      <w:r>
        <w:t>health</w:t>
      </w:r>
      <w:r>
        <w:rPr>
          <w:spacing w:val="-4"/>
        </w:rPr>
        <w:t xml:space="preserve"> </w:t>
      </w:r>
      <w:r>
        <w:t>and</w:t>
      </w:r>
      <w:r>
        <w:rPr>
          <w:spacing w:val="-4"/>
        </w:rPr>
        <w:t xml:space="preserve"> </w:t>
      </w:r>
      <w:r>
        <w:t>wellness</w:t>
      </w:r>
      <w:r>
        <w:rPr>
          <w:spacing w:val="-4"/>
        </w:rPr>
        <w:t xml:space="preserve"> </w:t>
      </w:r>
      <w:r>
        <w:t>(including</w:t>
      </w:r>
      <w:r>
        <w:rPr>
          <w:spacing w:val="-5"/>
        </w:rPr>
        <w:t xml:space="preserve"> </w:t>
      </w:r>
      <w:r>
        <w:t>the</w:t>
      </w:r>
      <w:r>
        <w:rPr>
          <w:spacing w:val="-5"/>
        </w:rPr>
        <w:t xml:space="preserve"> </w:t>
      </w:r>
      <w:r>
        <w:t>loss</w:t>
      </w:r>
      <w:r>
        <w:rPr>
          <w:spacing w:val="-4"/>
        </w:rPr>
        <w:t xml:space="preserve"> </w:t>
      </w:r>
      <w:r>
        <w:t>of a loved one), interpersonal relationships and commitments, and other factors can contribute to stress.</w:t>
      </w:r>
    </w:p>
    <w:p w14:paraId="24C5E247" w14:textId="77777777" w:rsidR="00EF471F" w:rsidRPr="00E45D95" w:rsidRDefault="00000000" w:rsidP="00E45D95">
      <w:pPr>
        <w:pStyle w:val="BodyText"/>
        <w:spacing w:after="240"/>
        <w:ind w:right="490"/>
        <w:rPr>
          <w:rFonts w:asciiTheme="minorHAnsi" w:hAnsiTheme="minorHAnsi" w:cstheme="minorHAnsi"/>
        </w:rPr>
      </w:pPr>
      <w:r w:rsidRPr="00E45D95">
        <w:rPr>
          <w:rFonts w:asciiTheme="minorHAnsi" w:hAnsiTheme="minorHAnsi" w:cstheme="minorHAnsi"/>
        </w:rPr>
        <w:t>Students are strongly encouraged to communicate their needs to faculty and staff and seek support if they</w:t>
      </w:r>
      <w:r w:rsidRPr="00E45D95">
        <w:rPr>
          <w:rFonts w:asciiTheme="minorHAnsi" w:hAnsiTheme="minorHAnsi" w:cstheme="minorHAnsi"/>
          <w:spacing w:val="-3"/>
        </w:rPr>
        <w:t xml:space="preserve"> </w:t>
      </w:r>
      <w:r w:rsidRPr="00E45D95">
        <w:rPr>
          <w:rFonts w:asciiTheme="minorHAnsi" w:hAnsiTheme="minorHAnsi" w:cstheme="minorHAnsi"/>
        </w:rPr>
        <w:t>are</w:t>
      </w:r>
      <w:r w:rsidRPr="00E45D95">
        <w:rPr>
          <w:rFonts w:asciiTheme="minorHAnsi" w:hAnsiTheme="minorHAnsi" w:cstheme="minorHAnsi"/>
          <w:spacing w:val="-4"/>
        </w:rPr>
        <w:t xml:space="preserve"> </w:t>
      </w:r>
      <w:r w:rsidRPr="00E45D95">
        <w:rPr>
          <w:rFonts w:asciiTheme="minorHAnsi" w:hAnsiTheme="minorHAnsi" w:cstheme="minorHAnsi"/>
        </w:rPr>
        <w:t>experiencing</w:t>
      </w:r>
      <w:r w:rsidRPr="00E45D95">
        <w:rPr>
          <w:rFonts w:asciiTheme="minorHAnsi" w:hAnsiTheme="minorHAnsi" w:cstheme="minorHAnsi"/>
          <w:spacing w:val="-3"/>
        </w:rPr>
        <w:t xml:space="preserve"> </w:t>
      </w:r>
      <w:r w:rsidRPr="00E45D95">
        <w:rPr>
          <w:rFonts w:asciiTheme="minorHAnsi" w:hAnsiTheme="minorHAnsi" w:cstheme="minorHAnsi"/>
        </w:rPr>
        <w:t>unmanageable</w:t>
      </w:r>
      <w:r w:rsidRPr="00E45D95">
        <w:rPr>
          <w:rFonts w:asciiTheme="minorHAnsi" w:hAnsiTheme="minorHAnsi" w:cstheme="minorHAnsi"/>
          <w:spacing w:val="-5"/>
        </w:rPr>
        <w:t xml:space="preserve"> </w:t>
      </w:r>
      <w:r w:rsidRPr="00E45D95">
        <w:rPr>
          <w:rFonts w:asciiTheme="minorHAnsi" w:hAnsiTheme="minorHAnsi" w:cstheme="minorHAnsi"/>
        </w:rPr>
        <w:t>stress</w:t>
      </w:r>
      <w:r w:rsidRPr="00E45D95">
        <w:rPr>
          <w:rFonts w:asciiTheme="minorHAnsi" w:hAnsiTheme="minorHAnsi" w:cstheme="minorHAnsi"/>
          <w:spacing w:val="-3"/>
        </w:rPr>
        <w:t xml:space="preserve"> </w:t>
      </w:r>
      <w:r w:rsidRPr="00E45D95">
        <w:rPr>
          <w:rFonts w:asciiTheme="minorHAnsi" w:hAnsiTheme="minorHAnsi" w:cstheme="minorHAnsi"/>
        </w:rPr>
        <w:t>or</w:t>
      </w:r>
      <w:r w:rsidRPr="00E45D95">
        <w:rPr>
          <w:rFonts w:asciiTheme="minorHAnsi" w:hAnsiTheme="minorHAnsi" w:cstheme="minorHAnsi"/>
          <w:spacing w:val="-3"/>
        </w:rPr>
        <w:t xml:space="preserve"> </w:t>
      </w:r>
      <w:r w:rsidRPr="00E45D95">
        <w:rPr>
          <w:rFonts w:asciiTheme="minorHAnsi" w:hAnsiTheme="minorHAnsi" w:cstheme="minorHAnsi"/>
        </w:rPr>
        <w:t>are</w:t>
      </w:r>
      <w:r w:rsidRPr="00E45D95">
        <w:rPr>
          <w:rFonts w:asciiTheme="minorHAnsi" w:hAnsiTheme="minorHAnsi" w:cstheme="minorHAnsi"/>
          <w:spacing w:val="-4"/>
        </w:rPr>
        <w:t xml:space="preserve"> </w:t>
      </w:r>
      <w:r w:rsidRPr="00E45D95">
        <w:rPr>
          <w:rFonts w:asciiTheme="minorHAnsi" w:hAnsiTheme="minorHAnsi" w:cstheme="minorHAnsi"/>
        </w:rPr>
        <w:t>having</w:t>
      </w:r>
      <w:r w:rsidRPr="00E45D95">
        <w:rPr>
          <w:rFonts w:asciiTheme="minorHAnsi" w:hAnsiTheme="minorHAnsi" w:cstheme="minorHAnsi"/>
          <w:spacing w:val="-4"/>
        </w:rPr>
        <w:t xml:space="preserve"> </w:t>
      </w:r>
      <w:r w:rsidRPr="00E45D95">
        <w:rPr>
          <w:rFonts w:asciiTheme="minorHAnsi" w:hAnsiTheme="minorHAnsi" w:cstheme="minorHAnsi"/>
        </w:rPr>
        <w:t>difficulties</w:t>
      </w:r>
      <w:r w:rsidRPr="00E45D95">
        <w:rPr>
          <w:rFonts w:asciiTheme="minorHAnsi" w:hAnsiTheme="minorHAnsi" w:cstheme="minorHAnsi"/>
          <w:spacing w:val="-3"/>
        </w:rPr>
        <w:t xml:space="preserve"> </w:t>
      </w:r>
      <w:r w:rsidRPr="00E45D95">
        <w:rPr>
          <w:rFonts w:asciiTheme="minorHAnsi" w:hAnsiTheme="minorHAnsi" w:cstheme="minorHAnsi"/>
        </w:rPr>
        <w:t>with</w:t>
      </w:r>
      <w:r w:rsidRPr="00E45D95">
        <w:rPr>
          <w:rFonts w:asciiTheme="minorHAnsi" w:hAnsiTheme="minorHAnsi" w:cstheme="minorHAnsi"/>
          <w:spacing w:val="-3"/>
        </w:rPr>
        <w:t xml:space="preserve"> </w:t>
      </w:r>
      <w:r w:rsidRPr="00E45D95">
        <w:rPr>
          <w:rFonts w:asciiTheme="minorHAnsi" w:hAnsiTheme="minorHAnsi" w:cstheme="minorHAnsi"/>
        </w:rPr>
        <w:t>daily</w:t>
      </w:r>
      <w:r w:rsidRPr="00E45D95">
        <w:rPr>
          <w:rFonts w:asciiTheme="minorHAnsi" w:hAnsiTheme="minorHAnsi" w:cstheme="minorHAnsi"/>
          <w:spacing w:val="-3"/>
        </w:rPr>
        <w:t xml:space="preserve"> </w:t>
      </w:r>
      <w:r w:rsidRPr="00E45D95">
        <w:rPr>
          <w:rFonts w:asciiTheme="minorHAnsi" w:hAnsiTheme="minorHAnsi" w:cstheme="minorHAnsi"/>
        </w:rPr>
        <w:t>functioning.</w:t>
      </w:r>
      <w:r w:rsidRPr="00E45D95">
        <w:rPr>
          <w:rFonts w:asciiTheme="minorHAnsi" w:hAnsiTheme="minorHAnsi" w:cstheme="minorHAnsi"/>
          <w:spacing w:val="-4"/>
        </w:rPr>
        <w:t xml:space="preserve"> </w:t>
      </w:r>
      <w:r w:rsidRPr="00E45D95">
        <w:rPr>
          <w:rFonts w:asciiTheme="minorHAnsi" w:hAnsiTheme="minorHAnsi" w:cstheme="minorHAnsi"/>
        </w:rPr>
        <w:t>The</w:t>
      </w:r>
      <w:r w:rsidRPr="00E45D95">
        <w:rPr>
          <w:rFonts w:asciiTheme="minorHAnsi" w:hAnsiTheme="minorHAnsi" w:cstheme="minorHAnsi"/>
          <w:spacing w:val="-4"/>
        </w:rPr>
        <w:t xml:space="preserve"> </w:t>
      </w:r>
      <w:r w:rsidRPr="00E45D95">
        <w:rPr>
          <w:rFonts w:asciiTheme="minorHAnsi" w:hAnsiTheme="minorHAnsi" w:cstheme="minorHAnsi"/>
        </w:rPr>
        <w:t>Dean</w:t>
      </w:r>
      <w:r w:rsidRPr="00E45D95">
        <w:rPr>
          <w:rFonts w:asciiTheme="minorHAnsi" w:hAnsiTheme="minorHAnsi" w:cstheme="minorHAnsi"/>
          <w:spacing w:val="-2"/>
        </w:rPr>
        <w:t xml:space="preserve"> </w:t>
      </w:r>
      <w:r w:rsidRPr="00E45D95">
        <w:rPr>
          <w:rFonts w:asciiTheme="minorHAnsi" w:hAnsiTheme="minorHAnsi" w:cstheme="minorHAnsi"/>
        </w:rPr>
        <w:t xml:space="preserve">of Students (585-245-5706) can assist and provide </w:t>
      </w:r>
      <w:proofErr w:type="gramStart"/>
      <w:r w:rsidRPr="00E45D95">
        <w:rPr>
          <w:rFonts w:asciiTheme="minorHAnsi" w:hAnsiTheme="minorHAnsi" w:cstheme="minorHAnsi"/>
        </w:rPr>
        <w:t>direction</w:t>
      </w:r>
      <w:proofErr w:type="gramEnd"/>
      <w:r w:rsidRPr="00E45D95">
        <w:rPr>
          <w:rFonts w:asciiTheme="minorHAnsi" w:hAnsiTheme="minorHAnsi" w:cstheme="minorHAnsi"/>
        </w:rPr>
        <w:t xml:space="preserve"> to appropriate campus resources. For more information, see </w:t>
      </w:r>
      <w:hyperlink r:id="rId35">
        <w:r w:rsidR="00EF471F" w:rsidRPr="00E45D95">
          <w:rPr>
            <w:rFonts w:asciiTheme="minorHAnsi" w:hAnsiTheme="minorHAnsi" w:cstheme="minorHAnsi"/>
            <w:color w:val="0000FF"/>
            <w:u w:val="single" w:color="0000FF"/>
          </w:rPr>
          <w:t>this website</w:t>
        </w:r>
        <w:r w:rsidR="00EF471F" w:rsidRPr="00E45D95">
          <w:rPr>
            <w:rFonts w:asciiTheme="minorHAnsi" w:hAnsiTheme="minorHAnsi" w:cstheme="minorHAnsi"/>
          </w:rPr>
          <w:t>.</w:t>
        </w:r>
      </w:hyperlink>
    </w:p>
    <w:p w14:paraId="258EB4F6" w14:textId="70CF7E0A" w:rsidR="00E45D95" w:rsidRDefault="00E45D95" w:rsidP="00E45D95">
      <w:pPr>
        <w:pStyle w:val="Heading3"/>
      </w:pPr>
      <w:r w:rsidRPr="00E45D95">
        <w:t>MENTAL HEALTH</w:t>
      </w:r>
    </w:p>
    <w:p w14:paraId="24C5E249" w14:textId="77777777" w:rsidR="00EF471F" w:rsidRDefault="00000000">
      <w:pPr>
        <w:pStyle w:val="BodyText"/>
        <w:spacing w:before="121"/>
        <w:ind w:right="369"/>
      </w:pPr>
      <w:r>
        <w:t>As a student, you may experience a range of challenges that can impact your mental health and thus impact</w:t>
      </w:r>
      <w:r>
        <w:rPr>
          <w:spacing w:val="-4"/>
        </w:rPr>
        <w:t xml:space="preserve"> </w:t>
      </w:r>
      <w:r>
        <w:t>your</w:t>
      </w:r>
      <w:r>
        <w:rPr>
          <w:spacing w:val="-4"/>
        </w:rPr>
        <w:t xml:space="preserve"> </w:t>
      </w:r>
      <w:r>
        <w:t>learning;</w:t>
      </w:r>
      <w:r>
        <w:rPr>
          <w:spacing w:val="-5"/>
        </w:rPr>
        <w:t xml:space="preserve"> </w:t>
      </w:r>
      <w:r>
        <w:t>common</w:t>
      </w:r>
      <w:r>
        <w:rPr>
          <w:spacing w:val="-4"/>
        </w:rPr>
        <w:t xml:space="preserve"> </w:t>
      </w:r>
      <w:r>
        <w:t>examples</w:t>
      </w:r>
      <w:r>
        <w:rPr>
          <w:spacing w:val="-4"/>
        </w:rPr>
        <w:t xml:space="preserve"> </w:t>
      </w:r>
      <w:r>
        <w:t>include</w:t>
      </w:r>
      <w:r>
        <w:rPr>
          <w:spacing w:val="-5"/>
        </w:rPr>
        <w:t xml:space="preserve"> </w:t>
      </w:r>
      <w:r>
        <w:t>increased</w:t>
      </w:r>
      <w:r>
        <w:rPr>
          <w:spacing w:val="-1"/>
        </w:rPr>
        <w:t xml:space="preserve"> </w:t>
      </w:r>
      <w:r>
        <w:t>anxiety,</w:t>
      </w:r>
      <w:r>
        <w:rPr>
          <w:spacing w:val="-4"/>
        </w:rPr>
        <w:t xml:space="preserve"> </w:t>
      </w:r>
      <w:r>
        <w:t>shifts</w:t>
      </w:r>
      <w:r>
        <w:rPr>
          <w:spacing w:val="-3"/>
        </w:rPr>
        <w:t xml:space="preserve"> </w:t>
      </w:r>
      <w:r>
        <w:t>in</w:t>
      </w:r>
      <w:r>
        <w:rPr>
          <w:spacing w:val="-4"/>
        </w:rPr>
        <w:t xml:space="preserve"> </w:t>
      </w:r>
      <w:r>
        <w:t>mood,</w:t>
      </w:r>
      <w:r>
        <w:rPr>
          <w:spacing w:val="-6"/>
        </w:rPr>
        <w:t xml:space="preserve"> </w:t>
      </w:r>
      <w:r>
        <w:t>strained</w:t>
      </w:r>
      <w:r>
        <w:rPr>
          <w:spacing w:val="-4"/>
        </w:rPr>
        <w:t xml:space="preserve"> </w:t>
      </w:r>
      <w:r>
        <w:t xml:space="preserve">relationships, difficulties related to substance use, trouble </w:t>
      </w:r>
      <w:proofErr w:type="gramStart"/>
      <w:r>
        <w:t>concentrating</w:t>
      </w:r>
      <w:proofErr w:type="gramEnd"/>
      <w:r>
        <w:t xml:space="preserve">, and lack of motivation, among many others. These experiences may reduce your ability to participate fully in daily activities and affect your academic </w:t>
      </w:r>
      <w:r>
        <w:rPr>
          <w:spacing w:val="-2"/>
        </w:rPr>
        <w:t>performance.</w:t>
      </w:r>
    </w:p>
    <w:p w14:paraId="24C5E24A" w14:textId="77777777" w:rsidR="00EF471F" w:rsidRDefault="00EF471F">
      <w:pPr>
        <w:pStyle w:val="BodyText"/>
        <w:sectPr w:rsidR="00EF471F">
          <w:pgSz w:w="12240" w:h="15840"/>
          <w:pgMar w:top="1400" w:right="1440" w:bottom="280" w:left="1440" w:header="720" w:footer="720" w:gutter="0"/>
          <w:cols w:space="720"/>
        </w:sectPr>
      </w:pPr>
    </w:p>
    <w:p w14:paraId="24C5E24B" w14:textId="77777777" w:rsidR="00EF471F" w:rsidRDefault="00000000" w:rsidP="003A782D">
      <w:pPr>
        <w:pStyle w:val="BodyText"/>
        <w:spacing w:before="41" w:after="240"/>
        <w:ind w:right="490"/>
      </w:pPr>
      <w:r>
        <w:lastRenderedPageBreak/>
        <w:t>SUNY Geneseo offers free, confidential counseling for students at the Lauderdale Center for Student Health</w:t>
      </w:r>
      <w:r>
        <w:rPr>
          <w:spacing w:val="-3"/>
        </w:rPr>
        <w:t xml:space="preserve"> </w:t>
      </w:r>
      <w:r>
        <w:t>and</w:t>
      </w:r>
      <w:r>
        <w:rPr>
          <w:spacing w:val="-3"/>
        </w:rPr>
        <w:t xml:space="preserve"> </w:t>
      </w:r>
      <w:r>
        <w:t>Counseling,</w:t>
      </w:r>
      <w:r>
        <w:rPr>
          <w:spacing w:val="-3"/>
        </w:rPr>
        <w:t xml:space="preserve"> </w:t>
      </w:r>
      <w:r>
        <w:t>and</w:t>
      </w:r>
      <w:r>
        <w:rPr>
          <w:spacing w:val="-5"/>
        </w:rPr>
        <w:t xml:space="preserve"> </w:t>
      </w:r>
      <w:r>
        <w:t>seeking</w:t>
      </w:r>
      <w:r>
        <w:rPr>
          <w:spacing w:val="-4"/>
        </w:rPr>
        <w:t xml:space="preserve"> </w:t>
      </w:r>
      <w:r>
        <w:t>support</w:t>
      </w:r>
      <w:r>
        <w:rPr>
          <w:spacing w:val="-3"/>
        </w:rPr>
        <w:t xml:space="preserve"> </w:t>
      </w:r>
      <w:r>
        <w:t>for</w:t>
      </w:r>
      <w:r>
        <w:rPr>
          <w:spacing w:val="-3"/>
        </w:rPr>
        <w:t xml:space="preserve"> </w:t>
      </w:r>
      <w:r>
        <w:t>your</w:t>
      </w:r>
      <w:r>
        <w:rPr>
          <w:spacing w:val="-3"/>
        </w:rPr>
        <w:t xml:space="preserve"> </w:t>
      </w:r>
      <w:r>
        <w:t>mental</w:t>
      </w:r>
      <w:r>
        <w:rPr>
          <w:spacing w:val="-6"/>
        </w:rPr>
        <w:t xml:space="preserve"> </w:t>
      </w:r>
      <w:r>
        <w:t>health</w:t>
      </w:r>
      <w:r>
        <w:rPr>
          <w:spacing w:val="-3"/>
        </w:rPr>
        <w:t xml:space="preserve"> </w:t>
      </w:r>
      <w:r>
        <w:t>can</w:t>
      </w:r>
      <w:r>
        <w:rPr>
          <w:spacing w:val="-3"/>
        </w:rPr>
        <w:t xml:space="preserve"> </w:t>
      </w:r>
      <w:r>
        <w:t>be</w:t>
      </w:r>
      <w:r>
        <w:rPr>
          <w:spacing w:val="-4"/>
        </w:rPr>
        <w:t xml:space="preserve"> </w:t>
      </w:r>
      <w:r>
        <w:t>key</w:t>
      </w:r>
      <w:r>
        <w:rPr>
          <w:spacing w:val="-3"/>
        </w:rPr>
        <w:t xml:space="preserve"> </w:t>
      </w:r>
      <w:r>
        <w:t>to</w:t>
      </w:r>
      <w:r>
        <w:rPr>
          <w:spacing w:val="-3"/>
        </w:rPr>
        <w:t xml:space="preserve"> </w:t>
      </w:r>
      <w:r>
        <w:t>your</w:t>
      </w:r>
      <w:r>
        <w:rPr>
          <w:spacing w:val="-5"/>
        </w:rPr>
        <w:t xml:space="preserve"> </w:t>
      </w:r>
      <w:r>
        <w:t>success</w:t>
      </w:r>
      <w:r>
        <w:rPr>
          <w:spacing w:val="-3"/>
        </w:rPr>
        <w:t xml:space="preserve"> </w:t>
      </w:r>
      <w:r>
        <w:t>at</w:t>
      </w:r>
      <w:r>
        <w:rPr>
          <w:spacing w:val="-3"/>
        </w:rPr>
        <w:t xml:space="preserve"> </w:t>
      </w:r>
      <w:r>
        <w:t xml:space="preserve">college. You can learn more about the various mental health services available on campus </w:t>
      </w:r>
      <w:hyperlink r:id="rId36">
        <w:r w:rsidR="00EF471F">
          <w:rPr>
            <w:color w:val="0000FF"/>
            <w:u w:val="single" w:color="0000FF"/>
          </w:rPr>
          <w:t>here</w:t>
        </w:r>
        <w:r w:rsidR="00EF471F">
          <w:t>.</w:t>
        </w:r>
      </w:hyperlink>
    </w:p>
    <w:p w14:paraId="5CBB6D98" w14:textId="77777777" w:rsidR="003A782D" w:rsidRDefault="003A782D" w:rsidP="003A782D">
      <w:pPr>
        <w:pStyle w:val="Heading3"/>
      </w:pPr>
      <w:r w:rsidRPr="003A782D">
        <w:t>FOOD SECURITY FOR SUNY GENESEO STUDENTS</w:t>
      </w:r>
    </w:p>
    <w:p w14:paraId="24C5E24D" w14:textId="4E458991" w:rsidR="00EF471F" w:rsidRDefault="00000000">
      <w:pPr>
        <w:pStyle w:val="BodyText"/>
        <w:spacing w:before="119"/>
        <w:ind w:right="369"/>
      </w:pPr>
      <w:r>
        <w:t>SUNY</w:t>
      </w:r>
      <w:r>
        <w:rPr>
          <w:spacing w:val="-1"/>
        </w:rPr>
        <w:t xml:space="preserve"> </w:t>
      </w:r>
      <w:r>
        <w:t>Geneseo</w:t>
      </w:r>
      <w:r>
        <w:rPr>
          <w:spacing w:val="-2"/>
        </w:rPr>
        <w:t xml:space="preserve"> </w:t>
      </w:r>
      <w:r>
        <w:t>students</w:t>
      </w:r>
      <w:r>
        <w:rPr>
          <w:spacing w:val="-1"/>
        </w:rPr>
        <w:t xml:space="preserve"> </w:t>
      </w:r>
      <w:r>
        <w:t>who</w:t>
      </w:r>
      <w:r>
        <w:rPr>
          <w:spacing w:val="-2"/>
        </w:rPr>
        <w:t xml:space="preserve"> </w:t>
      </w:r>
      <w:r>
        <w:t>find</w:t>
      </w:r>
      <w:r>
        <w:rPr>
          <w:spacing w:val="-2"/>
        </w:rPr>
        <w:t xml:space="preserve"> </w:t>
      </w:r>
      <w:r>
        <w:t>themselves</w:t>
      </w:r>
      <w:r>
        <w:rPr>
          <w:spacing w:val="-2"/>
        </w:rPr>
        <w:t xml:space="preserve"> </w:t>
      </w:r>
      <w:r>
        <w:t>in</w:t>
      </w:r>
      <w:r>
        <w:rPr>
          <w:spacing w:val="-2"/>
        </w:rPr>
        <w:t xml:space="preserve"> </w:t>
      </w:r>
      <w:r>
        <w:t>a</w:t>
      </w:r>
      <w:r>
        <w:rPr>
          <w:spacing w:val="-2"/>
        </w:rPr>
        <w:t xml:space="preserve"> </w:t>
      </w:r>
      <w:r>
        <w:t>position</w:t>
      </w:r>
      <w:r>
        <w:rPr>
          <w:spacing w:val="-4"/>
        </w:rPr>
        <w:t xml:space="preserve"> </w:t>
      </w:r>
      <w:r>
        <w:t>of</w:t>
      </w:r>
      <w:r>
        <w:rPr>
          <w:spacing w:val="-4"/>
        </w:rPr>
        <w:t xml:space="preserve"> </w:t>
      </w:r>
      <w:r>
        <w:t>food</w:t>
      </w:r>
      <w:r>
        <w:rPr>
          <w:spacing w:val="-2"/>
        </w:rPr>
        <w:t xml:space="preserve"> </w:t>
      </w:r>
      <w:r>
        <w:t>insecurity</w:t>
      </w:r>
      <w:r>
        <w:rPr>
          <w:spacing w:val="-2"/>
        </w:rPr>
        <w:t xml:space="preserve"> </w:t>
      </w:r>
      <w:r>
        <w:t>and</w:t>
      </w:r>
      <w:r>
        <w:rPr>
          <w:spacing w:val="-2"/>
        </w:rPr>
        <w:t xml:space="preserve"> </w:t>
      </w:r>
      <w:r>
        <w:t>do</w:t>
      </w:r>
      <w:r>
        <w:rPr>
          <w:spacing w:val="-2"/>
        </w:rPr>
        <w:t xml:space="preserve"> </w:t>
      </w:r>
      <w:r>
        <w:t>not</w:t>
      </w:r>
      <w:r>
        <w:rPr>
          <w:spacing w:val="-4"/>
        </w:rPr>
        <w:t xml:space="preserve"> </w:t>
      </w:r>
      <w:r>
        <w:t>have</w:t>
      </w:r>
      <w:r>
        <w:rPr>
          <w:spacing w:val="-3"/>
        </w:rPr>
        <w:t xml:space="preserve"> </w:t>
      </w:r>
      <w:r>
        <w:t>the</w:t>
      </w:r>
      <w:r>
        <w:rPr>
          <w:spacing w:val="-3"/>
        </w:rPr>
        <w:t xml:space="preserve"> </w:t>
      </w:r>
      <w:r>
        <w:t>financial resources to support their food and nutrition needs can access the Geneseo Groveland Food Pantry located</w:t>
      </w:r>
      <w:r>
        <w:rPr>
          <w:spacing w:val="-3"/>
        </w:rPr>
        <w:t xml:space="preserve"> </w:t>
      </w:r>
      <w:r>
        <w:t>at</w:t>
      </w:r>
      <w:r>
        <w:rPr>
          <w:spacing w:val="-3"/>
        </w:rPr>
        <w:t xml:space="preserve"> </w:t>
      </w:r>
      <w:r>
        <w:t>the</w:t>
      </w:r>
      <w:r>
        <w:rPr>
          <w:spacing w:val="-4"/>
        </w:rPr>
        <w:t xml:space="preserve"> </w:t>
      </w:r>
      <w:r>
        <w:t>First</w:t>
      </w:r>
      <w:r>
        <w:rPr>
          <w:spacing w:val="-3"/>
        </w:rPr>
        <w:t xml:space="preserve"> </w:t>
      </w:r>
      <w:r>
        <w:t>Presbyterian</w:t>
      </w:r>
      <w:r>
        <w:rPr>
          <w:spacing w:val="-3"/>
        </w:rPr>
        <w:t xml:space="preserve"> </w:t>
      </w:r>
      <w:r>
        <w:t>Church,</w:t>
      </w:r>
      <w:r>
        <w:rPr>
          <w:spacing w:val="-3"/>
        </w:rPr>
        <w:t xml:space="preserve"> </w:t>
      </w:r>
      <w:r>
        <w:t>31</w:t>
      </w:r>
      <w:r>
        <w:rPr>
          <w:spacing w:val="-3"/>
        </w:rPr>
        <w:t xml:space="preserve"> </w:t>
      </w:r>
      <w:r>
        <w:t>Center</w:t>
      </w:r>
      <w:r>
        <w:rPr>
          <w:spacing w:val="-4"/>
        </w:rPr>
        <w:t xml:space="preserve"> </w:t>
      </w:r>
      <w:r>
        <w:t>Street</w:t>
      </w:r>
      <w:r>
        <w:rPr>
          <w:spacing w:val="-3"/>
        </w:rPr>
        <w:t xml:space="preserve"> </w:t>
      </w:r>
      <w:r>
        <w:t>in</w:t>
      </w:r>
      <w:r>
        <w:rPr>
          <w:spacing w:val="-3"/>
        </w:rPr>
        <w:t xml:space="preserve"> </w:t>
      </w:r>
      <w:r>
        <w:t>Geneseo.</w:t>
      </w:r>
      <w:r>
        <w:rPr>
          <w:spacing w:val="-3"/>
        </w:rPr>
        <w:t xml:space="preserve"> </w:t>
      </w:r>
      <w:r>
        <w:t>Students</w:t>
      </w:r>
      <w:r>
        <w:rPr>
          <w:spacing w:val="-2"/>
        </w:rPr>
        <w:t xml:space="preserve"> </w:t>
      </w:r>
      <w:r>
        <w:t>can</w:t>
      </w:r>
      <w:r>
        <w:rPr>
          <w:spacing w:val="-3"/>
        </w:rPr>
        <w:t xml:space="preserve"> </w:t>
      </w:r>
      <w:r>
        <w:t>utilize</w:t>
      </w:r>
      <w:r>
        <w:rPr>
          <w:spacing w:val="-2"/>
        </w:rPr>
        <w:t xml:space="preserve"> </w:t>
      </w:r>
      <w:r>
        <w:t>the</w:t>
      </w:r>
      <w:r>
        <w:rPr>
          <w:spacing w:val="-4"/>
        </w:rPr>
        <w:t xml:space="preserve"> </w:t>
      </w:r>
      <w:r>
        <w:t>pantry</w:t>
      </w:r>
      <w:r>
        <w:rPr>
          <w:spacing w:val="-2"/>
        </w:rPr>
        <w:t xml:space="preserve"> </w:t>
      </w:r>
      <w:r>
        <w:t>once with no referral</w:t>
      </w:r>
      <w:r>
        <w:rPr>
          <w:spacing w:val="-1"/>
        </w:rPr>
        <w:t xml:space="preserve"> </w:t>
      </w:r>
      <w:r>
        <w:t>or contact with the</w:t>
      </w:r>
      <w:r>
        <w:rPr>
          <w:spacing w:val="-1"/>
        </w:rPr>
        <w:t xml:space="preserve"> </w:t>
      </w:r>
      <w:r>
        <w:t>College. At this visit they will</w:t>
      </w:r>
      <w:r>
        <w:rPr>
          <w:spacing w:val="-1"/>
        </w:rPr>
        <w:t xml:space="preserve"> </w:t>
      </w:r>
      <w:r>
        <w:t>be</w:t>
      </w:r>
      <w:r>
        <w:rPr>
          <w:spacing w:val="-1"/>
        </w:rPr>
        <w:t xml:space="preserve"> </w:t>
      </w:r>
      <w:proofErr w:type="gramStart"/>
      <w:r>
        <w:t>provided</w:t>
      </w:r>
      <w:proofErr w:type="gramEnd"/>
      <w:r>
        <w:t xml:space="preserve"> items that will</w:t>
      </w:r>
      <w:r>
        <w:rPr>
          <w:spacing w:val="-1"/>
        </w:rPr>
        <w:t xml:space="preserve"> </w:t>
      </w:r>
      <w:r>
        <w:t xml:space="preserve">address their basic needs for several days. If a student continues to face difficulties providing for their own nutritional needs beyond their first visit to the pantry they should </w:t>
      </w:r>
      <w:proofErr w:type="gramStart"/>
      <w:r>
        <w:t>connect with</w:t>
      </w:r>
      <w:proofErr w:type="gramEnd"/>
      <w:r>
        <w:t xml:space="preserve"> Susan Romano, Director of Financial </w:t>
      </w:r>
      <w:proofErr w:type="gramStart"/>
      <w:r>
        <w:t>Aid</w:t>
      </w:r>
      <w:proofErr w:type="gramEnd"/>
      <w:r>
        <w:t xml:space="preserve"> to receive a brief letter that they will present to the staff at the pantry that verifies their need. If students do not have a FAFSA on file for any reason they should contact Dr. Leonard Sancilio, Dean of Students,</w:t>
      </w:r>
      <w:r>
        <w:rPr>
          <w:spacing w:val="-1"/>
        </w:rPr>
        <w:t xml:space="preserve"> </w:t>
      </w:r>
      <w:r>
        <w:t>to</w:t>
      </w:r>
      <w:r>
        <w:rPr>
          <w:spacing w:val="-1"/>
        </w:rPr>
        <w:t xml:space="preserve"> </w:t>
      </w:r>
      <w:r>
        <w:t>discuss</w:t>
      </w:r>
      <w:r>
        <w:rPr>
          <w:spacing w:val="-3"/>
        </w:rPr>
        <w:t xml:space="preserve"> </w:t>
      </w:r>
      <w:r>
        <w:t>their</w:t>
      </w:r>
      <w:r>
        <w:rPr>
          <w:spacing w:val="-2"/>
        </w:rPr>
        <w:t xml:space="preserve"> </w:t>
      </w:r>
      <w:proofErr w:type="gramStart"/>
      <w:r>
        <w:t>particular</w:t>
      </w:r>
      <w:r>
        <w:rPr>
          <w:spacing w:val="-1"/>
        </w:rPr>
        <w:t xml:space="preserve"> </w:t>
      </w:r>
      <w:r>
        <w:t>situation</w:t>
      </w:r>
      <w:proofErr w:type="gramEnd"/>
      <w:r>
        <w:rPr>
          <w:spacing w:val="-1"/>
        </w:rPr>
        <w:t xml:space="preserve"> </w:t>
      </w:r>
      <w:r>
        <w:t>and</w:t>
      </w:r>
      <w:r>
        <w:rPr>
          <w:spacing w:val="-3"/>
        </w:rPr>
        <w:t xml:space="preserve"> </w:t>
      </w:r>
      <w:r>
        <w:t>options.</w:t>
      </w:r>
      <w:r>
        <w:rPr>
          <w:spacing w:val="-1"/>
        </w:rPr>
        <w:t xml:space="preserve"> </w:t>
      </w:r>
      <w:r>
        <w:t>The</w:t>
      </w:r>
      <w:r>
        <w:rPr>
          <w:spacing w:val="-2"/>
        </w:rPr>
        <w:t xml:space="preserve"> </w:t>
      </w:r>
      <w:r>
        <w:t>Geneseo Groveland</w:t>
      </w:r>
      <w:r>
        <w:rPr>
          <w:spacing w:val="-1"/>
        </w:rPr>
        <w:t xml:space="preserve"> </w:t>
      </w:r>
      <w:r>
        <w:t>Food</w:t>
      </w:r>
      <w:r>
        <w:rPr>
          <w:spacing w:val="-1"/>
        </w:rPr>
        <w:t xml:space="preserve"> </w:t>
      </w:r>
      <w:r>
        <w:t>Pantry is open</w:t>
      </w:r>
      <w:r>
        <w:rPr>
          <w:spacing w:val="-1"/>
        </w:rPr>
        <w:t xml:space="preserve"> </w:t>
      </w:r>
      <w:r>
        <w:t>on the following days and times:</w:t>
      </w:r>
    </w:p>
    <w:p w14:paraId="24C5E24E" w14:textId="77777777" w:rsidR="00EF471F" w:rsidRDefault="00EF471F">
      <w:pPr>
        <w:pStyle w:val="BodyText"/>
        <w:spacing w:before="0"/>
        <w:ind w:left="0"/>
      </w:pPr>
    </w:p>
    <w:p w14:paraId="24C5E24F" w14:textId="77777777" w:rsidR="00EF471F" w:rsidRDefault="00000000">
      <w:pPr>
        <w:pStyle w:val="BodyText"/>
      </w:pPr>
      <w:r>
        <w:t>Tuesday:</w:t>
      </w:r>
      <w:r>
        <w:rPr>
          <w:spacing w:val="-4"/>
        </w:rPr>
        <w:t xml:space="preserve"> </w:t>
      </w:r>
      <w:r>
        <w:t>10</w:t>
      </w:r>
      <w:r>
        <w:rPr>
          <w:spacing w:val="-4"/>
        </w:rPr>
        <w:t xml:space="preserve"> </w:t>
      </w:r>
      <w:r>
        <w:t>AM</w:t>
      </w:r>
      <w:r>
        <w:rPr>
          <w:spacing w:val="-2"/>
        </w:rPr>
        <w:t xml:space="preserve"> </w:t>
      </w:r>
      <w:r>
        <w:t>-</w:t>
      </w:r>
      <w:r>
        <w:rPr>
          <w:spacing w:val="-4"/>
        </w:rPr>
        <w:t xml:space="preserve"> </w:t>
      </w:r>
      <w:r>
        <w:t>2</w:t>
      </w:r>
      <w:r>
        <w:rPr>
          <w:spacing w:val="-4"/>
        </w:rPr>
        <w:t xml:space="preserve"> </w:t>
      </w:r>
      <w:r>
        <w:rPr>
          <w:spacing w:val="-5"/>
        </w:rPr>
        <w:t>PM</w:t>
      </w:r>
    </w:p>
    <w:p w14:paraId="24C5E250" w14:textId="77777777" w:rsidR="00EF471F" w:rsidRDefault="00000000">
      <w:pPr>
        <w:pStyle w:val="BodyText"/>
        <w:spacing w:before="0"/>
      </w:pPr>
      <w:r>
        <w:t>Wednesday:</w:t>
      </w:r>
      <w:r>
        <w:rPr>
          <w:spacing w:val="-5"/>
        </w:rPr>
        <w:t xml:space="preserve"> </w:t>
      </w:r>
      <w:r>
        <w:t>4</w:t>
      </w:r>
      <w:r>
        <w:rPr>
          <w:spacing w:val="-5"/>
        </w:rPr>
        <w:t xml:space="preserve"> </w:t>
      </w:r>
      <w:r>
        <w:t>PM</w:t>
      </w:r>
      <w:r>
        <w:rPr>
          <w:spacing w:val="-4"/>
        </w:rPr>
        <w:t xml:space="preserve"> </w:t>
      </w:r>
      <w:r>
        <w:t>-</w:t>
      </w:r>
      <w:r>
        <w:rPr>
          <w:spacing w:val="-5"/>
        </w:rPr>
        <w:t xml:space="preserve"> </w:t>
      </w:r>
      <w:r>
        <w:t>6:30</w:t>
      </w:r>
      <w:r>
        <w:rPr>
          <w:spacing w:val="-5"/>
        </w:rPr>
        <w:t xml:space="preserve"> PM</w:t>
      </w:r>
    </w:p>
    <w:p w14:paraId="24C5E251" w14:textId="77777777" w:rsidR="00EF471F" w:rsidRDefault="00000000">
      <w:pPr>
        <w:pStyle w:val="BodyText"/>
      </w:pPr>
      <w:r>
        <w:t>Thursday:</w:t>
      </w:r>
      <w:r>
        <w:rPr>
          <w:spacing w:val="-5"/>
        </w:rPr>
        <w:t xml:space="preserve"> </w:t>
      </w:r>
      <w:r>
        <w:t>10</w:t>
      </w:r>
      <w:r>
        <w:rPr>
          <w:spacing w:val="-4"/>
        </w:rPr>
        <w:t xml:space="preserve"> </w:t>
      </w:r>
      <w:r>
        <w:t>AM</w:t>
      </w:r>
      <w:r>
        <w:rPr>
          <w:spacing w:val="-2"/>
        </w:rPr>
        <w:t xml:space="preserve"> </w:t>
      </w:r>
      <w:r>
        <w:t>-</w:t>
      </w:r>
      <w:r>
        <w:rPr>
          <w:spacing w:val="-4"/>
        </w:rPr>
        <w:t xml:space="preserve"> </w:t>
      </w:r>
      <w:r>
        <w:t>2</w:t>
      </w:r>
      <w:r>
        <w:rPr>
          <w:spacing w:val="-4"/>
        </w:rPr>
        <w:t xml:space="preserve"> </w:t>
      </w:r>
      <w:r>
        <w:rPr>
          <w:spacing w:val="-5"/>
        </w:rPr>
        <w:t>PM</w:t>
      </w:r>
    </w:p>
    <w:p w14:paraId="24C5E252" w14:textId="77777777" w:rsidR="00EF471F" w:rsidRDefault="00000000" w:rsidP="00645791">
      <w:pPr>
        <w:pStyle w:val="BodyText"/>
        <w:spacing w:before="243"/>
        <w:ind w:right="1170"/>
      </w:pPr>
      <w:r>
        <w:t>If</w:t>
      </w:r>
      <w:r>
        <w:rPr>
          <w:spacing w:val="-4"/>
        </w:rPr>
        <w:t xml:space="preserve"> </w:t>
      </w:r>
      <w:r>
        <w:t>you</w:t>
      </w:r>
      <w:r>
        <w:rPr>
          <w:spacing w:val="-4"/>
        </w:rPr>
        <w:t xml:space="preserve"> </w:t>
      </w:r>
      <w:r>
        <w:t>have</w:t>
      </w:r>
      <w:r>
        <w:rPr>
          <w:spacing w:val="-4"/>
        </w:rPr>
        <w:t xml:space="preserve"> </w:t>
      </w:r>
      <w:r>
        <w:t>any</w:t>
      </w:r>
      <w:r>
        <w:rPr>
          <w:spacing w:val="-5"/>
        </w:rPr>
        <w:t xml:space="preserve"> </w:t>
      </w:r>
      <w:r>
        <w:t>questions</w:t>
      </w:r>
      <w:r>
        <w:rPr>
          <w:spacing w:val="-5"/>
        </w:rPr>
        <w:t xml:space="preserve"> </w:t>
      </w:r>
      <w:r>
        <w:t>please</w:t>
      </w:r>
      <w:r>
        <w:rPr>
          <w:spacing w:val="-4"/>
        </w:rPr>
        <w:t xml:space="preserve"> </w:t>
      </w:r>
      <w:r>
        <w:t>contact</w:t>
      </w:r>
      <w:r>
        <w:rPr>
          <w:spacing w:val="-4"/>
        </w:rPr>
        <w:t xml:space="preserve"> </w:t>
      </w:r>
      <w:r>
        <w:t>Dr.</w:t>
      </w:r>
      <w:r>
        <w:rPr>
          <w:spacing w:val="-4"/>
        </w:rPr>
        <w:t xml:space="preserve"> </w:t>
      </w:r>
      <w:r>
        <w:t>Leonard</w:t>
      </w:r>
      <w:r>
        <w:rPr>
          <w:spacing w:val="-4"/>
        </w:rPr>
        <w:t xml:space="preserve"> </w:t>
      </w:r>
      <w:r>
        <w:t>Sancilio,</w:t>
      </w:r>
      <w:r>
        <w:rPr>
          <w:spacing w:val="-4"/>
        </w:rPr>
        <w:t xml:space="preserve"> </w:t>
      </w:r>
      <w:r>
        <w:t>Dean</w:t>
      </w:r>
      <w:r>
        <w:rPr>
          <w:spacing w:val="-4"/>
        </w:rPr>
        <w:t xml:space="preserve"> </w:t>
      </w:r>
      <w:r>
        <w:t>of</w:t>
      </w:r>
      <w:r>
        <w:rPr>
          <w:spacing w:val="-5"/>
        </w:rPr>
        <w:t xml:space="preserve"> </w:t>
      </w:r>
      <w:r>
        <w:t xml:space="preserve">Students at: </w:t>
      </w:r>
      <w:hyperlink r:id="rId37">
        <w:r w:rsidR="00EF471F">
          <w:rPr>
            <w:color w:val="1154CC"/>
            <w:u w:val="single" w:color="1154CC"/>
          </w:rPr>
          <w:t>sancilio@geneseo.edu</w:t>
        </w:r>
      </w:hyperlink>
      <w:r>
        <w:rPr>
          <w:color w:val="1154CC"/>
        </w:rPr>
        <w:t xml:space="preserve"> </w:t>
      </w:r>
      <w:r>
        <w:t>or 585-245-5706.</w:t>
      </w:r>
    </w:p>
    <w:p w14:paraId="24C5E253" w14:textId="77777777" w:rsidR="00EF471F" w:rsidRDefault="00000000" w:rsidP="003E1FB0">
      <w:pPr>
        <w:pStyle w:val="Heading2"/>
        <w:spacing w:after="240"/>
        <w:rPr>
          <w:spacing w:val="-5"/>
        </w:rPr>
      </w:pPr>
      <w:r>
        <w:t>Resources</w:t>
      </w:r>
      <w:r>
        <w:rPr>
          <w:spacing w:val="-7"/>
        </w:rPr>
        <w:t xml:space="preserve"> </w:t>
      </w:r>
      <w:r>
        <w:t>related</w:t>
      </w:r>
      <w:r>
        <w:rPr>
          <w:spacing w:val="-6"/>
        </w:rPr>
        <w:t xml:space="preserve"> </w:t>
      </w:r>
      <w:r>
        <w:t>to</w:t>
      </w:r>
      <w:r>
        <w:rPr>
          <w:spacing w:val="-7"/>
        </w:rPr>
        <w:t xml:space="preserve"> </w:t>
      </w:r>
      <w:r>
        <w:t>covid-</w:t>
      </w:r>
      <w:r>
        <w:rPr>
          <w:spacing w:val="-5"/>
        </w:rPr>
        <w:t>19</w:t>
      </w:r>
    </w:p>
    <w:p w14:paraId="685BD18A" w14:textId="31EF94AF" w:rsidR="007655B5" w:rsidRDefault="007655B5" w:rsidP="003E1FB0">
      <w:pPr>
        <w:pStyle w:val="Heading3"/>
        <w:spacing w:after="240"/>
      </w:pPr>
      <w:r w:rsidRPr="007655B5">
        <w:t>ALL CLASSES</w:t>
      </w:r>
    </w:p>
    <w:p w14:paraId="2033FDDC" w14:textId="77777777" w:rsidR="007655B5" w:rsidRDefault="007655B5" w:rsidP="003E1FB0">
      <w:pPr>
        <w:pStyle w:val="Heading4"/>
      </w:pPr>
      <w:r w:rsidRPr="007655B5">
        <w:t>HEALTH AND WELLBEING IN A STRESSFUL TIME</w:t>
      </w:r>
    </w:p>
    <w:p w14:paraId="24C5E256" w14:textId="6F22AC2C" w:rsidR="00EF471F" w:rsidRDefault="00000000">
      <w:pPr>
        <w:spacing w:before="119"/>
        <w:ind w:left="360" w:right="385"/>
        <w:rPr>
          <w:sz w:val="24"/>
        </w:rPr>
      </w:pPr>
      <w:r>
        <w:rPr>
          <w:sz w:val="24"/>
        </w:rPr>
        <w:t>The</w:t>
      </w:r>
      <w:r>
        <w:rPr>
          <w:spacing w:val="-1"/>
          <w:sz w:val="24"/>
        </w:rPr>
        <w:t xml:space="preserve"> </w:t>
      </w:r>
      <w:r>
        <w:rPr>
          <w:sz w:val="24"/>
        </w:rPr>
        <w:t>changes</w:t>
      </w:r>
      <w:r>
        <w:rPr>
          <w:spacing w:val="-4"/>
          <w:sz w:val="24"/>
        </w:rPr>
        <w:t xml:space="preserve"> </w:t>
      </w:r>
      <w:r>
        <w:rPr>
          <w:sz w:val="24"/>
        </w:rPr>
        <w:t>brought</w:t>
      </w:r>
      <w:r>
        <w:rPr>
          <w:spacing w:val="-1"/>
          <w:sz w:val="24"/>
        </w:rPr>
        <w:t xml:space="preserve"> </w:t>
      </w:r>
      <w:r>
        <w:rPr>
          <w:sz w:val="24"/>
        </w:rPr>
        <w:t>on</w:t>
      </w:r>
      <w:r>
        <w:rPr>
          <w:spacing w:val="-3"/>
          <w:sz w:val="24"/>
        </w:rPr>
        <w:t xml:space="preserve"> </w:t>
      </w:r>
      <w:r>
        <w:rPr>
          <w:sz w:val="24"/>
        </w:rPr>
        <w:t>by COVID-19</w:t>
      </w:r>
      <w:r>
        <w:rPr>
          <w:spacing w:val="-1"/>
          <w:sz w:val="24"/>
        </w:rPr>
        <w:t xml:space="preserve"> </w:t>
      </w:r>
      <w:r>
        <w:rPr>
          <w:sz w:val="24"/>
        </w:rPr>
        <w:t>have</w:t>
      </w:r>
      <w:r>
        <w:rPr>
          <w:spacing w:val="-1"/>
          <w:sz w:val="24"/>
        </w:rPr>
        <w:t xml:space="preserve"> </w:t>
      </w:r>
      <w:r>
        <w:rPr>
          <w:sz w:val="24"/>
        </w:rPr>
        <w:t>impacted</w:t>
      </w:r>
      <w:r>
        <w:rPr>
          <w:spacing w:val="-3"/>
          <w:sz w:val="24"/>
        </w:rPr>
        <w:t xml:space="preserve"> </w:t>
      </w:r>
      <w:r>
        <w:rPr>
          <w:sz w:val="24"/>
        </w:rPr>
        <w:t>us</w:t>
      </w:r>
      <w:r>
        <w:rPr>
          <w:spacing w:val="-2"/>
          <w:sz w:val="24"/>
        </w:rPr>
        <w:t xml:space="preserve"> </w:t>
      </w:r>
      <w:r>
        <w:rPr>
          <w:sz w:val="24"/>
        </w:rPr>
        <w:t>all</w:t>
      </w:r>
      <w:r>
        <w:rPr>
          <w:spacing w:val="-2"/>
          <w:sz w:val="24"/>
        </w:rPr>
        <w:t xml:space="preserve"> </w:t>
      </w:r>
      <w:r>
        <w:rPr>
          <w:sz w:val="24"/>
        </w:rPr>
        <w:t>in</w:t>
      </w:r>
      <w:r>
        <w:rPr>
          <w:spacing w:val="-3"/>
          <w:sz w:val="24"/>
        </w:rPr>
        <w:t xml:space="preserve"> </w:t>
      </w:r>
      <w:r>
        <w:rPr>
          <w:sz w:val="24"/>
        </w:rPr>
        <w:t>a</w:t>
      </w:r>
      <w:r>
        <w:rPr>
          <w:spacing w:val="-4"/>
          <w:sz w:val="24"/>
        </w:rPr>
        <w:t xml:space="preserve"> </w:t>
      </w:r>
      <w:r>
        <w:rPr>
          <w:sz w:val="24"/>
        </w:rPr>
        <w:t>number</w:t>
      </w:r>
      <w:r>
        <w:rPr>
          <w:spacing w:val="-3"/>
          <w:sz w:val="24"/>
        </w:rPr>
        <w:t xml:space="preserve"> </w:t>
      </w:r>
      <w:r>
        <w:rPr>
          <w:sz w:val="24"/>
        </w:rPr>
        <w:t>of</w:t>
      </w:r>
      <w:r>
        <w:rPr>
          <w:spacing w:val="-4"/>
          <w:sz w:val="24"/>
        </w:rPr>
        <w:t xml:space="preserve"> </w:t>
      </w:r>
      <w:proofErr w:type="gramStart"/>
      <w:r>
        <w:rPr>
          <w:sz w:val="24"/>
        </w:rPr>
        <w:t>ways,</w:t>
      </w:r>
      <w:r>
        <w:rPr>
          <w:spacing w:val="-2"/>
          <w:sz w:val="24"/>
        </w:rPr>
        <w:t xml:space="preserve"> </w:t>
      </w:r>
      <w:r>
        <w:rPr>
          <w:sz w:val="24"/>
        </w:rPr>
        <w:t>and</w:t>
      </w:r>
      <w:proofErr w:type="gramEnd"/>
      <w:r>
        <w:rPr>
          <w:spacing w:val="-3"/>
          <w:sz w:val="24"/>
        </w:rPr>
        <w:t xml:space="preserve"> </w:t>
      </w:r>
      <w:r>
        <w:rPr>
          <w:sz w:val="24"/>
        </w:rPr>
        <w:t>will continue to do so at various times and to varying degrees during the upcoming semester.</w:t>
      </w:r>
      <w:r>
        <w:rPr>
          <w:spacing w:val="-2"/>
          <w:sz w:val="24"/>
        </w:rPr>
        <w:t xml:space="preserve"> </w:t>
      </w:r>
      <w:r>
        <w:rPr>
          <w:sz w:val="24"/>
        </w:rPr>
        <w:t>Your health and wellbeing are foundational</w:t>
      </w:r>
      <w:r>
        <w:rPr>
          <w:spacing w:val="-1"/>
          <w:sz w:val="24"/>
        </w:rPr>
        <w:t xml:space="preserve"> </w:t>
      </w:r>
      <w:r>
        <w:rPr>
          <w:sz w:val="24"/>
        </w:rPr>
        <w:t>to your ability to</w:t>
      </w:r>
      <w:r>
        <w:rPr>
          <w:spacing w:val="-1"/>
          <w:sz w:val="24"/>
        </w:rPr>
        <w:t xml:space="preserve"> </w:t>
      </w:r>
      <w:r>
        <w:rPr>
          <w:sz w:val="24"/>
        </w:rPr>
        <w:t>learn, and if you find</w:t>
      </w:r>
      <w:r>
        <w:rPr>
          <w:spacing w:val="-3"/>
          <w:sz w:val="24"/>
        </w:rPr>
        <w:t xml:space="preserve"> </w:t>
      </w:r>
      <w:r>
        <w:rPr>
          <w:sz w:val="24"/>
        </w:rPr>
        <w:t>that</w:t>
      </w:r>
      <w:r>
        <w:rPr>
          <w:spacing w:val="-3"/>
          <w:sz w:val="24"/>
        </w:rPr>
        <w:t xml:space="preserve"> </w:t>
      </w:r>
      <w:r>
        <w:rPr>
          <w:sz w:val="24"/>
        </w:rPr>
        <w:t>you</w:t>
      </w:r>
      <w:r>
        <w:rPr>
          <w:spacing w:val="-3"/>
          <w:sz w:val="24"/>
        </w:rPr>
        <w:t xml:space="preserve"> </w:t>
      </w:r>
      <w:r>
        <w:rPr>
          <w:sz w:val="24"/>
        </w:rPr>
        <w:t>are</w:t>
      </w:r>
      <w:r>
        <w:rPr>
          <w:spacing w:val="-3"/>
          <w:sz w:val="24"/>
        </w:rPr>
        <w:t xml:space="preserve"> </w:t>
      </w:r>
      <w:r>
        <w:rPr>
          <w:sz w:val="24"/>
        </w:rPr>
        <w:t>feeling</w:t>
      </w:r>
      <w:r>
        <w:rPr>
          <w:spacing w:val="-4"/>
          <w:sz w:val="24"/>
        </w:rPr>
        <w:t xml:space="preserve"> </w:t>
      </w:r>
      <w:r>
        <w:rPr>
          <w:sz w:val="24"/>
        </w:rPr>
        <w:t>unwell</w:t>
      </w:r>
      <w:r>
        <w:rPr>
          <w:spacing w:val="-1"/>
          <w:sz w:val="24"/>
        </w:rPr>
        <w:t xml:space="preserve"> </w:t>
      </w:r>
      <w:r>
        <w:rPr>
          <w:sz w:val="24"/>
        </w:rPr>
        <w:t>(physically</w:t>
      </w:r>
      <w:r>
        <w:rPr>
          <w:spacing w:val="-2"/>
          <w:sz w:val="24"/>
        </w:rPr>
        <w:t xml:space="preserve"> </w:t>
      </w:r>
      <w:r>
        <w:rPr>
          <w:sz w:val="24"/>
        </w:rPr>
        <w:t>or</w:t>
      </w:r>
      <w:r>
        <w:rPr>
          <w:spacing w:val="-1"/>
          <w:sz w:val="24"/>
        </w:rPr>
        <w:t xml:space="preserve"> </w:t>
      </w:r>
      <w:r>
        <w:rPr>
          <w:sz w:val="24"/>
        </w:rPr>
        <w:t>mentally)</w:t>
      </w:r>
      <w:r>
        <w:rPr>
          <w:spacing w:val="-3"/>
          <w:sz w:val="24"/>
        </w:rPr>
        <w:t xml:space="preserve"> </w:t>
      </w:r>
      <w:r>
        <w:rPr>
          <w:sz w:val="24"/>
        </w:rPr>
        <w:t>and</w:t>
      </w:r>
      <w:r>
        <w:rPr>
          <w:spacing w:val="-1"/>
          <w:sz w:val="24"/>
        </w:rPr>
        <w:t xml:space="preserve"> </w:t>
      </w:r>
      <w:r>
        <w:rPr>
          <w:sz w:val="24"/>
        </w:rPr>
        <w:t>it</w:t>
      </w:r>
      <w:r>
        <w:rPr>
          <w:spacing w:val="-1"/>
          <w:sz w:val="24"/>
        </w:rPr>
        <w:t xml:space="preserve"> </w:t>
      </w:r>
      <w:r>
        <w:rPr>
          <w:sz w:val="24"/>
        </w:rPr>
        <w:t>is</w:t>
      </w:r>
      <w:r>
        <w:rPr>
          <w:spacing w:val="-4"/>
          <w:sz w:val="24"/>
        </w:rPr>
        <w:t xml:space="preserve"> </w:t>
      </w:r>
      <w:r>
        <w:rPr>
          <w:sz w:val="24"/>
        </w:rPr>
        <w:t>impacting</w:t>
      </w:r>
      <w:r>
        <w:rPr>
          <w:spacing w:val="-4"/>
          <w:sz w:val="24"/>
        </w:rPr>
        <w:t xml:space="preserve"> </w:t>
      </w:r>
      <w:r>
        <w:rPr>
          <w:sz w:val="24"/>
        </w:rPr>
        <w:t>your</w:t>
      </w:r>
      <w:r>
        <w:rPr>
          <w:spacing w:val="-1"/>
          <w:sz w:val="24"/>
        </w:rPr>
        <w:t xml:space="preserve"> </w:t>
      </w:r>
      <w:r>
        <w:rPr>
          <w:sz w:val="24"/>
        </w:rPr>
        <w:t>ability</w:t>
      </w:r>
      <w:r>
        <w:rPr>
          <w:spacing w:val="-2"/>
          <w:sz w:val="24"/>
        </w:rPr>
        <w:t xml:space="preserve"> </w:t>
      </w:r>
      <w:r>
        <w:rPr>
          <w:sz w:val="24"/>
        </w:rPr>
        <w:t>to complete your coursework, please reach out. Because the learning environment will be different</w:t>
      </w:r>
      <w:r>
        <w:rPr>
          <w:spacing w:val="-4"/>
          <w:sz w:val="24"/>
        </w:rPr>
        <w:t xml:space="preserve"> </w:t>
      </w:r>
      <w:r>
        <w:rPr>
          <w:sz w:val="24"/>
        </w:rPr>
        <w:t>than</w:t>
      </w:r>
      <w:r>
        <w:rPr>
          <w:spacing w:val="-2"/>
          <w:sz w:val="24"/>
        </w:rPr>
        <w:t xml:space="preserve"> </w:t>
      </w:r>
      <w:r>
        <w:rPr>
          <w:sz w:val="24"/>
        </w:rPr>
        <w:t>it</w:t>
      </w:r>
      <w:r>
        <w:rPr>
          <w:spacing w:val="-4"/>
          <w:sz w:val="24"/>
        </w:rPr>
        <w:t xml:space="preserve"> </w:t>
      </w:r>
      <w:r>
        <w:rPr>
          <w:sz w:val="24"/>
        </w:rPr>
        <w:t>has</w:t>
      </w:r>
      <w:r>
        <w:rPr>
          <w:spacing w:val="-5"/>
          <w:sz w:val="24"/>
        </w:rPr>
        <w:t xml:space="preserve"> </w:t>
      </w:r>
      <w:r>
        <w:rPr>
          <w:sz w:val="24"/>
        </w:rPr>
        <w:t>been</w:t>
      </w:r>
      <w:r>
        <w:rPr>
          <w:spacing w:val="-2"/>
          <w:sz w:val="24"/>
        </w:rPr>
        <w:t xml:space="preserve"> </w:t>
      </w:r>
      <w:r>
        <w:rPr>
          <w:sz w:val="24"/>
        </w:rPr>
        <w:t>in</w:t>
      </w:r>
      <w:r>
        <w:rPr>
          <w:spacing w:val="-4"/>
          <w:sz w:val="24"/>
        </w:rPr>
        <w:t xml:space="preserve"> </w:t>
      </w:r>
      <w:r>
        <w:rPr>
          <w:sz w:val="24"/>
        </w:rPr>
        <w:t>the</w:t>
      </w:r>
      <w:r>
        <w:rPr>
          <w:spacing w:val="-4"/>
          <w:sz w:val="24"/>
        </w:rPr>
        <w:t xml:space="preserve"> </w:t>
      </w:r>
      <w:r>
        <w:rPr>
          <w:sz w:val="24"/>
        </w:rPr>
        <w:t>past,</w:t>
      </w:r>
      <w:r>
        <w:rPr>
          <w:spacing w:val="-5"/>
          <w:sz w:val="24"/>
        </w:rPr>
        <w:t xml:space="preserve"> </w:t>
      </w:r>
      <w:r>
        <w:rPr>
          <w:sz w:val="24"/>
        </w:rPr>
        <w:t>the</w:t>
      </w:r>
      <w:r>
        <w:rPr>
          <w:spacing w:val="-2"/>
          <w:sz w:val="24"/>
        </w:rPr>
        <w:t xml:space="preserve"> </w:t>
      </w:r>
      <w:r>
        <w:rPr>
          <w:sz w:val="24"/>
        </w:rPr>
        <w:t>indicators</w:t>
      </w:r>
      <w:r>
        <w:rPr>
          <w:spacing w:val="-3"/>
          <w:sz w:val="24"/>
        </w:rPr>
        <w:t xml:space="preserve"> </w:t>
      </w:r>
      <w:r>
        <w:rPr>
          <w:sz w:val="24"/>
        </w:rPr>
        <w:t>that</w:t>
      </w:r>
      <w:r>
        <w:rPr>
          <w:spacing w:val="-4"/>
          <w:sz w:val="24"/>
        </w:rPr>
        <w:t xml:space="preserve"> </w:t>
      </w:r>
      <w:r>
        <w:rPr>
          <w:sz w:val="24"/>
        </w:rPr>
        <w:t>usually</w:t>
      </w:r>
      <w:r>
        <w:rPr>
          <w:spacing w:val="-3"/>
          <w:sz w:val="24"/>
        </w:rPr>
        <w:t xml:space="preserve"> </w:t>
      </w:r>
      <w:r>
        <w:rPr>
          <w:sz w:val="24"/>
        </w:rPr>
        <w:t>let</w:t>
      </w:r>
      <w:r>
        <w:rPr>
          <w:spacing w:val="-2"/>
          <w:sz w:val="24"/>
        </w:rPr>
        <w:t xml:space="preserve"> </w:t>
      </w:r>
      <w:r>
        <w:rPr>
          <w:sz w:val="24"/>
        </w:rPr>
        <w:t>you</w:t>
      </w:r>
      <w:r>
        <w:rPr>
          <w:spacing w:val="-4"/>
          <w:sz w:val="24"/>
        </w:rPr>
        <w:t xml:space="preserve"> </w:t>
      </w:r>
      <w:r>
        <w:rPr>
          <w:sz w:val="24"/>
        </w:rPr>
        <w:t>know</w:t>
      </w:r>
      <w:r>
        <w:rPr>
          <w:spacing w:val="-3"/>
          <w:sz w:val="24"/>
        </w:rPr>
        <w:t xml:space="preserve"> </w:t>
      </w:r>
      <w:r>
        <w:rPr>
          <w:sz w:val="24"/>
        </w:rPr>
        <w:t>something is wrong may not be as clear to you or those around you as they would be during a typical semester. Additionally, the ways in which you normally engage in self-care may have been disrupted.</w:t>
      </w:r>
      <w:r>
        <w:rPr>
          <w:spacing w:val="-2"/>
          <w:sz w:val="24"/>
        </w:rPr>
        <w:t xml:space="preserve"> </w:t>
      </w:r>
      <w:r>
        <w:rPr>
          <w:sz w:val="24"/>
        </w:rPr>
        <w:t>Please remember that it’s</w:t>
      </w:r>
      <w:r>
        <w:rPr>
          <w:spacing w:val="-1"/>
          <w:sz w:val="24"/>
        </w:rPr>
        <w:t xml:space="preserve"> </w:t>
      </w:r>
      <w:r>
        <w:rPr>
          <w:sz w:val="24"/>
        </w:rPr>
        <w:t>never too late</w:t>
      </w:r>
      <w:r>
        <w:rPr>
          <w:spacing w:val="-1"/>
          <w:sz w:val="24"/>
        </w:rPr>
        <w:t xml:space="preserve"> </w:t>
      </w:r>
      <w:r>
        <w:rPr>
          <w:sz w:val="24"/>
        </w:rPr>
        <w:t>to</w:t>
      </w:r>
      <w:r>
        <w:rPr>
          <w:spacing w:val="-1"/>
          <w:sz w:val="24"/>
        </w:rPr>
        <w:t xml:space="preserve"> </w:t>
      </w:r>
      <w:r>
        <w:rPr>
          <w:sz w:val="24"/>
        </w:rPr>
        <w:t xml:space="preserve">ask for help. The </w:t>
      </w:r>
      <w:hyperlink r:id="rId38">
        <w:r w:rsidR="00EF471F">
          <w:rPr>
            <w:color w:val="0052CC"/>
            <w:sz w:val="24"/>
            <w:u w:val="single" w:color="0052CC"/>
          </w:rPr>
          <w:t>Dean</w:t>
        </w:r>
      </w:hyperlink>
      <w:r>
        <w:rPr>
          <w:color w:val="0052CC"/>
          <w:sz w:val="24"/>
        </w:rPr>
        <w:t xml:space="preserve"> </w:t>
      </w:r>
      <w:hyperlink r:id="rId39">
        <w:r w:rsidR="00EF471F">
          <w:rPr>
            <w:color w:val="0052CC"/>
            <w:sz w:val="24"/>
            <w:u w:val="single" w:color="0052CC"/>
          </w:rPr>
          <w:t>of Students</w:t>
        </w:r>
      </w:hyperlink>
      <w:r>
        <w:rPr>
          <w:color w:val="0052CC"/>
          <w:sz w:val="24"/>
        </w:rPr>
        <w:t xml:space="preserve"> </w:t>
      </w:r>
      <w:r>
        <w:rPr>
          <w:sz w:val="24"/>
        </w:rPr>
        <w:t xml:space="preserve">(585-245-5706) can assist and provide </w:t>
      </w:r>
      <w:proofErr w:type="gramStart"/>
      <w:r>
        <w:rPr>
          <w:sz w:val="24"/>
        </w:rPr>
        <w:t>direction</w:t>
      </w:r>
      <w:proofErr w:type="gramEnd"/>
      <w:r>
        <w:rPr>
          <w:sz w:val="24"/>
        </w:rPr>
        <w:t xml:space="preserve"> to appropriate campus resources. The college also has collected resources in a </w:t>
      </w:r>
      <w:hyperlink r:id="rId40">
        <w:r w:rsidR="00EF471F">
          <w:rPr>
            <w:color w:val="0052CC"/>
            <w:sz w:val="24"/>
            <w:u w:val="single" w:color="0052CC"/>
          </w:rPr>
          <w:t>Coping with COVID webpage</w:t>
        </w:r>
      </w:hyperlink>
      <w:r>
        <w:rPr>
          <w:sz w:val="24"/>
        </w:rPr>
        <w:t>.</w:t>
      </w:r>
    </w:p>
    <w:p w14:paraId="24C5E257" w14:textId="77777777" w:rsidR="00EF471F" w:rsidRDefault="00000000">
      <w:pPr>
        <w:spacing w:before="121"/>
        <w:ind w:left="360"/>
        <w:rPr>
          <w:sz w:val="24"/>
        </w:rPr>
      </w:pPr>
      <w:r>
        <w:rPr>
          <w:sz w:val="24"/>
        </w:rPr>
        <w:t>In</w:t>
      </w:r>
      <w:r>
        <w:rPr>
          <w:spacing w:val="-4"/>
          <w:sz w:val="24"/>
        </w:rPr>
        <w:t xml:space="preserve"> </w:t>
      </w:r>
      <w:r>
        <w:rPr>
          <w:sz w:val="24"/>
        </w:rPr>
        <w:t>a</w:t>
      </w:r>
      <w:r>
        <w:rPr>
          <w:spacing w:val="-2"/>
          <w:sz w:val="24"/>
        </w:rPr>
        <w:t xml:space="preserve"> </w:t>
      </w:r>
      <w:r>
        <w:rPr>
          <w:sz w:val="24"/>
        </w:rPr>
        <w:t>similar</w:t>
      </w:r>
      <w:r>
        <w:rPr>
          <w:spacing w:val="-1"/>
          <w:sz w:val="24"/>
        </w:rPr>
        <w:t xml:space="preserve"> </w:t>
      </w:r>
      <w:r>
        <w:rPr>
          <w:sz w:val="24"/>
        </w:rPr>
        <w:t>way,</w:t>
      </w:r>
      <w:r>
        <w:rPr>
          <w:spacing w:val="-3"/>
          <w:sz w:val="24"/>
        </w:rPr>
        <w:t xml:space="preserve"> </w:t>
      </w:r>
      <w:r>
        <w:rPr>
          <w:sz w:val="24"/>
        </w:rPr>
        <w:t>I</w:t>
      </w:r>
      <w:r>
        <w:rPr>
          <w:spacing w:val="-2"/>
          <w:sz w:val="24"/>
        </w:rPr>
        <w:t xml:space="preserve"> </w:t>
      </w:r>
      <w:r>
        <w:rPr>
          <w:sz w:val="24"/>
        </w:rPr>
        <w:t>will</w:t>
      </w:r>
      <w:r>
        <w:rPr>
          <w:spacing w:val="-2"/>
          <w:sz w:val="24"/>
        </w:rPr>
        <w:t xml:space="preserve"> </w:t>
      </w:r>
      <w:r>
        <w:rPr>
          <w:sz w:val="24"/>
        </w:rPr>
        <w:t>occasionally</w:t>
      </w:r>
      <w:r>
        <w:rPr>
          <w:spacing w:val="-3"/>
          <w:sz w:val="24"/>
        </w:rPr>
        <w:t xml:space="preserve"> </w:t>
      </w:r>
      <w:r>
        <w:rPr>
          <w:sz w:val="24"/>
        </w:rPr>
        <w:t>ask</w:t>
      </w:r>
      <w:r>
        <w:rPr>
          <w:spacing w:val="-3"/>
          <w:sz w:val="24"/>
        </w:rPr>
        <w:t xml:space="preserve"> </w:t>
      </w:r>
      <w:r>
        <w:rPr>
          <w:sz w:val="24"/>
        </w:rPr>
        <w:t>for</w:t>
      </w:r>
      <w:r>
        <w:rPr>
          <w:spacing w:val="-1"/>
          <w:sz w:val="24"/>
        </w:rPr>
        <w:t xml:space="preserve"> </w:t>
      </w:r>
      <w:r>
        <w:rPr>
          <w:sz w:val="24"/>
        </w:rPr>
        <w:t>some</w:t>
      </w:r>
      <w:r>
        <w:rPr>
          <w:spacing w:val="-4"/>
          <w:sz w:val="24"/>
        </w:rPr>
        <w:t xml:space="preserve"> </w:t>
      </w:r>
      <w:r>
        <w:rPr>
          <w:sz w:val="24"/>
        </w:rPr>
        <w:t>patience</w:t>
      </w:r>
      <w:r>
        <w:rPr>
          <w:spacing w:val="-5"/>
          <w:sz w:val="24"/>
        </w:rPr>
        <w:t xml:space="preserve"> </w:t>
      </w:r>
      <w:r>
        <w:rPr>
          <w:sz w:val="24"/>
        </w:rPr>
        <w:t>and</w:t>
      </w:r>
      <w:r>
        <w:rPr>
          <w:spacing w:val="-3"/>
          <w:sz w:val="24"/>
        </w:rPr>
        <w:t xml:space="preserve"> </w:t>
      </w:r>
      <w:r>
        <w:rPr>
          <w:sz w:val="24"/>
        </w:rPr>
        <w:t>flexibility</w:t>
      </w:r>
      <w:r>
        <w:rPr>
          <w:spacing w:val="-2"/>
          <w:sz w:val="24"/>
        </w:rPr>
        <w:t xml:space="preserve"> </w:t>
      </w:r>
      <w:proofErr w:type="gramStart"/>
      <w:r>
        <w:rPr>
          <w:sz w:val="24"/>
        </w:rPr>
        <w:t>on</w:t>
      </w:r>
      <w:proofErr w:type="gramEnd"/>
      <w:r>
        <w:rPr>
          <w:spacing w:val="-3"/>
          <w:sz w:val="24"/>
        </w:rPr>
        <w:t xml:space="preserve"> </w:t>
      </w:r>
      <w:r>
        <w:rPr>
          <w:spacing w:val="-4"/>
          <w:sz w:val="24"/>
        </w:rPr>
        <w:t>your</w:t>
      </w:r>
    </w:p>
    <w:p w14:paraId="24C5E258" w14:textId="77777777" w:rsidR="00EF471F" w:rsidRDefault="00000000">
      <w:pPr>
        <w:ind w:left="360" w:right="490"/>
        <w:rPr>
          <w:sz w:val="24"/>
        </w:rPr>
      </w:pPr>
      <w:r>
        <w:rPr>
          <w:sz w:val="24"/>
        </w:rPr>
        <w:t>part.</w:t>
      </w:r>
      <w:r>
        <w:rPr>
          <w:spacing w:val="40"/>
          <w:sz w:val="24"/>
        </w:rPr>
        <w:t xml:space="preserve"> </w:t>
      </w:r>
      <w:r>
        <w:rPr>
          <w:sz w:val="24"/>
        </w:rPr>
        <w:t>The pandemic is affecting faculty as well as students and creating demands that would</w:t>
      </w:r>
      <w:r>
        <w:rPr>
          <w:spacing w:val="-3"/>
          <w:sz w:val="24"/>
        </w:rPr>
        <w:t xml:space="preserve"> </w:t>
      </w:r>
      <w:r>
        <w:rPr>
          <w:sz w:val="24"/>
        </w:rPr>
        <w:t>not</w:t>
      </w:r>
      <w:r>
        <w:rPr>
          <w:spacing w:val="-2"/>
          <w:sz w:val="24"/>
        </w:rPr>
        <w:t xml:space="preserve"> </w:t>
      </w:r>
      <w:r>
        <w:rPr>
          <w:sz w:val="24"/>
        </w:rPr>
        <w:t>be</w:t>
      </w:r>
      <w:r>
        <w:rPr>
          <w:spacing w:val="-4"/>
          <w:sz w:val="24"/>
        </w:rPr>
        <w:t xml:space="preserve"> </w:t>
      </w:r>
      <w:r>
        <w:rPr>
          <w:sz w:val="24"/>
        </w:rPr>
        <w:t>present</w:t>
      </w:r>
      <w:r>
        <w:rPr>
          <w:spacing w:val="-1"/>
          <w:sz w:val="24"/>
        </w:rPr>
        <w:t xml:space="preserve"> </w:t>
      </w:r>
      <w:r>
        <w:rPr>
          <w:sz w:val="24"/>
        </w:rPr>
        <w:t>in</w:t>
      </w:r>
      <w:r>
        <w:rPr>
          <w:spacing w:val="-3"/>
          <w:sz w:val="24"/>
        </w:rPr>
        <w:t xml:space="preserve"> </w:t>
      </w:r>
      <w:r>
        <w:rPr>
          <w:sz w:val="24"/>
        </w:rPr>
        <w:t>an</w:t>
      </w:r>
      <w:r>
        <w:rPr>
          <w:spacing w:val="-1"/>
          <w:sz w:val="24"/>
        </w:rPr>
        <w:t xml:space="preserve"> </w:t>
      </w:r>
      <w:r>
        <w:rPr>
          <w:sz w:val="24"/>
        </w:rPr>
        <w:t>ordinary</w:t>
      </w:r>
      <w:r>
        <w:rPr>
          <w:spacing w:val="-2"/>
          <w:sz w:val="24"/>
        </w:rPr>
        <w:t xml:space="preserve"> </w:t>
      </w:r>
      <w:r>
        <w:rPr>
          <w:sz w:val="24"/>
        </w:rPr>
        <w:t>semester.</w:t>
      </w:r>
      <w:r>
        <w:rPr>
          <w:spacing w:val="40"/>
          <w:sz w:val="24"/>
        </w:rPr>
        <w:t xml:space="preserve"> </w:t>
      </w:r>
      <w:r>
        <w:rPr>
          <w:sz w:val="24"/>
        </w:rPr>
        <w:t>If</w:t>
      </w:r>
      <w:r>
        <w:rPr>
          <w:spacing w:val="-3"/>
          <w:sz w:val="24"/>
        </w:rPr>
        <w:t xml:space="preserve"> </w:t>
      </w:r>
      <w:r>
        <w:rPr>
          <w:sz w:val="24"/>
        </w:rPr>
        <w:t>I</w:t>
      </w:r>
      <w:r>
        <w:rPr>
          <w:spacing w:val="-2"/>
          <w:sz w:val="24"/>
        </w:rPr>
        <w:t xml:space="preserve"> </w:t>
      </w:r>
      <w:r>
        <w:rPr>
          <w:sz w:val="24"/>
        </w:rPr>
        <w:t>am</w:t>
      </w:r>
      <w:r>
        <w:rPr>
          <w:spacing w:val="-2"/>
          <w:sz w:val="24"/>
        </w:rPr>
        <w:t xml:space="preserve"> </w:t>
      </w:r>
      <w:r>
        <w:rPr>
          <w:sz w:val="24"/>
        </w:rPr>
        <w:t>slow</w:t>
      </w:r>
      <w:r>
        <w:rPr>
          <w:spacing w:val="-2"/>
          <w:sz w:val="24"/>
        </w:rPr>
        <w:t xml:space="preserve"> </w:t>
      </w:r>
      <w:r>
        <w:rPr>
          <w:sz w:val="24"/>
        </w:rPr>
        <w:t>responding</w:t>
      </w:r>
      <w:r>
        <w:rPr>
          <w:spacing w:val="-4"/>
          <w:sz w:val="24"/>
        </w:rPr>
        <w:t xml:space="preserve"> </w:t>
      </w:r>
      <w:r>
        <w:rPr>
          <w:sz w:val="24"/>
        </w:rPr>
        <w:t>to</w:t>
      </w:r>
      <w:r>
        <w:rPr>
          <w:spacing w:val="-6"/>
          <w:sz w:val="24"/>
        </w:rPr>
        <w:t xml:space="preserve"> </w:t>
      </w:r>
      <w:r>
        <w:rPr>
          <w:sz w:val="24"/>
        </w:rPr>
        <w:t>an</w:t>
      </w:r>
      <w:r>
        <w:rPr>
          <w:spacing w:val="-1"/>
          <w:sz w:val="24"/>
        </w:rPr>
        <w:t xml:space="preserve"> </w:t>
      </w:r>
      <w:r>
        <w:rPr>
          <w:sz w:val="24"/>
        </w:rPr>
        <w:t>email,</w:t>
      </w:r>
      <w:r>
        <w:rPr>
          <w:spacing w:val="-2"/>
          <w:sz w:val="24"/>
        </w:rPr>
        <w:t xml:space="preserve"> </w:t>
      </w:r>
      <w:r>
        <w:rPr>
          <w:sz w:val="24"/>
        </w:rPr>
        <w:t>if</w:t>
      </w:r>
      <w:r>
        <w:rPr>
          <w:spacing w:val="-3"/>
          <w:sz w:val="24"/>
        </w:rPr>
        <w:t xml:space="preserve"> </w:t>
      </w:r>
      <w:r>
        <w:rPr>
          <w:sz w:val="24"/>
        </w:rPr>
        <w:t>I take some time to grade an assignment, please be patient (and feel free to send me a ‘nudge’; I will not be offended).</w:t>
      </w:r>
      <w:r>
        <w:rPr>
          <w:spacing w:val="40"/>
          <w:sz w:val="24"/>
        </w:rPr>
        <w:t xml:space="preserve"> </w:t>
      </w:r>
      <w:r>
        <w:rPr>
          <w:sz w:val="24"/>
        </w:rPr>
        <w:t>You will never suffer any disadvantage in the course because of delays on my part.</w:t>
      </w:r>
      <w:r>
        <w:rPr>
          <w:spacing w:val="40"/>
          <w:sz w:val="24"/>
        </w:rPr>
        <w:t xml:space="preserve"> </w:t>
      </w:r>
      <w:r>
        <w:rPr>
          <w:sz w:val="24"/>
        </w:rPr>
        <w:t>Remember that we are all in this together.</w:t>
      </w:r>
    </w:p>
    <w:p w14:paraId="24C5E259" w14:textId="77777777" w:rsidR="00EF471F" w:rsidRDefault="00EF471F">
      <w:pPr>
        <w:rPr>
          <w:sz w:val="24"/>
        </w:rPr>
        <w:sectPr w:rsidR="00EF471F">
          <w:pgSz w:w="12240" w:h="15840"/>
          <w:pgMar w:top="1400" w:right="1440" w:bottom="280" w:left="1440" w:header="720" w:footer="720" w:gutter="0"/>
          <w:cols w:space="720"/>
        </w:sectPr>
      </w:pPr>
    </w:p>
    <w:p w14:paraId="62968711" w14:textId="77777777" w:rsidR="00AA7D93" w:rsidRDefault="00AA7D93" w:rsidP="00AA7D93">
      <w:pPr>
        <w:pStyle w:val="Heading2"/>
        <w:spacing w:after="240"/>
      </w:pPr>
      <w:r w:rsidRPr="00AA7D93">
        <w:lastRenderedPageBreak/>
        <w:t>CLASSES WITH ONLINE COMPONENTS:</w:t>
      </w:r>
    </w:p>
    <w:p w14:paraId="4B927F43" w14:textId="43EE5082" w:rsidR="00AA7D93" w:rsidRDefault="00AA7D93" w:rsidP="00AA7D93">
      <w:pPr>
        <w:pStyle w:val="Heading3"/>
      </w:pPr>
      <w:r w:rsidRPr="00AA7D93">
        <w:t>ACCESSIBILITY OF COURSE MATERIALS</w:t>
      </w:r>
    </w:p>
    <w:p w14:paraId="24C5E25C" w14:textId="42B63185" w:rsidR="00EF471F" w:rsidRDefault="00000000">
      <w:pPr>
        <w:spacing w:before="119"/>
        <w:ind w:left="360" w:right="369"/>
        <w:rPr>
          <w:sz w:val="24"/>
        </w:rPr>
      </w:pPr>
      <w:r>
        <w:rPr>
          <w:sz w:val="24"/>
        </w:rPr>
        <w:t>All</w:t>
      </w:r>
      <w:r>
        <w:rPr>
          <w:spacing w:val="-2"/>
          <w:sz w:val="24"/>
        </w:rPr>
        <w:t xml:space="preserve"> </w:t>
      </w:r>
      <w:r>
        <w:rPr>
          <w:sz w:val="24"/>
        </w:rPr>
        <w:t>course</w:t>
      </w:r>
      <w:r>
        <w:rPr>
          <w:spacing w:val="-5"/>
          <w:sz w:val="24"/>
        </w:rPr>
        <w:t xml:space="preserve"> </w:t>
      </w:r>
      <w:r>
        <w:rPr>
          <w:sz w:val="24"/>
        </w:rPr>
        <w:t>materials</w:t>
      </w:r>
      <w:r>
        <w:rPr>
          <w:spacing w:val="-3"/>
          <w:sz w:val="24"/>
        </w:rPr>
        <w:t xml:space="preserve"> </w:t>
      </w:r>
      <w:r>
        <w:rPr>
          <w:sz w:val="24"/>
        </w:rPr>
        <w:t>are</w:t>
      </w:r>
      <w:r>
        <w:rPr>
          <w:spacing w:val="-4"/>
          <w:sz w:val="24"/>
        </w:rPr>
        <w:t xml:space="preserve"> </w:t>
      </w:r>
      <w:r>
        <w:rPr>
          <w:sz w:val="24"/>
        </w:rPr>
        <w:t>available</w:t>
      </w:r>
      <w:r>
        <w:rPr>
          <w:spacing w:val="-4"/>
          <w:sz w:val="24"/>
        </w:rPr>
        <w:t xml:space="preserve"> </w:t>
      </w:r>
      <w:r>
        <w:rPr>
          <w:sz w:val="24"/>
        </w:rPr>
        <w:t xml:space="preserve">on </w:t>
      </w:r>
      <w:proofErr w:type="gramStart"/>
      <w:r>
        <w:rPr>
          <w:sz w:val="24"/>
        </w:rPr>
        <w:t>Brightspace</w:t>
      </w:r>
      <w:proofErr w:type="gramEnd"/>
      <w:r>
        <w:rPr>
          <w:spacing w:val="-4"/>
          <w:sz w:val="24"/>
        </w:rPr>
        <w:t xml:space="preserve"> </w:t>
      </w:r>
      <w:r>
        <w:rPr>
          <w:sz w:val="24"/>
        </w:rPr>
        <w:t>and</w:t>
      </w:r>
      <w:r>
        <w:rPr>
          <w:spacing w:val="-2"/>
          <w:sz w:val="24"/>
        </w:rPr>
        <w:t xml:space="preserve"> </w:t>
      </w:r>
      <w:r>
        <w:rPr>
          <w:sz w:val="24"/>
        </w:rPr>
        <w:t>I’ve</w:t>
      </w:r>
      <w:r>
        <w:rPr>
          <w:spacing w:val="-5"/>
          <w:sz w:val="24"/>
        </w:rPr>
        <w:t xml:space="preserve"> </w:t>
      </w:r>
      <w:r>
        <w:rPr>
          <w:sz w:val="24"/>
        </w:rPr>
        <w:t>made every</w:t>
      </w:r>
      <w:r>
        <w:rPr>
          <w:spacing w:val="-6"/>
          <w:sz w:val="24"/>
        </w:rPr>
        <w:t xml:space="preserve"> </w:t>
      </w:r>
      <w:r>
        <w:rPr>
          <w:sz w:val="24"/>
        </w:rPr>
        <w:t>attempt</w:t>
      </w:r>
      <w:r>
        <w:rPr>
          <w:spacing w:val="-4"/>
          <w:sz w:val="24"/>
        </w:rPr>
        <w:t xml:space="preserve"> </w:t>
      </w:r>
      <w:r>
        <w:rPr>
          <w:sz w:val="24"/>
        </w:rPr>
        <w:t>to</w:t>
      </w:r>
      <w:r>
        <w:rPr>
          <w:spacing w:val="-5"/>
          <w:sz w:val="24"/>
        </w:rPr>
        <w:t xml:space="preserve"> </w:t>
      </w:r>
      <w:r>
        <w:rPr>
          <w:sz w:val="24"/>
        </w:rPr>
        <w:t>ensure that they are accessible to everyone.</w:t>
      </w:r>
      <w:r>
        <w:rPr>
          <w:spacing w:val="40"/>
          <w:sz w:val="24"/>
        </w:rPr>
        <w:t xml:space="preserve"> </w:t>
      </w:r>
      <w:r>
        <w:rPr>
          <w:sz w:val="24"/>
        </w:rPr>
        <w:t>If you have difficulties accessing any materials (including needs for alternative formats), please let me know as soon as possible and I will rectify the situation.</w:t>
      </w:r>
    </w:p>
    <w:p w14:paraId="5F17D023" w14:textId="1FF0C568" w:rsidR="00AA7D93" w:rsidRDefault="00AA7D93" w:rsidP="00AA7D93">
      <w:pPr>
        <w:pStyle w:val="Heading2"/>
      </w:pPr>
      <w:r w:rsidRPr="00AA7D93">
        <w:t>GETTING HELP WITH BRIGHTSPACE</w:t>
      </w:r>
    </w:p>
    <w:p w14:paraId="24C5E25E" w14:textId="77777777" w:rsidR="00EF471F" w:rsidRDefault="00EF471F">
      <w:pPr>
        <w:spacing w:before="119"/>
        <w:ind w:left="360" w:right="424"/>
        <w:rPr>
          <w:sz w:val="24"/>
        </w:rPr>
      </w:pPr>
      <w:hyperlink r:id="rId41">
        <w:r>
          <w:rPr>
            <w:color w:val="0052CC"/>
            <w:sz w:val="24"/>
            <w:u w:val="single" w:color="0052CC"/>
          </w:rPr>
          <w:t>CIT also provides a range of technology support resources</w:t>
        </w:r>
      </w:hyperlink>
      <w:r w:rsidR="00000000">
        <w:rPr>
          <w:sz w:val="24"/>
        </w:rPr>
        <w:t>.</w:t>
      </w:r>
      <w:r w:rsidR="00000000">
        <w:rPr>
          <w:spacing w:val="80"/>
          <w:sz w:val="24"/>
        </w:rPr>
        <w:t xml:space="preserve"> </w:t>
      </w:r>
      <w:r w:rsidR="00000000">
        <w:rPr>
          <w:sz w:val="24"/>
        </w:rPr>
        <w:t xml:space="preserve">When you are in Brightspace, the Help menu on the left side of the screen will also direct you to </w:t>
      </w:r>
      <w:proofErr w:type="gramStart"/>
      <w:r w:rsidR="00000000">
        <w:rPr>
          <w:sz w:val="24"/>
        </w:rPr>
        <w:t>a number</w:t>
      </w:r>
      <w:r w:rsidR="00000000">
        <w:rPr>
          <w:spacing w:val="-5"/>
          <w:sz w:val="24"/>
        </w:rPr>
        <w:t xml:space="preserve"> </w:t>
      </w:r>
      <w:r w:rsidR="00000000">
        <w:rPr>
          <w:sz w:val="24"/>
        </w:rPr>
        <w:t>of</w:t>
      </w:r>
      <w:proofErr w:type="gramEnd"/>
      <w:r w:rsidR="00000000">
        <w:rPr>
          <w:spacing w:val="-2"/>
          <w:sz w:val="24"/>
        </w:rPr>
        <w:t xml:space="preserve"> </w:t>
      </w:r>
      <w:r w:rsidR="00000000">
        <w:rPr>
          <w:sz w:val="24"/>
        </w:rPr>
        <w:t>CIT</w:t>
      </w:r>
      <w:r w:rsidR="00000000">
        <w:rPr>
          <w:spacing w:val="-6"/>
          <w:sz w:val="24"/>
        </w:rPr>
        <w:t xml:space="preserve"> </w:t>
      </w:r>
      <w:r w:rsidR="00000000">
        <w:rPr>
          <w:sz w:val="24"/>
        </w:rPr>
        <w:t>supports,</w:t>
      </w:r>
      <w:r w:rsidR="00000000">
        <w:rPr>
          <w:spacing w:val="-6"/>
          <w:sz w:val="24"/>
        </w:rPr>
        <w:t xml:space="preserve"> </w:t>
      </w:r>
      <w:r w:rsidR="00000000">
        <w:rPr>
          <w:sz w:val="24"/>
        </w:rPr>
        <w:t>including</w:t>
      </w:r>
      <w:r w:rsidR="00000000">
        <w:rPr>
          <w:spacing w:val="-4"/>
          <w:sz w:val="24"/>
        </w:rPr>
        <w:t xml:space="preserve"> </w:t>
      </w:r>
      <w:proofErr w:type="spellStart"/>
      <w:r w:rsidR="00000000">
        <w:rPr>
          <w:sz w:val="24"/>
        </w:rPr>
        <w:t>self</w:t>
      </w:r>
      <w:r w:rsidR="00000000">
        <w:rPr>
          <w:spacing w:val="-5"/>
          <w:sz w:val="24"/>
        </w:rPr>
        <w:t xml:space="preserve"> </w:t>
      </w:r>
      <w:r w:rsidR="00000000">
        <w:rPr>
          <w:sz w:val="24"/>
        </w:rPr>
        <w:t>help</w:t>
      </w:r>
      <w:proofErr w:type="spellEnd"/>
      <w:r w:rsidR="00000000">
        <w:rPr>
          <w:spacing w:val="-5"/>
          <w:sz w:val="24"/>
        </w:rPr>
        <w:t xml:space="preserve"> </w:t>
      </w:r>
      <w:r w:rsidR="00000000">
        <w:rPr>
          <w:sz w:val="24"/>
        </w:rPr>
        <w:t>resources</w:t>
      </w:r>
      <w:r w:rsidR="00000000">
        <w:rPr>
          <w:spacing w:val="-4"/>
          <w:sz w:val="24"/>
        </w:rPr>
        <w:t xml:space="preserve"> </w:t>
      </w:r>
      <w:r w:rsidR="00000000">
        <w:rPr>
          <w:sz w:val="24"/>
        </w:rPr>
        <w:t>and</w:t>
      </w:r>
      <w:r w:rsidR="00000000">
        <w:rPr>
          <w:spacing w:val="-5"/>
          <w:sz w:val="24"/>
        </w:rPr>
        <w:t xml:space="preserve"> </w:t>
      </w:r>
      <w:r w:rsidR="00000000">
        <w:rPr>
          <w:sz w:val="24"/>
        </w:rPr>
        <w:t>options</w:t>
      </w:r>
      <w:r w:rsidR="00000000">
        <w:rPr>
          <w:spacing w:val="-4"/>
          <w:sz w:val="24"/>
        </w:rPr>
        <w:t xml:space="preserve"> </w:t>
      </w:r>
      <w:r w:rsidR="00000000">
        <w:rPr>
          <w:sz w:val="24"/>
        </w:rPr>
        <w:t>to</w:t>
      </w:r>
      <w:r w:rsidR="00000000">
        <w:rPr>
          <w:spacing w:val="-3"/>
          <w:sz w:val="24"/>
        </w:rPr>
        <w:t xml:space="preserve"> </w:t>
      </w:r>
      <w:r w:rsidR="00000000">
        <w:rPr>
          <w:sz w:val="24"/>
        </w:rPr>
        <w:t>request</w:t>
      </w:r>
      <w:r w:rsidR="00000000">
        <w:rPr>
          <w:spacing w:val="-3"/>
          <w:sz w:val="24"/>
        </w:rPr>
        <w:t xml:space="preserve"> </w:t>
      </w:r>
      <w:r w:rsidR="00000000">
        <w:rPr>
          <w:sz w:val="24"/>
        </w:rPr>
        <w:t xml:space="preserve">technology </w:t>
      </w:r>
      <w:r w:rsidR="00000000">
        <w:rPr>
          <w:spacing w:val="-2"/>
          <w:sz w:val="24"/>
        </w:rPr>
        <w:t>assistance.</w:t>
      </w:r>
    </w:p>
    <w:sectPr w:rsidR="00EF471F">
      <w:pgSz w:w="12240" w:h="15840"/>
      <w:pgMar w:top="1440" w:right="144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4914AE"/>
    <w:multiLevelType w:val="hybridMultilevel"/>
    <w:tmpl w:val="FC947CE4"/>
    <w:lvl w:ilvl="0" w:tplc="D48EDEEA">
      <w:numFmt w:val="bullet"/>
      <w:lvlText w:val=""/>
      <w:lvlJc w:val="left"/>
      <w:pPr>
        <w:ind w:left="1306" w:hanging="135"/>
      </w:pPr>
      <w:rPr>
        <w:rFonts w:ascii="Symbol" w:eastAsia="Symbol" w:hAnsi="Symbol" w:cs="Symbol" w:hint="default"/>
        <w:b w:val="0"/>
        <w:bCs w:val="0"/>
        <w:i w:val="0"/>
        <w:iCs w:val="0"/>
        <w:spacing w:val="0"/>
        <w:w w:val="99"/>
        <w:sz w:val="20"/>
        <w:szCs w:val="20"/>
        <w:lang w:val="en-US" w:eastAsia="en-US" w:bidi="ar-SA"/>
      </w:rPr>
    </w:lvl>
    <w:lvl w:ilvl="1" w:tplc="3336F03C">
      <w:numFmt w:val="bullet"/>
      <w:lvlText w:val="•"/>
      <w:lvlJc w:val="left"/>
      <w:pPr>
        <w:ind w:left="2106" w:hanging="135"/>
      </w:pPr>
      <w:rPr>
        <w:rFonts w:hint="default"/>
        <w:lang w:val="en-US" w:eastAsia="en-US" w:bidi="ar-SA"/>
      </w:rPr>
    </w:lvl>
    <w:lvl w:ilvl="2" w:tplc="CE622FB0">
      <w:numFmt w:val="bullet"/>
      <w:lvlText w:val="•"/>
      <w:lvlJc w:val="left"/>
      <w:pPr>
        <w:ind w:left="2912" w:hanging="135"/>
      </w:pPr>
      <w:rPr>
        <w:rFonts w:hint="default"/>
        <w:lang w:val="en-US" w:eastAsia="en-US" w:bidi="ar-SA"/>
      </w:rPr>
    </w:lvl>
    <w:lvl w:ilvl="3" w:tplc="D430DFD0">
      <w:numFmt w:val="bullet"/>
      <w:lvlText w:val="•"/>
      <w:lvlJc w:val="left"/>
      <w:pPr>
        <w:ind w:left="3718" w:hanging="135"/>
      </w:pPr>
      <w:rPr>
        <w:rFonts w:hint="default"/>
        <w:lang w:val="en-US" w:eastAsia="en-US" w:bidi="ar-SA"/>
      </w:rPr>
    </w:lvl>
    <w:lvl w:ilvl="4" w:tplc="AD8C4258">
      <w:numFmt w:val="bullet"/>
      <w:lvlText w:val="•"/>
      <w:lvlJc w:val="left"/>
      <w:pPr>
        <w:ind w:left="4524" w:hanging="135"/>
      </w:pPr>
      <w:rPr>
        <w:rFonts w:hint="default"/>
        <w:lang w:val="en-US" w:eastAsia="en-US" w:bidi="ar-SA"/>
      </w:rPr>
    </w:lvl>
    <w:lvl w:ilvl="5" w:tplc="A5D0A21E">
      <w:numFmt w:val="bullet"/>
      <w:lvlText w:val="•"/>
      <w:lvlJc w:val="left"/>
      <w:pPr>
        <w:ind w:left="5330" w:hanging="135"/>
      </w:pPr>
      <w:rPr>
        <w:rFonts w:hint="default"/>
        <w:lang w:val="en-US" w:eastAsia="en-US" w:bidi="ar-SA"/>
      </w:rPr>
    </w:lvl>
    <w:lvl w:ilvl="6" w:tplc="DAF6CE24">
      <w:numFmt w:val="bullet"/>
      <w:lvlText w:val="•"/>
      <w:lvlJc w:val="left"/>
      <w:pPr>
        <w:ind w:left="6136" w:hanging="135"/>
      </w:pPr>
      <w:rPr>
        <w:rFonts w:hint="default"/>
        <w:lang w:val="en-US" w:eastAsia="en-US" w:bidi="ar-SA"/>
      </w:rPr>
    </w:lvl>
    <w:lvl w:ilvl="7" w:tplc="E8EAF740">
      <w:numFmt w:val="bullet"/>
      <w:lvlText w:val="•"/>
      <w:lvlJc w:val="left"/>
      <w:pPr>
        <w:ind w:left="6942" w:hanging="135"/>
      </w:pPr>
      <w:rPr>
        <w:rFonts w:hint="default"/>
        <w:lang w:val="en-US" w:eastAsia="en-US" w:bidi="ar-SA"/>
      </w:rPr>
    </w:lvl>
    <w:lvl w:ilvl="8" w:tplc="E1CA9538">
      <w:numFmt w:val="bullet"/>
      <w:lvlText w:val="•"/>
      <w:lvlJc w:val="left"/>
      <w:pPr>
        <w:ind w:left="7748" w:hanging="135"/>
      </w:pPr>
      <w:rPr>
        <w:rFonts w:hint="default"/>
        <w:lang w:val="en-US" w:eastAsia="en-US" w:bidi="ar-SA"/>
      </w:rPr>
    </w:lvl>
  </w:abstractNum>
  <w:abstractNum w:abstractNumId="1" w15:restartNumberingAfterBreak="0">
    <w:nsid w:val="2F754A1C"/>
    <w:multiLevelType w:val="hybridMultilevel"/>
    <w:tmpl w:val="B150BCDA"/>
    <w:lvl w:ilvl="0" w:tplc="82DA7D9C">
      <w:start w:val="1"/>
      <w:numFmt w:val="decimal"/>
      <w:lvlText w:val="%1."/>
      <w:lvlJc w:val="left"/>
      <w:pPr>
        <w:ind w:left="720" w:hanging="360"/>
      </w:pPr>
      <w:rPr>
        <w:rFonts w:ascii="Calibri" w:eastAsia="Calibri" w:hAnsi="Calibri" w:cs="Calibri" w:hint="default"/>
        <w:b w:val="0"/>
        <w:bCs w:val="0"/>
        <w:i w:val="0"/>
        <w:iCs w:val="0"/>
        <w:spacing w:val="-1"/>
        <w:w w:val="99"/>
        <w:sz w:val="20"/>
        <w:szCs w:val="20"/>
        <w:lang w:val="en-US" w:eastAsia="en-US" w:bidi="ar-SA"/>
      </w:rPr>
    </w:lvl>
    <w:lvl w:ilvl="1" w:tplc="61B28818">
      <w:numFmt w:val="bullet"/>
      <w:lvlText w:val="•"/>
      <w:lvlJc w:val="left"/>
      <w:pPr>
        <w:ind w:left="1584" w:hanging="360"/>
      </w:pPr>
      <w:rPr>
        <w:rFonts w:hint="default"/>
        <w:lang w:val="en-US" w:eastAsia="en-US" w:bidi="ar-SA"/>
      </w:rPr>
    </w:lvl>
    <w:lvl w:ilvl="2" w:tplc="67F6D9D2">
      <w:numFmt w:val="bullet"/>
      <w:lvlText w:val="•"/>
      <w:lvlJc w:val="left"/>
      <w:pPr>
        <w:ind w:left="2448" w:hanging="360"/>
      </w:pPr>
      <w:rPr>
        <w:rFonts w:hint="default"/>
        <w:lang w:val="en-US" w:eastAsia="en-US" w:bidi="ar-SA"/>
      </w:rPr>
    </w:lvl>
    <w:lvl w:ilvl="3" w:tplc="0D445EF0">
      <w:numFmt w:val="bullet"/>
      <w:lvlText w:val="•"/>
      <w:lvlJc w:val="left"/>
      <w:pPr>
        <w:ind w:left="3312" w:hanging="360"/>
      </w:pPr>
      <w:rPr>
        <w:rFonts w:hint="default"/>
        <w:lang w:val="en-US" w:eastAsia="en-US" w:bidi="ar-SA"/>
      </w:rPr>
    </w:lvl>
    <w:lvl w:ilvl="4" w:tplc="B920ADEC">
      <w:numFmt w:val="bullet"/>
      <w:lvlText w:val="•"/>
      <w:lvlJc w:val="left"/>
      <w:pPr>
        <w:ind w:left="4176" w:hanging="360"/>
      </w:pPr>
      <w:rPr>
        <w:rFonts w:hint="default"/>
        <w:lang w:val="en-US" w:eastAsia="en-US" w:bidi="ar-SA"/>
      </w:rPr>
    </w:lvl>
    <w:lvl w:ilvl="5" w:tplc="C97671A6">
      <w:numFmt w:val="bullet"/>
      <w:lvlText w:val="•"/>
      <w:lvlJc w:val="left"/>
      <w:pPr>
        <w:ind w:left="5040" w:hanging="360"/>
      </w:pPr>
      <w:rPr>
        <w:rFonts w:hint="default"/>
        <w:lang w:val="en-US" w:eastAsia="en-US" w:bidi="ar-SA"/>
      </w:rPr>
    </w:lvl>
    <w:lvl w:ilvl="6" w:tplc="4C76C088">
      <w:numFmt w:val="bullet"/>
      <w:lvlText w:val="•"/>
      <w:lvlJc w:val="left"/>
      <w:pPr>
        <w:ind w:left="5904" w:hanging="360"/>
      </w:pPr>
      <w:rPr>
        <w:rFonts w:hint="default"/>
        <w:lang w:val="en-US" w:eastAsia="en-US" w:bidi="ar-SA"/>
      </w:rPr>
    </w:lvl>
    <w:lvl w:ilvl="7" w:tplc="B3C2A32C">
      <w:numFmt w:val="bullet"/>
      <w:lvlText w:val="•"/>
      <w:lvlJc w:val="left"/>
      <w:pPr>
        <w:ind w:left="6768" w:hanging="360"/>
      </w:pPr>
      <w:rPr>
        <w:rFonts w:hint="default"/>
        <w:lang w:val="en-US" w:eastAsia="en-US" w:bidi="ar-SA"/>
      </w:rPr>
    </w:lvl>
    <w:lvl w:ilvl="8" w:tplc="55FE58B2">
      <w:numFmt w:val="bullet"/>
      <w:lvlText w:val="•"/>
      <w:lvlJc w:val="left"/>
      <w:pPr>
        <w:ind w:left="7632" w:hanging="360"/>
      </w:pPr>
      <w:rPr>
        <w:rFonts w:hint="default"/>
        <w:lang w:val="en-US" w:eastAsia="en-US" w:bidi="ar-SA"/>
      </w:rPr>
    </w:lvl>
  </w:abstractNum>
  <w:abstractNum w:abstractNumId="2" w15:restartNumberingAfterBreak="0">
    <w:nsid w:val="56640099"/>
    <w:multiLevelType w:val="hybridMultilevel"/>
    <w:tmpl w:val="E722BD98"/>
    <w:lvl w:ilvl="0" w:tplc="029A24D0">
      <w:numFmt w:val="bullet"/>
      <w:lvlText w:val=""/>
      <w:lvlJc w:val="left"/>
      <w:pPr>
        <w:ind w:left="1080" w:hanging="360"/>
      </w:pPr>
      <w:rPr>
        <w:rFonts w:ascii="Symbol" w:eastAsia="Symbol" w:hAnsi="Symbol" w:cs="Symbol" w:hint="default"/>
        <w:spacing w:val="0"/>
        <w:w w:val="99"/>
        <w:lang w:val="en-US" w:eastAsia="en-US" w:bidi="ar-SA"/>
      </w:rPr>
    </w:lvl>
    <w:lvl w:ilvl="1" w:tplc="BC2A3334">
      <w:numFmt w:val="bullet"/>
      <w:lvlText w:val="•"/>
      <w:lvlJc w:val="left"/>
      <w:pPr>
        <w:ind w:left="1908" w:hanging="360"/>
      </w:pPr>
      <w:rPr>
        <w:rFonts w:hint="default"/>
        <w:lang w:val="en-US" w:eastAsia="en-US" w:bidi="ar-SA"/>
      </w:rPr>
    </w:lvl>
    <w:lvl w:ilvl="2" w:tplc="9A0426CC">
      <w:numFmt w:val="bullet"/>
      <w:lvlText w:val="•"/>
      <w:lvlJc w:val="left"/>
      <w:pPr>
        <w:ind w:left="2736" w:hanging="360"/>
      </w:pPr>
      <w:rPr>
        <w:rFonts w:hint="default"/>
        <w:lang w:val="en-US" w:eastAsia="en-US" w:bidi="ar-SA"/>
      </w:rPr>
    </w:lvl>
    <w:lvl w:ilvl="3" w:tplc="E9C25214">
      <w:numFmt w:val="bullet"/>
      <w:lvlText w:val="•"/>
      <w:lvlJc w:val="left"/>
      <w:pPr>
        <w:ind w:left="3564" w:hanging="360"/>
      </w:pPr>
      <w:rPr>
        <w:rFonts w:hint="default"/>
        <w:lang w:val="en-US" w:eastAsia="en-US" w:bidi="ar-SA"/>
      </w:rPr>
    </w:lvl>
    <w:lvl w:ilvl="4" w:tplc="46F44BAE">
      <w:numFmt w:val="bullet"/>
      <w:lvlText w:val="•"/>
      <w:lvlJc w:val="left"/>
      <w:pPr>
        <w:ind w:left="4392" w:hanging="360"/>
      </w:pPr>
      <w:rPr>
        <w:rFonts w:hint="default"/>
        <w:lang w:val="en-US" w:eastAsia="en-US" w:bidi="ar-SA"/>
      </w:rPr>
    </w:lvl>
    <w:lvl w:ilvl="5" w:tplc="C5D058DA">
      <w:numFmt w:val="bullet"/>
      <w:lvlText w:val="•"/>
      <w:lvlJc w:val="left"/>
      <w:pPr>
        <w:ind w:left="5220" w:hanging="360"/>
      </w:pPr>
      <w:rPr>
        <w:rFonts w:hint="default"/>
        <w:lang w:val="en-US" w:eastAsia="en-US" w:bidi="ar-SA"/>
      </w:rPr>
    </w:lvl>
    <w:lvl w:ilvl="6" w:tplc="283CCABA">
      <w:numFmt w:val="bullet"/>
      <w:lvlText w:val="•"/>
      <w:lvlJc w:val="left"/>
      <w:pPr>
        <w:ind w:left="6048" w:hanging="360"/>
      </w:pPr>
      <w:rPr>
        <w:rFonts w:hint="default"/>
        <w:lang w:val="en-US" w:eastAsia="en-US" w:bidi="ar-SA"/>
      </w:rPr>
    </w:lvl>
    <w:lvl w:ilvl="7" w:tplc="DD20BF0E">
      <w:numFmt w:val="bullet"/>
      <w:lvlText w:val="•"/>
      <w:lvlJc w:val="left"/>
      <w:pPr>
        <w:ind w:left="6876" w:hanging="360"/>
      </w:pPr>
      <w:rPr>
        <w:rFonts w:hint="default"/>
        <w:lang w:val="en-US" w:eastAsia="en-US" w:bidi="ar-SA"/>
      </w:rPr>
    </w:lvl>
    <w:lvl w:ilvl="8" w:tplc="2304CA04">
      <w:numFmt w:val="bullet"/>
      <w:lvlText w:val="•"/>
      <w:lvlJc w:val="left"/>
      <w:pPr>
        <w:ind w:left="7704" w:hanging="360"/>
      </w:pPr>
      <w:rPr>
        <w:rFonts w:hint="default"/>
        <w:lang w:val="en-US" w:eastAsia="en-US" w:bidi="ar-SA"/>
      </w:rPr>
    </w:lvl>
  </w:abstractNum>
  <w:num w:numId="1" w16cid:durableId="860826236">
    <w:abstractNumId w:val="2"/>
  </w:num>
  <w:num w:numId="2" w16cid:durableId="1919944613">
    <w:abstractNumId w:val="0"/>
  </w:num>
  <w:num w:numId="3" w16cid:durableId="16713718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EF471F"/>
    <w:rsid w:val="00004D37"/>
    <w:rsid w:val="000A087C"/>
    <w:rsid w:val="00230883"/>
    <w:rsid w:val="0028213B"/>
    <w:rsid w:val="002E71A7"/>
    <w:rsid w:val="003A782D"/>
    <w:rsid w:val="003C2CE6"/>
    <w:rsid w:val="003E1FB0"/>
    <w:rsid w:val="00645791"/>
    <w:rsid w:val="007655B5"/>
    <w:rsid w:val="007B717C"/>
    <w:rsid w:val="008D7E58"/>
    <w:rsid w:val="008E2A2E"/>
    <w:rsid w:val="009346B8"/>
    <w:rsid w:val="00A3723F"/>
    <w:rsid w:val="00AA7D93"/>
    <w:rsid w:val="00B9334E"/>
    <w:rsid w:val="00CF7A6E"/>
    <w:rsid w:val="00D50B85"/>
    <w:rsid w:val="00D842D3"/>
    <w:rsid w:val="00E45D95"/>
    <w:rsid w:val="00E955C1"/>
    <w:rsid w:val="00EF471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5E168"/>
  <w15:docId w15:val="{7DD93F2F-FAF5-49C5-9514-0535CB4E1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Title"/>
    <w:next w:val="Normal"/>
    <w:link w:val="Heading1Char"/>
    <w:uiPriority w:val="9"/>
    <w:qFormat/>
    <w:rsid w:val="003C2CE6"/>
    <w:pPr>
      <w:spacing w:line="614" w:lineRule="exact"/>
      <w:outlineLvl w:val="0"/>
    </w:pPr>
    <w:rPr>
      <w:color w:val="539E39"/>
    </w:rPr>
  </w:style>
  <w:style w:type="paragraph" w:styleId="Heading2">
    <w:name w:val="heading 2"/>
    <w:basedOn w:val="BodyText"/>
    <w:next w:val="Normal"/>
    <w:link w:val="Heading2Char"/>
    <w:uiPriority w:val="9"/>
    <w:unhideWhenUsed/>
    <w:qFormat/>
    <w:rsid w:val="003C2CE6"/>
    <w:pPr>
      <w:shd w:val="clear" w:color="auto" w:fill="EAF1DD" w:themeFill="accent3" w:themeFillTint="33"/>
      <w:spacing w:before="121"/>
      <w:ind w:right="490"/>
      <w:outlineLvl w:val="1"/>
    </w:pPr>
    <w:rPr>
      <w:b/>
      <w:bCs/>
      <w:sz w:val="24"/>
      <w:szCs w:val="24"/>
    </w:rPr>
  </w:style>
  <w:style w:type="paragraph" w:styleId="Heading3">
    <w:name w:val="heading 3"/>
    <w:basedOn w:val="Normal"/>
    <w:next w:val="Normal"/>
    <w:link w:val="Heading3Char"/>
    <w:uiPriority w:val="9"/>
    <w:unhideWhenUsed/>
    <w:qFormat/>
    <w:rsid w:val="009346B8"/>
    <w:pPr>
      <w:spacing w:before="2"/>
      <w:ind w:left="360"/>
      <w:outlineLvl w:val="2"/>
    </w:pPr>
    <w:rPr>
      <w:b/>
      <w:bCs/>
      <w:iCs/>
      <w:spacing w:val="-2"/>
      <w:sz w:val="20"/>
    </w:rPr>
  </w:style>
  <w:style w:type="paragraph" w:styleId="Heading4">
    <w:name w:val="heading 4"/>
    <w:basedOn w:val="Heading3"/>
    <w:next w:val="Normal"/>
    <w:link w:val="Heading4Char"/>
    <w:uiPriority w:val="9"/>
    <w:unhideWhenUsed/>
    <w:qFormat/>
    <w:rsid w:val="008D7E58"/>
    <w:pPr>
      <w:spacing w:after="240"/>
      <w:outlineLvl w:val="3"/>
    </w:pPr>
    <w:rPr>
      <w:i/>
      <w:i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
      <w:ind w:left="360"/>
    </w:pPr>
    <w:rPr>
      <w:sz w:val="20"/>
      <w:szCs w:val="20"/>
    </w:rPr>
  </w:style>
  <w:style w:type="paragraph" w:styleId="Title">
    <w:name w:val="Title"/>
    <w:basedOn w:val="Normal"/>
    <w:uiPriority w:val="10"/>
    <w:qFormat/>
    <w:pPr>
      <w:ind w:left="360"/>
    </w:pPr>
    <w:rPr>
      <w:sz w:val="52"/>
      <w:szCs w:val="52"/>
    </w:rPr>
  </w:style>
  <w:style w:type="paragraph" w:styleId="ListParagraph">
    <w:name w:val="List Paragraph"/>
    <w:basedOn w:val="Normal"/>
    <w:uiPriority w:val="1"/>
    <w:qFormat/>
    <w:pPr>
      <w:ind w:left="1080" w:hanging="360"/>
    </w:pPr>
  </w:style>
  <w:style w:type="paragraph" w:customStyle="1" w:styleId="TableParagraph">
    <w:name w:val="Table Paragraph"/>
    <w:basedOn w:val="Normal"/>
    <w:uiPriority w:val="1"/>
    <w:qFormat/>
    <w:pPr>
      <w:spacing w:before="1"/>
      <w:ind w:left="107"/>
    </w:pPr>
  </w:style>
  <w:style w:type="character" w:customStyle="1" w:styleId="Heading1Char">
    <w:name w:val="Heading 1 Char"/>
    <w:basedOn w:val="DefaultParagraphFont"/>
    <w:link w:val="Heading1"/>
    <w:uiPriority w:val="9"/>
    <w:rsid w:val="003C2CE6"/>
    <w:rPr>
      <w:rFonts w:ascii="Calibri" w:eastAsia="Calibri" w:hAnsi="Calibri" w:cs="Calibri"/>
      <w:color w:val="539E39"/>
      <w:sz w:val="52"/>
      <w:szCs w:val="52"/>
    </w:rPr>
  </w:style>
  <w:style w:type="character" w:customStyle="1" w:styleId="Heading2Char">
    <w:name w:val="Heading 2 Char"/>
    <w:basedOn w:val="DefaultParagraphFont"/>
    <w:link w:val="Heading2"/>
    <w:uiPriority w:val="9"/>
    <w:rsid w:val="003C2CE6"/>
    <w:rPr>
      <w:rFonts w:ascii="Calibri" w:eastAsia="Calibri" w:hAnsi="Calibri" w:cs="Calibri"/>
      <w:b/>
      <w:bCs/>
      <w:sz w:val="24"/>
      <w:szCs w:val="24"/>
      <w:shd w:val="clear" w:color="auto" w:fill="EAF1DD" w:themeFill="accent3" w:themeFillTint="33"/>
    </w:rPr>
  </w:style>
  <w:style w:type="character" w:customStyle="1" w:styleId="Heading3Char">
    <w:name w:val="Heading 3 Char"/>
    <w:basedOn w:val="DefaultParagraphFont"/>
    <w:link w:val="Heading3"/>
    <w:uiPriority w:val="9"/>
    <w:rsid w:val="009346B8"/>
    <w:rPr>
      <w:rFonts w:ascii="Calibri" w:eastAsia="Calibri" w:hAnsi="Calibri" w:cs="Calibri"/>
      <w:b/>
      <w:bCs/>
      <w:iCs/>
      <w:spacing w:val="-2"/>
      <w:sz w:val="20"/>
    </w:rPr>
  </w:style>
  <w:style w:type="character" w:customStyle="1" w:styleId="Heading4Char">
    <w:name w:val="Heading 4 Char"/>
    <w:basedOn w:val="DefaultParagraphFont"/>
    <w:link w:val="Heading4"/>
    <w:uiPriority w:val="9"/>
    <w:rsid w:val="008D7E58"/>
    <w:rPr>
      <w:rFonts w:ascii="Calibri" w:eastAsia="Calibri" w:hAnsi="Calibri" w:cs="Calibri"/>
      <w:b/>
      <w:bCs/>
      <w:i/>
      <w:spacing w:val="-2"/>
      <w:sz w:val="20"/>
    </w:rPr>
  </w:style>
  <w:style w:type="character" w:styleId="Hyperlink">
    <w:name w:val="Hyperlink"/>
    <w:basedOn w:val="DefaultParagraphFont"/>
    <w:uiPriority w:val="99"/>
    <w:unhideWhenUsed/>
    <w:rsid w:val="00CF7A6E"/>
    <w:rPr>
      <w:color w:val="0000FF" w:themeColor="hyperlink"/>
      <w:u w:val="single"/>
    </w:rPr>
  </w:style>
  <w:style w:type="character" w:styleId="UnresolvedMention">
    <w:name w:val="Unresolved Mention"/>
    <w:basedOn w:val="DefaultParagraphFont"/>
    <w:uiPriority w:val="99"/>
    <w:semiHidden/>
    <w:unhideWhenUsed/>
    <w:rsid w:val="00CF7A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hyperlink" Target="https://www.geneseo.edu/english/writing_center" TargetMode="External"/><Relationship Id="rId26" Type="http://schemas.openxmlformats.org/officeDocument/2006/relationships/hyperlink" Target="mailto:access@geneseo.edu" TargetMode="External"/><Relationship Id="rId39" Type="http://schemas.openxmlformats.org/officeDocument/2006/relationships/hyperlink" Target="https://www.google.com/url?q=https%3A//www.geneseo.edu/dean_students&amp;sa=D&amp;ust=1596640477059000&amp;usg=AOvVaw0tb2LFDMNoSkIQmw5sMkwK" TargetMode="External"/><Relationship Id="rId21" Type="http://schemas.openxmlformats.org/officeDocument/2006/relationships/hyperlink" Target="https://www.geneseo.edu/supplemental-instruction" TargetMode="External"/><Relationship Id="rId34" Type="http://schemas.openxmlformats.org/officeDocument/2006/relationships/hyperlink" Target="http://geneseo.edu/" TargetMode="External"/><Relationship Id="rId42" Type="http://schemas.openxmlformats.org/officeDocument/2006/relationships/fontTable" Target="fontTable.xml"/><Relationship Id="rId7" Type="http://schemas.openxmlformats.org/officeDocument/2006/relationships/hyperlink" Target="https://casnutrition.youcanbook.me/" TargetMode="External"/><Relationship Id="rId2" Type="http://schemas.openxmlformats.org/officeDocument/2006/relationships/styles" Target="styles.xml"/><Relationship Id="rId16" Type="http://schemas.openxmlformats.org/officeDocument/2006/relationships/hyperlink" Target="https://www.geneseo.edu/provost/geneseo-education-connected-world" TargetMode="External"/><Relationship Id="rId20" Type="http://schemas.openxmlformats.org/officeDocument/2006/relationships/hyperlink" Target="https://wiki.geneseo.edu/www.starny.org/tutoring_schedule" TargetMode="External"/><Relationship Id="rId29" Type="http://schemas.openxmlformats.org/officeDocument/2006/relationships/hyperlink" Target="https://www.geneseo.edu/handbook/academic-dishonesty-policy" TargetMode="External"/><Relationship Id="rId41" Type="http://schemas.openxmlformats.org/officeDocument/2006/relationships/hyperlink" Target="https://www.google.com/url?q=https%3A//www.geneseo.edu/cit/helpdesk&amp;sa=D&amp;ust=1596640477063000&amp;usg=AOvVaw0dMY0k3XP7d1aFP5HvKp0e" TargetMode="External"/><Relationship Id="rId1" Type="http://schemas.openxmlformats.org/officeDocument/2006/relationships/numbering" Target="numbering.xml"/><Relationship Id="rId6" Type="http://schemas.openxmlformats.org/officeDocument/2006/relationships/hyperlink" Target="mailto:carrera@geneseo.edu" TargetMode="External"/><Relationship Id="rId11" Type="http://schemas.openxmlformats.org/officeDocument/2006/relationships/hyperlink" Target="https://library.geneseo.edu/research-help" TargetMode="External"/><Relationship Id="rId24" Type="http://schemas.openxmlformats.org/officeDocument/2006/relationships/hyperlink" Target="https://www.geneseo.edu/dean_office/academic-peer-mentors-0" TargetMode="External"/><Relationship Id="rId32" Type="http://schemas.openxmlformats.org/officeDocument/2006/relationships/hyperlink" Target="https://www.geneseo.edu/apca/classroom-policies" TargetMode="External"/><Relationship Id="rId37" Type="http://schemas.openxmlformats.org/officeDocument/2006/relationships/hyperlink" Target="mailto:sancilio@geneseo.edu" TargetMode="External"/><Relationship Id="rId40" Type="http://schemas.openxmlformats.org/officeDocument/2006/relationships/hyperlink" Target="https://www.google.com/url?q=http%3A//go.geneseo.edu/copingwithcovid&amp;sa=D&amp;ust=1596640477059000&amp;usg=AOvVaw2IbJgHQ7kNQVUrBbZgBAFz" TargetMode="External"/><Relationship Id="rId5" Type="http://schemas.openxmlformats.org/officeDocument/2006/relationships/image" Target="media/image1.png"/><Relationship Id="rId15" Type="http://schemas.openxmlformats.org/officeDocument/2006/relationships/hyperlink" Target="https://www.geneseo.edu/diversity/commitment" TargetMode="External"/><Relationship Id="rId23" Type="http://schemas.openxmlformats.org/officeDocument/2006/relationships/hyperlink" Target="https://www.geneseo.edu/academic-support-services" TargetMode="External"/><Relationship Id="rId28" Type="http://schemas.openxmlformats.org/officeDocument/2006/relationships/hyperlink" Target="https://library.geneseo.edu/courses-tutorials" TargetMode="External"/><Relationship Id="rId36" Type="http://schemas.openxmlformats.org/officeDocument/2006/relationships/hyperlink" Target="https://www.geneseo.edu/health" TargetMode="External"/><Relationship Id="rId10" Type="http://schemas.openxmlformats.org/officeDocument/2006/relationships/image" Target="media/image2.jpeg"/><Relationship Id="rId19" Type="http://schemas.openxmlformats.org/officeDocument/2006/relationships/hyperlink" Target="https://www.geneseo.edu/math/mlc" TargetMode="External"/><Relationship Id="rId31" Type="http://schemas.openxmlformats.org/officeDocument/2006/relationships/hyperlink" Target="https://go.geneseo.edu/linkedinlearning" TargetMode="External"/><Relationship Id="rId4" Type="http://schemas.openxmlformats.org/officeDocument/2006/relationships/webSettings" Target="webSettings.xml"/><Relationship Id="rId9" Type="http://schemas.openxmlformats.org/officeDocument/2006/relationships/hyperlink" Target="https://www.macmillanlearning.com/college/us/product/Scientific-American-Nutrition-for-a-Changing-World/p/1319148670" TargetMode="External"/><Relationship Id="rId14" Type="http://schemas.openxmlformats.org/officeDocument/2006/relationships/hyperlink" Target="https://www.geneseo.edu/about/mission-vision-and-values" TargetMode="External"/><Relationship Id="rId22" Type="http://schemas.openxmlformats.org/officeDocument/2006/relationships/hyperlink" Target="https://www.geneseo.edu/academic-support-services" TargetMode="External"/><Relationship Id="rId27" Type="http://schemas.openxmlformats.org/officeDocument/2006/relationships/hyperlink" Target="https://www.geneseo.edu/accessibility-office" TargetMode="External"/><Relationship Id="rId30" Type="http://schemas.openxmlformats.org/officeDocument/2006/relationships/hyperlink" Target="https://wiki.geneseo.edu/display/citArchive/CIT%2BSelf%2BHelp" TargetMode="External"/><Relationship Id="rId35" Type="http://schemas.openxmlformats.org/officeDocument/2006/relationships/hyperlink" Target="https://www.geneseo.edu/dean_students" TargetMode="External"/><Relationship Id="rId43" Type="http://schemas.openxmlformats.org/officeDocument/2006/relationships/theme" Target="theme/theme1.xml"/><Relationship Id="rId8" Type="http://schemas.openxmlformats.org/officeDocument/2006/relationships/hyperlink" Target="https://casnutrition.youcanbook.me/" TargetMode="External"/><Relationship Id="rId3" Type="http://schemas.openxmlformats.org/officeDocument/2006/relationships/settings" Target="settings.xml"/><Relationship Id="rId12" Type="http://schemas.openxmlformats.org/officeDocument/2006/relationships/image" Target="media/image3.jpeg"/><Relationship Id="rId17" Type="http://schemas.openxmlformats.org/officeDocument/2006/relationships/hyperlink" Target="https://www.geneseo.edu/english/writing_center" TargetMode="External"/><Relationship Id="rId25" Type="http://schemas.openxmlformats.org/officeDocument/2006/relationships/hyperlink" Target="https://www.geneseo.edu/gold/app/browse" TargetMode="External"/><Relationship Id="rId33" Type="http://schemas.openxmlformats.org/officeDocument/2006/relationships/hyperlink" Target="https://www.cs.ny.gov/attend_leave_manual/030Appendices/B-CalendarofLegalHolidays/2020calendar.html" TargetMode="External"/><Relationship Id="rId38" Type="http://schemas.openxmlformats.org/officeDocument/2006/relationships/hyperlink" Target="https://www.google.com/url?q=https%3A//www.geneseo.edu/dean_students&amp;sa=D&amp;ust=1596640477059000&amp;usg=AOvVaw0tb2LFDMNoSkIQmw5sMkw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11</Pages>
  <Words>4255</Words>
  <Characters>24254</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Date</vt:lpstr>
    </vt:vector>
  </TitlesOfParts>
  <Company/>
  <LinksUpToDate>false</LinksUpToDate>
  <CharactersWithSpaces>28453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creator>Susan Bandoni-Muench</dc:creator>
  <cp:lastModifiedBy>Anjali Shiyamsaran</cp:lastModifiedBy>
  <cp:revision>20</cp:revision>
  <dcterms:created xsi:type="dcterms:W3CDTF">2026-08-17T13:31:00Z</dcterms:created>
  <dcterms:modified xsi:type="dcterms:W3CDTF">2026-09-02T18:02:00Z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2024-08-27T00:00:00Z</vt:filetime>
  </property>
  <property fmtid="{D5CDD505-2E9C-101B-9397-08002B2CF9AE}" pid="3" name="Creator">
    <vt:lpwstr>Microsoft® Word for Microsoft 365</vt:lpwstr>
  </property>
  <property fmtid="{D5CDD505-2E9C-101B-9397-08002B2CF9AE}" pid="4" name="LastSaved">
    <vt:filetime>2026-08-17T00:00:00Z</vt:filetime>
  </property>
  <property fmtid="{D5CDD505-2E9C-101B-9397-08002B2CF9AE}" pid="5" name="Producer">
    <vt:lpwstr>Microsoft® Word for Microsoft 365</vt:lpwstr>
  </property>
  <property fmtid="{D5CDD505-2E9C-101B-9397-08002B2CF9AE}" pid="6" name="MSIP_Label_10d73138-cabd-45f4-a7b4-a30ccae17fed_Enabled">
    <vt:lpwstr>true</vt:lpwstr>
  </property>
  <property fmtid="{D5CDD505-2E9C-101B-9397-08002B2CF9AE}" pid="7" name="MSIP_Label_10d73138-cabd-45f4-a7b4-a30ccae17fed_SetDate">
    <vt:lpwstr>2026-08-18T14:01:45Z</vt:lpwstr>
  </property>
  <property fmtid="{D5CDD505-2E9C-101B-9397-08002B2CF9AE}" pid="8" name="MSIP_Label_10d73138-cabd-45f4-a7b4-a30ccae17fed_Method">
    <vt:lpwstr>Standard</vt:lpwstr>
  </property>
  <property fmtid="{D5CDD505-2E9C-101B-9397-08002B2CF9AE}" pid="9" name="MSIP_Label_10d73138-cabd-45f4-a7b4-a30ccae17fed_Name">
    <vt:lpwstr>General</vt:lpwstr>
  </property>
  <property fmtid="{D5CDD505-2E9C-101B-9397-08002B2CF9AE}" pid="10" name="MSIP_Label_10d73138-cabd-45f4-a7b4-a30ccae17fed_SiteId">
    <vt:lpwstr>02ce934f-066a-4d00-b828-cedba7cf4f79</vt:lpwstr>
  </property>
  <property fmtid="{D5CDD505-2E9C-101B-9397-08002B2CF9AE}" pid="11" name="MSIP_Label_10d73138-cabd-45f4-a7b4-a30ccae17fed_ActionId">
    <vt:lpwstr>a33bb756-2c3a-44a2-a5cd-eba17a59717c</vt:lpwstr>
  </property>
  <property fmtid="{D5CDD505-2E9C-101B-9397-08002B2CF9AE}" pid="12" name="MSIP_Label_10d73138-cabd-45f4-a7b4-a30ccae17fed_ContentBits">
    <vt:lpwstr>0</vt:lpwstr>
  </property>
  <property fmtid="{D5CDD505-2E9C-101B-9397-08002B2CF9AE}" pid="13" name="MSIP_Label_10d73138-cabd-45f4-a7b4-a30ccae17fed_Tag">
    <vt:lpwstr>10, 3, 0, 1</vt:lpwstr>
  </property>
</Properties>
</file>